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96A" w:rsidRPr="007A3332" w:rsidRDefault="005D335E" w:rsidP="0074353A">
      <w:pPr>
        <w:spacing w:after="0" w:line="360" w:lineRule="auto"/>
        <w:contextualSpacing/>
        <w:jc w:val="center"/>
        <w:rPr>
          <w:rFonts w:ascii="Times New Roman" w:hAnsi="Times New Roman"/>
          <w:sz w:val="28"/>
          <w:szCs w:val="28"/>
        </w:rPr>
      </w:pPr>
      <w:r w:rsidRPr="007A3332">
        <w:rPr>
          <w:rFonts w:ascii="Times New Roman" w:hAnsi="Times New Roman"/>
          <w:sz w:val="28"/>
          <w:szCs w:val="28"/>
        </w:rPr>
        <w:t>Красноярский краевой</w:t>
      </w:r>
      <w:r w:rsidR="00BE696A" w:rsidRPr="007A3332">
        <w:rPr>
          <w:rFonts w:ascii="Times New Roman" w:hAnsi="Times New Roman"/>
          <w:sz w:val="28"/>
          <w:szCs w:val="28"/>
        </w:rPr>
        <w:t xml:space="preserve"> институт повышения квалификации </w:t>
      </w:r>
      <w:r w:rsidR="00BE696A" w:rsidRPr="007A3332">
        <w:rPr>
          <w:rFonts w:ascii="Times New Roman" w:hAnsi="Times New Roman"/>
          <w:sz w:val="28"/>
          <w:szCs w:val="28"/>
        </w:rPr>
        <w:br/>
        <w:t>и профессиональной переподготовки работников образования</w:t>
      </w:r>
    </w:p>
    <w:p w:rsidR="00BE696A" w:rsidRPr="007A3332" w:rsidRDefault="00BE696A" w:rsidP="0074353A">
      <w:pPr>
        <w:spacing w:after="0" w:line="360" w:lineRule="auto"/>
        <w:contextualSpacing/>
        <w:jc w:val="center"/>
        <w:rPr>
          <w:rFonts w:ascii="Times New Roman" w:hAnsi="Times New Roman" w:cs="Times New Roman"/>
          <w:b/>
          <w:sz w:val="28"/>
          <w:szCs w:val="28"/>
        </w:rPr>
      </w:pPr>
    </w:p>
    <w:p w:rsidR="00BE696A" w:rsidRPr="007A3332" w:rsidRDefault="009D57BA" w:rsidP="0074353A">
      <w:pPr>
        <w:spacing w:after="0" w:line="360" w:lineRule="auto"/>
        <w:contextualSpacing/>
        <w:jc w:val="center"/>
        <w:rPr>
          <w:rFonts w:ascii="Times New Roman" w:hAnsi="Times New Roman" w:cs="Times New Roman"/>
          <w:b/>
          <w:sz w:val="28"/>
          <w:szCs w:val="28"/>
        </w:rPr>
      </w:pPr>
      <w:r w:rsidRPr="009D57BA">
        <w:rPr>
          <w:rFonts w:ascii="Times New Roman" w:hAnsi="Times New Roman" w:cs="Times New Roman"/>
          <w:b/>
          <w:noProof/>
          <w:sz w:val="28"/>
          <w:szCs w:val="28"/>
          <w:lang w:eastAsia="ru-RU"/>
        </w:rPr>
        <w:drawing>
          <wp:inline distT="0" distB="0" distL="0" distR="0">
            <wp:extent cx="1364615" cy="1746885"/>
            <wp:effectExtent l="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4615" cy="1746885"/>
                    </a:xfrm>
                    <a:prstGeom prst="rect">
                      <a:avLst/>
                    </a:prstGeom>
                    <a:noFill/>
                    <a:ln>
                      <a:noFill/>
                    </a:ln>
                  </pic:spPr>
                </pic:pic>
              </a:graphicData>
            </a:graphic>
          </wp:inline>
        </w:drawing>
      </w:r>
    </w:p>
    <w:p w:rsidR="00262268" w:rsidRPr="007A3332" w:rsidRDefault="00262268" w:rsidP="0074353A">
      <w:pPr>
        <w:spacing w:after="0" w:line="360" w:lineRule="auto"/>
        <w:contextualSpacing/>
        <w:jc w:val="center"/>
        <w:rPr>
          <w:rFonts w:ascii="Times New Roman" w:hAnsi="Times New Roman" w:cs="Times New Roman"/>
          <w:b/>
          <w:sz w:val="28"/>
          <w:szCs w:val="28"/>
        </w:rPr>
      </w:pPr>
    </w:p>
    <w:p w:rsidR="00262268" w:rsidRPr="007A3332" w:rsidRDefault="00D33089" w:rsidP="0074353A">
      <w:pPr>
        <w:widowControl w:val="0"/>
        <w:spacing w:after="0" w:line="360" w:lineRule="auto"/>
        <w:contextualSpacing/>
        <w:jc w:val="center"/>
        <w:rPr>
          <w:rFonts w:ascii="Times New Roman" w:hAnsi="Times New Roman" w:cs="Times New Roman"/>
          <w:b/>
          <w:sz w:val="32"/>
          <w:szCs w:val="28"/>
        </w:rPr>
      </w:pPr>
      <w:r w:rsidRPr="007A3332">
        <w:rPr>
          <w:rFonts w:ascii="Times New Roman" w:hAnsi="Times New Roman" w:cs="Times New Roman"/>
          <w:b/>
          <w:sz w:val="32"/>
          <w:szCs w:val="28"/>
        </w:rPr>
        <w:t xml:space="preserve">Отчет (аналитическая </w:t>
      </w:r>
      <w:r w:rsidR="00933D4A" w:rsidRPr="007A3332">
        <w:rPr>
          <w:rFonts w:ascii="Times New Roman" w:hAnsi="Times New Roman" w:cs="Times New Roman"/>
          <w:b/>
          <w:sz w:val="32"/>
          <w:szCs w:val="28"/>
        </w:rPr>
        <w:t xml:space="preserve">записка) </w:t>
      </w:r>
      <w:r w:rsidR="00933D4A" w:rsidRPr="007A3332">
        <w:rPr>
          <w:rFonts w:ascii="Times New Roman" w:hAnsi="Times New Roman" w:cs="Times New Roman"/>
          <w:b/>
          <w:sz w:val="32"/>
          <w:szCs w:val="28"/>
        </w:rPr>
        <w:br/>
        <w:t xml:space="preserve">по данным </w:t>
      </w:r>
      <w:r w:rsidR="00CE4543" w:rsidRPr="007A3332">
        <w:rPr>
          <w:rFonts w:ascii="Times New Roman" w:hAnsi="Times New Roman" w:cs="Times New Roman"/>
          <w:b/>
          <w:sz w:val="32"/>
          <w:szCs w:val="28"/>
        </w:rPr>
        <w:t>анкетирования в</w:t>
      </w:r>
      <w:r w:rsidRPr="007A3332">
        <w:rPr>
          <w:rFonts w:ascii="Times New Roman" w:hAnsi="Times New Roman" w:cs="Times New Roman"/>
          <w:b/>
          <w:sz w:val="32"/>
          <w:szCs w:val="28"/>
        </w:rPr>
        <w:t xml:space="preserve"> рамках независимой оценки</w:t>
      </w:r>
      <w:r w:rsidR="00933D4A" w:rsidRPr="007A3332">
        <w:rPr>
          <w:rFonts w:ascii="Times New Roman" w:hAnsi="Times New Roman" w:cs="Times New Roman"/>
          <w:b/>
          <w:sz w:val="32"/>
          <w:szCs w:val="28"/>
        </w:rPr>
        <w:br/>
      </w:r>
      <w:r w:rsidRPr="007A3332">
        <w:rPr>
          <w:rFonts w:ascii="Times New Roman" w:hAnsi="Times New Roman" w:cs="Times New Roman"/>
          <w:b/>
          <w:sz w:val="32"/>
          <w:szCs w:val="28"/>
        </w:rPr>
        <w:t xml:space="preserve"> качества образовательной деятельности </w:t>
      </w:r>
    </w:p>
    <w:p w:rsidR="007F63B6" w:rsidRDefault="007F63B6" w:rsidP="0074353A">
      <w:pPr>
        <w:widowControl w:val="0"/>
        <w:spacing w:after="0" w:line="360" w:lineRule="auto"/>
        <w:contextualSpacing/>
        <w:jc w:val="center"/>
        <w:rPr>
          <w:rFonts w:ascii="Times New Roman" w:hAnsi="Times New Roman" w:cs="Times New Roman"/>
          <w:b/>
          <w:sz w:val="32"/>
          <w:szCs w:val="28"/>
        </w:rPr>
      </w:pPr>
      <w:r w:rsidRPr="007F63B6">
        <w:rPr>
          <w:rFonts w:ascii="Times New Roman" w:hAnsi="Times New Roman" w:cs="Times New Roman"/>
          <w:b/>
          <w:sz w:val="32"/>
          <w:szCs w:val="28"/>
        </w:rPr>
        <w:t>Гляденский детский сад «Колокольчик»</w:t>
      </w:r>
    </w:p>
    <w:p w:rsidR="00262268" w:rsidRPr="007A3332" w:rsidRDefault="009D57BA" w:rsidP="0074353A">
      <w:pPr>
        <w:widowControl w:val="0"/>
        <w:spacing w:after="0" w:line="360" w:lineRule="auto"/>
        <w:contextualSpacing/>
        <w:jc w:val="center"/>
        <w:rPr>
          <w:rFonts w:ascii="Times New Roman" w:hAnsi="Times New Roman" w:cs="Times New Roman"/>
          <w:b/>
          <w:sz w:val="32"/>
          <w:szCs w:val="28"/>
        </w:rPr>
      </w:pPr>
      <w:r>
        <w:rPr>
          <w:rFonts w:ascii="Times New Roman" w:hAnsi="Times New Roman" w:cs="Times New Roman"/>
          <w:b/>
          <w:sz w:val="32"/>
          <w:szCs w:val="28"/>
        </w:rPr>
        <w:t xml:space="preserve">Назаровского </w:t>
      </w:r>
      <w:r w:rsidR="003940C1">
        <w:rPr>
          <w:rFonts w:ascii="Times New Roman" w:hAnsi="Times New Roman" w:cs="Times New Roman"/>
          <w:b/>
          <w:sz w:val="32"/>
          <w:szCs w:val="28"/>
        </w:rPr>
        <w:t xml:space="preserve">района </w:t>
      </w:r>
      <w:r w:rsidR="00D33089" w:rsidRPr="007A3332">
        <w:rPr>
          <w:rFonts w:ascii="Times New Roman" w:hAnsi="Times New Roman" w:cs="Times New Roman"/>
          <w:b/>
          <w:sz w:val="32"/>
          <w:szCs w:val="28"/>
        </w:rPr>
        <w:t>Красноярского края</w:t>
      </w:r>
    </w:p>
    <w:p w:rsidR="00262268" w:rsidRPr="007A3332" w:rsidRDefault="00262268" w:rsidP="0074353A">
      <w:pPr>
        <w:spacing w:after="0" w:line="360" w:lineRule="auto"/>
        <w:contextualSpacing/>
      </w:pPr>
    </w:p>
    <w:p w:rsidR="00262268" w:rsidRPr="007A3332" w:rsidRDefault="00262268" w:rsidP="0074353A">
      <w:pPr>
        <w:spacing w:after="0" w:line="360" w:lineRule="auto"/>
        <w:contextualSpacing/>
      </w:pPr>
    </w:p>
    <w:p w:rsidR="00262268" w:rsidRPr="007A3332" w:rsidRDefault="00262268" w:rsidP="0074353A">
      <w:pPr>
        <w:spacing w:after="0" w:line="360" w:lineRule="auto"/>
        <w:contextualSpacing/>
      </w:pPr>
    </w:p>
    <w:p w:rsidR="00262268" w:rsidRDefault="00262268" w:rsidP="0074353A">
      <w:pPr>
        <w:spacing w:after="0" w:line="360" w:lineRule="auto"/>
        <w:contextualSpacing/>
      </w:pPr>
    </w:p>
    <w:p w:rsidR="0074353A" w:rsidRDefault="0074353A" w:rsidP="0074353A">
      <w:pPr>
        <w:spacing w:after="0" w:line="360" w:lineRule="auto"/>
        <w:contextualSpacing/>
      </w:pPr>
    </w:p>
    <w:p w:rsidR="0074353A" w:rsidRDefault="0074353A" w:rsidP="0074353A">
      <w:pPr>
        <w:spacing w:after="0" w:line="360" w:lineRule="auto"/>
        <w:contextualSpacing/>
      </w:pPr>
    </w:p>
    <w:p w:rsidR="0074353A" w:rsidRDefault="0074353A" w:rsidP="0074353A">
      <w:pPr>
        <w:spacing w:after="0" w:line="360" w:lineRule="auto"/>
        <w:contextualSpacing/>
      </w:pPr>
    </w:p>
    <w:p w:rsidR="0074353A" w:rsidRDefault="0074353A" w:rsidP="0074353A">
      <w:pPr>
        <w:spacing w:after="0" w:line="360" w:lineRule="auto"/>
        <w:contextualSpacing/>
      </w:pPr>
    </w:p>
    <w:p w:rsidR="0074353A" w:rsidRDefault="0074353A" w:rsidP="0074353A">
      <w:pPr>
        <w:spacing w:after="0" w:line="360" w:lineRule="auto"/>
        <w:contextualSpacing/>
      </w:pPr>
    </w:p>
    <w:p w:rsidR="0074353A" w:rsidRDefault="0074353A" w:rsidP="0074353A">
      <w:pPr>
        <w:spacing w:after="0" w:line="360" w:lineRule="auto"/>
        <w:contextualSpacing/>
      </w:pPr>
    </w:p>
    <w:p w:rsidR="0074353A" w:rsidRDefault="0074353A" w:rsidP="0074353A">
      <w:pPr>
        <w:spacing w:after="0" w:line="360" w:lineRule="auto"/>
        <w:contextualSpacing/>
      </w:pPr>
    </w:p>
    <w:p w:rsidR="0074353A" w:rsidRPr="007A3332" w:rsidRDefault="0074353A" w:rsidP="0074353A">
      <w:pPr>
        <w:spacing w:after="0" w:line="360" w:lineRule="auto"/>
        <w:contextualSpacing/>
      </w:pPr>
    </w:p>
    <w:p w:rsidR="00BE696A" w:rsidRDefault="00BE696A" w:rsidP="0074353A">
      <w:pPr>
        <w:spacing w:after="0" w:line="360" w:lineRule="auto"/>
        <w:contextualSpacing/>
      </w:pPr>
    </w:p>
    <w:p w:rsidR="008C777F" w:rsidRDefault="008C777F" w:rsidP="0074353A">
      <w:pPr>
        <w:spacing w:after="0" w:line="360" w:lineRule="auto"/>
        <w:contextualSpacing/>
      </w:pPr>
    </w:p>
    <w:p w:rsidR="008C777F" w:rsidRDefault="008C777F" w:rsidP="0074353A">
      <w:pPr>
        <w:spacing w:after="0" w:line="360" w:lineRule="auto"/>
        <w:contextualSpacing/>
      </w:pPr>
    </w:p>
    <w:p w:rsidR="008C777F" w:rsidRPr="007A3332" w:rsidRDefault="008C777F" w:rsidP="0074353A">
      <w:pPr>
        <w:spacing w:after="0" w:line="360" w:lineRule="auto"/>
        <w:contextualSpacing/>
      </w:pPr>
    </w:p>
    <w:p w:rsidR="00C077B1" w:rsidRPr="007A3332" w:rsidRDefault="00C077B1" w:rsidP="0074353A">
      <w:pPr>
        <w:spacing w:after="0" w:line="360" w:lineRule="auto"/>
        <w:contextualSpacing/>
      </w:pPr>
    </w:p>
    <w:p w:rsidR="00653536" w:rsidRDefault="00C077B1" w:rsidP="0074353A">
      <w:pPr>
        <w:pStyle w:val="af3"/>
        <w:spacing w:beforeAutospacing="0" w:after="0" w:afterAutospacing="0" w:line="360" w:lineRule="auto"/>
        <w:ind w:firstLine="567"/>
        <w:contextualSpacing/>
        <w:jc w:val="center"/>
        <w:rPr>
          <w:sz w:val="28"/>
          <w:szCs w:val="28"/>
          <w:highlight w:val="yellow"/>
        </w:rPr>
      </w:pPr>
      <w:r w:rsidRPr="007A3332">
        <w:rPr>
          <w:sz w:val="28"/>
          <w:szCs w:val="28"/>
        </w:rPr>
        <w:t xml:space="preserve">Красноярск - </w:t>
      </w:r>
      <w:r w:rsidR="00D33089" w:rsidRPr="009D57BA">
        <w:rPr>
          <w:sz w:val="28"/>
          <w:szCs w:val="28"/>
        </w:rPr>
        <w:t>201</w:t>
      </w:r>
      <w:r w:rsidR="00D374B7" w:rsidRPr="009D57BA">
        <w:rPr>
          <w:sz w:val="28"/>
          <w:szCs w:val="28"/>
        </w:rPr>
        <w:t>7</w:t>
      </w:r>
      <w:r w:rsidR="00D33089" w:rsidRPr="009D57BA">
        <w:rPr>
          <w:sz w:val="28"/>
          <w:szCs w:val="28"/>
        </w:rPr>
        <w:t xml:space="preserve"> г.</w:t>
      </w:r>
      <w:r w:rsidR="00653536">
        <w:rPr>
          <w:sz w:val="28"/>
          <w:szCs w:val="28"/>
          <w:highlight w:val="yellow"/>
        </w:rPr>
        <w:br w:type="page"/>
      </w:r>
    </w:p>
    <w:p w:rsidR="0074353A" w:rsidRDefault="0074353A" w:rsidP="0074353A">
      <w:pPr>
        <w:spacing w:after="0" w:line="360" w:lineRule="auto"/>
        <w:contextualSpacing/>
        <w:jc w:val="center"/>
        <w:rPr>
          <w:rFonts w:ascii="Times New Roman" w:hAnsi="Times New Roman" w:cs="Times New Roman"/>
          <w:sz w:val="32"/>
        </w:rPr>
      </w:pPr>
    </w:p>
    <w:p w:rsidR="0074353A" w:rsidRDefault="0074353A" w:rsidP="0074353A">
      <w:pPr>
        <w:spacing w:after="0" w:line="360" w:lineRule="auto"/>
        <w:contextualSpacing/>
        <w:jc w:val="center"/>
        <w:rPr>
          <w:rFonts w:ascii="Times New Roman" w:hAnsi="Times New Roman" w:cs="Times New Roman"/>
          <w:sz w:val="32"/>
        </w:rPr>
      </w:pPr>
    </w:p>
    <w:p w:rsidR="00491B0B" w:rsidRDefault="00933D4A" w:rsidP="0074353A">
      <w:pPr>
        <w:spacing w:after="0" w:line="360" w:lineRule="auto"/>
        <w:contextualSpacing/>
        <w:jc w:val="center"/>
        <w:rPr>
          <w:noProof/>
        </w:rPr>
      </w:pPr>
      <w:r w:rsidRPr="007A3332">
        <w:rPr>
          <w:rFonts w:ascii="Times New Roman" w:hAnsi="Times New Roman" w:cs="Times New Roman"/>
          <w:sz w:val="32"/>
        </w:rPr>
        <w:t>Содержание</w:t>
      </w:r>
      <w:r w:rsidR="00BD4490" w:rsidRPr="007A3332">
        <w:rPr>
          <w:rFonts w:ascii="Times New Roman" w:hAnsi="Times New Roman" w:cs="Times New Roman"/>
          <w:sz w:val="28"/>
          <w:szCs w:val="28"/>
        </w:rPr>
        <w:fldChar w:fldCharType="begin"/>
      </w:r>
      <w:r w:rsidR="00D33089" w:rsidRPr="007A3332">
        <w:rPr>
          <w:rFonts w:ascii="Times New Roman" w:hAnsi="Times New Roman" w:cs="Times New Roman"/>
          <w:sz w:val="28"/>
          <w:szCs w:val="28"/>
        </w:rPr>
        <w:instrText>TOC \z \o "1-3" \u \h</w:instrText>
      </w:r>
      <w:r w:rsidR="00BD4490" w:rsidRPr="007A3332">
        <w:rPr>
          <w:rFonts w:ascii="Times New Roman" w:hAnsi="Times New Roman" w:cs="Times New Roman"/>
          <w:sz w:val="28"/>
          <w:szCs w:val="28"/>
        </w:rPr>
        <w:fldChar w:fldCharType="separate"/>
      </w:r>
    </w:p>
    <w:p w:rsidR="00491B0B" w:rsidRPr="00491B0B" w:rsidRDefault="0027277B" w:rsidP="00491B0B">
      <w:pPr>
        <w:pStyle w:val="19"/>
        <w:spacing w:line="360" w:lineRule="auto"/>
        <w:rPr>
          <w:rFonts w:ascii="Times New Roman" w:eastAsiaTheme="minorEastAsia" w:hAnsi="Times New Roman" w:cs="Times New Roman"/>
          <w:noProof/>
          <w:sz w:val="28"/>
          <w:szCs w:val="28"/>
          <w:lang w:eastAsia="ru-RU"/>
        </w:rPr>
      </w:pPr>
      <w:hyperlink w:anchor="_Toc491859586" w:history="1">
        <w:r w:rsidR="00491B0B" w:rsidRPr="00491B0B">
          <w:rPr>
            <w:rStyle w:val="afd"/>
            <w:rFonts w:ascii="Times New Roman" w:hAnsi="Times New Roman" w:cs="Times New Roman"/>
            <w:noProof/>
            <w:sz w:val="28"/>
            <w:szCs w:val="28"/>
          </w:rPr>
          <w:t>1.</w:t>
        </w:r>
        <w:r w:rsidR="00491B0B" w:rsidRPr="00491B0B">
          <w:rPr>
            <w:rFonts w:ascii="Times New Roman" w:eastAsiaTheme="minorEastAsia" w:hAnsi="Times New Roman" w:cs="Times New Roman"/>
            <w:noProof/>
            <w:sz w:val="28"/>
            <w:szCs w:val="28"/>
            <w:lang w:eastAsia="ru-RU"/>
          </w:rPr>
          <w:tab/>
        </w:r>
        <w:r w:rsidR="00491B0B" w:rsidRPr="00491B0B">
          <w:rPr>
            <w:rStyle w:val="afd"/>
            <w:rFonts w:ascii="Times New Roman" w:hAnsi="Times New Roman" w:cs="Times New Roman"/>
            <w:noProof/>
            <w:sz w:val="28"/>
            <w:szCs w:val="28"/>
          </w:rPr>
          <w:t>Нормативно-правовые основания для проведения независимой  оценки качества образовательной деятельности организации</w:t>
        </w:r>
        <w:r w:rsidR="00491B0B" w:rsidRPr="00491B0B">
          <w:rPr>
            <w:rFonts w:ascii="Times New Roman" w:hAnsi="Times New Roman" w:cs="Times New Roman"/>
            <w:noProof/>
            <w:webHidden/>
            <w:sz w:val="28"/>
            <w:szCs w:val="28"/>
          </w:rPr>
          <w:tab/>
        </w:r>
        <w:r w:rsidR="00491B0B" w:rsidRPr="00491B0B">
          <w:rPr>
            <w:rFonts w:ascii="Times New Roman" w:hAnsi="Times New Roman" w:cs="Times New Roman"/>
            <w:noProof/>
            <w:webHidden/>
            <w:sz w:val="28"/>
            <w:szCs w:val="28"/>
          </w:rPr>
          <w:fldChar w:fldCharType="begin"/>
        </w:r>
        <w:r w:rsidR="00491B0B" w:rsidRPr="00491B0B">
          <w:rPr>
            <w:rFonts w:ascii="Times New Roman" w:hAnsi="Times New Roman" w:cs="Times New Roman"/>
            <w:noProof/>
            <w:webHidden/>
            <w:sz w:val="28"/>
            <w:szCs w:val="28"/>
          </w:rPr>
          <w:instrText xml:space="preserve"> PAGEREF _Toc491859586 \h </w:instrText>
        </w:r>
        <w:r w:rsidR="00491B0B" w:rsidRPr="00491B0B">
          <w:rPr>
            <w:rFonts w:ascii="Times New Roman" w:hAnsi="Times New Roman" w:cs="Times New Roman"/>
            <w:noProof/>
            <w:webHidden/>
            <w:sz w:val="28"/>
            <w:szCs w:val="28"/>
          </w:rPr>
        </w:r>
        <w:r w:rsidR="00491B0B" w:rsidRPr="00491B0B">
          <w:rPr>
            <w:rFonts w:ascii="Times New Roman" w:hAnsi="Times New Roman" w:cs="Times New Roman"/>
            <w:noProof/>
            <w:webHidden/>
            <w:sz w:val="28"/>
            <w:szCs w:val="28"/>
          </w:rPr>
          <w:fldChar w:fldCharType="separate"/>
        </w:r>
        <w:r w:rsidR="00F11D42">
          <w:rPr>
            <w:rFonts w:ascii="Times New Roman" w:hAnsi="Times New Roman" w:cs="Times New Roman"/>
            <w:noProof/>
            <w:webHidden/>
            <w:sz w:val="28"/>
            <w:szCs w:val="28"/>
          </w:rPr>
          <w:t>3</w:t>
        </w:r>
        <w:r w:rsidR="00491B0B" w:rsidRPr="00491B0B">
          <w:rPr>
            <w:rFonts w:ascii="Times New Roman" w:hAnsi="Times New Roman" w:cs="Times New Roman"/>
            <w:noProof/>
            <w:webHidden/>
            <w:sz w:val="28"/>
            <w:szCs w:val="28"/>
          </w:rPr>
          <w:fldChar w:fldCharType="end"/>
        </w:r>
      </w:hyperlink>
    </w:p>
    <w:p w:rsidR="00491B0B" w:rsidRPr="00491B0B" w:rsidRDefault="0027277B" w:rsidP="00491B0B">
      <w:pPr>
        <w:pStyle w:val="19"/>
        <w:spacing w:line="360" w:lineRule="auto"/>
        <w:rPr>
          <w:rFonts w:ascii="Times New Roman" w:eastAsiaTheme="minorEastAsia" w:hAnsi="Times New Roman" w:cs="Times New Roman"/>
          <w:noProof/>
          <w:sz w:val="28"/>
          <w:szCs w:val="28"/>
          <w:lang w:eastAsia="ru-RU"/>
        </w:rPr>
      </w:pPr>
      <w:hyperlink w:anchor="_Toc491859587" w:history="1">
        <w:r w:rsidR="00491B0B" w:rsidRPr="00491B0B">
          <w:rPr>
            <w:rStyle w:val="afd"/>
            <w:rFonts w:ascii="Times New Roman" w:hAnsi="Times New Roman" w:cs="Times New Roman"/>
            <w:noProof/>
            <w:sz w:val="28"/>
            <w:szCs w:val="28"/>
          </w:rPr>
          <w:t>2.</w:t>
        </w:r>
        <w:r w:rsidR="00491B0B" w:rsidRPr="00491B0B">
          <w:rPr>
            <w:rFonts w:ascii="Times New Roman" w:eastAsiaTheme="minorEastAsia" w:hAnsi="Times New Roman" w:cs="Times New Roman"/>
            <w:noProof/>
            <w:sz w:val="28"/>
            <w:szCs w:val="28"/>
            <w:lang w:eastAsia="ru-RU"/>
          </w:rPr>
          <w:tab/>
        </w:r>
        <w:r w:rsidR="00491B0B" w:rsidRPr="00491B0B">
          <w:rPr>
            <w:rStyle w:val="afd"/>
            <w:rFonts w:ascii="Times New Roman" w:hAnsi="Times New Roman" w:cs="Times New Roman"/>
            <w:noProof/>
            <w:sz w:val="28"/>
            <w:szCs w:val="28"/>
          </w:rPr>
          <w:t>Организация процесса проведения независимой оценки качества  образовательной деятельности организации</w:t>
        </w:r>
        <w:r w:rsidR="00491B0B" w:rsidRPr="00491B0B">
          <w:rPr>
            <w:rFonts w:ascii="Times New Roman" w:hAnsi="Times New Roman" w:cs="Times New Roman"/>
            <w:noProof/>
            <w:webHidden/>
            <w:sz w:val="28"/>
            <w:szCs w:val="28"/>
          </w:rPr>
          <w:tab/>
        </w:r>
        <w:r w:rsidR="00491B0B" w:rsidRPr="00491B0B">
          <w:rPr>
            <w:rFonts w:ascii="Times New Roman" w:hAnsi="Times New Roman" w:cs="Times New Roman"/>
            <w:noProof/>
            <w:webHidden/>
            <w:sz w:val="28"/>
            <w:szCs w:val="28"/>
          </w:rPr>
          <w:fldChar w:fldCharType="begin"/>
        </w:r>
        <w:r w:rsidR="00491B0B" w:rsidRPr="00491B0B">
          <w:rPr>
            <w:rFonts w:ascii="Times New Roman" w:hAnsi="Times New Roman" w:cs="Times New Roman"/>
            <w:noProof/>
            <w:webHidden/>
            <w:sz w:val="28"/>
            <w:szCs w:val="28"/>
          </w:rPr>
          <w:instrText xml:space="preserve"> PAGEREF _Toc491859587 \h </w:instrText>
        </w:r>
        <w:r w:rsidR="00491B0B" w:rsidRPr="00491B0B">
          <w:rPr>
            <w:rFonts w:ascii="Times New Roman" w:hAnsi="Times New Roman" w:cs="Times New Roman"/>
            <w:noProof/>
            <w:webHidden/>
            <w:sz w:val="28"/>
            <w:szCs w:val="28"/>
          </w:rPr>
        </w:r>
        <w:r w:rsidR="00491B0B" w:rsidRPr="00491B0B">
          <w:rPr>
            <w:rFonts w:ascii="Times New Roman" w:hAnsi="Times New Roman" w:cs="Times New Roman"/>
            <w:noProof/>
            <w:webHidden/>
            <w:sz w:val="28"/>
            <w:szCs w:val="28"/>
          </w:rPr>
          <w:fldChar w:fldCharType="separate"/>
        </w:r>
        <w:r w:rsidR="00F11D42">
          <w:rPr>
            <w:rFonts w:ascii="Times New Roman" w:hAnsi="Times New Roman" w:cs="Times New Roman"/>
            <w:noProof/>
            <w:webHidden/>
            <w:sz w:val="28"/>
            <w:szCs w:val="28"/>
          </w:rPr>
          <w:t>3</w:t>
        </w:r>
        <w:r w:rsidR="00491B0B" w:rsidRPr="00491B0B">
          <w:rPr>
            <w:rFonts w:ascii="Times New Roman" w:hAnsi="Times New Roman" w:cs="Times New Roman"/>
            <w:noProof/>
            <w:webHidden/>
            <w:sz w:val="28"/>
            <w:szCs w:val="28"/>
          </w:rPr>
          <w:fldChar w:fldCharType="end"/>
        </w:r>
      </w:hyperlink>
    </w:p>
    <w:p w:rsidR="00491B0B" w:rsidRPr="00491B0B" w:rsidRDefault="0027277B" w:rsidP="00491B0B">
      <w:pPr>
        <w:pStyle w:val="19"/>
        <w:spacing w:line="360" w:lineRule="auto"/>
        <w:rPr>
          <w:rFonts w:ascii="Times New Roman" w:eastAsiaTheme="minorEastAsia" w:hAnsi="Times New Roman" w:cs="Times New Roman"/>
          <w:noProof/>
          <w:sz w:val="28"/>
          <w:szCs w:val="28"/>
          <w:lang w:eastAsia="ru-RU"/>
        </w:rPr>
      </w:pPr>
      <w:hyperlink w:anchor="_Toc491859588" w:history="1">
        <w:r w:rsidR="00491B0B" w:rsidRPr="00491B0B">
          <w:rPr>
            <w:rStyle w:val="afd"/>
            <w:rFonts w:ascii="Times New Roman" w:hAnsi="Times New Roman" w:cs="Times New Roman"/>
            <w:noProof/>
            <w:sz w:val="28"/>
            <w:szCs w:val="28"/>
          </w:rPr>
          <w:t>3.</w:t>
        </w:r>
        <w:r w:rsidR="00491B0B" w:rsidRPr="00491B0B">
          <w:rPr>
            <w:rFonts w:ascii="Times New Roman" w:eastAsiaTheme="minorEastAsia" w:hAnsi="Times New Roman" w:cs="Times New Roman"/>
            <w:noProof/>
            <w:sz w:val="28"/>
            <w:szCs w:val="28"/>
            <w:lang w:eastAsia="ru-RU"/>
          </w:rPr>
          <w:tab/>
        </w:r>
        <w:r w:rsidR="00491B0B" w:rsidRPr="00491B0B">
          <w:rPr>
            <w:rStyle w:val="afd"/>
            <w:rFonts w:ascii="Times New Roman" w:hAnsi="Times New Roman" w:cs="Times New Roman"/>
            <w:noProof/>
            <w:sz w:val="28"/>
            <w:szCs w:val="28"/>
          </w:rPr>
          <w:t>Показатели, характеризующие общие критерии оценки качества  образовательной деятельности организации</w:t>
        </w:r>
        <w:r w:rsidR="00491B0B" w:rsidRPr="00491B0B">
          <w:rPr>
            <w:rFonts w:ascii="Times New Roman" w:hAnsi="Times New Roman" w:cs="Times New Roman"/>
            <w:noProof/>
            <w:webHidden/>
            <w:sz w:val="28"/>
            <w:szCs w:val="28"/>
          </w:rPr>
          <w:tab/>
        </w:r>
        <w:r w:rsidR="00491B0B" w:rsidRPr="00491B0B">
          <w:rPr>
            <w:rFonts w:ascii="Times New Roman" w:hAnsi="Times New Roman" w:cs="Times New Roman"/>
            <w:noProof/>
            <w:webHidden/>
            <w:sz w:val="28"/>
            <w:szCs w:val="28"/>
          </w:rPr>
          <w:fldChar w:fldCharType="begin"/>
        </w:r>
        <w:r w:rsidR="00491B0B" w:rsidRPr="00491B0B">
          <w:rPr>
            <w:rFonts w:ascii="Times New Roman" w:hAnsi="Times New Roman" w:cs="Times New Roman"/>
            <w:noProof/>
            <w:webHidden/>
            <w:sz w:val="28"/>
            <w:szCs w:val="28"/>
          </w:rPr>
          <w:instrText xml:space="preserve"> PAGEREF _Toc491859588 \h </w:instrText>
        </w:r>
        <w:r w:rsidR="00491B0B" w:rsidRPr="00491B0B">
          <w:rPr>
            <w:rFonts w:ascii="Times New Roman" w:hAnsi="Times New Roman" w:cs="Times New Roman"/>
            <w:noProof/>
            <w:webHidden/>
            <w:sz w:val="28"/>
            <w:szCs w:val="28"/>
          </w:rPr>
        </w:r>
        <w:r w:rsidR="00491B0B" w:rsidRPr="00491B0B">
          <w:rPr>
            <w:rFonts w:ascii="Times New Roman" w:hAnsi="Times New Roman" w:cs="Times New Roman"/>
            <w:noProof/>
            <w:webHidden/>
            <w:sz w:val="28"/>
            <w:szCs w:val="28"/>
          </w:rPr>
          <w:fldChar w:fldCharType="separate"/>
        </w:r>
        <w:r w:rsidR="00F11D42">
          <w:rPr>
            <w:rFonts w:ascii="Times New Roman" w:hAnsi="Times New Roman" w:cs="Times New Roman"/>
            <w:noProof/>
            <w:webHidden/>
            <w:sz w:val="28"/>
            <w:szCs w:val="28"/>
          </w:rPr>
          <w:t>5</w:t>
        </w:r>
        <w:r w:rsidR="00491B0B" w:rsidRPr="00491B0B">
          <w:rPr>
            <w:rFonts w:ascii="Times New Roman" w:hAnsi="Times New Roman" w:cs="Times New Roman"/>
            <w:noProof/>
            <w:webHidden/>
            <w:sz w:val="28"/>
            <w:szCs w:val="28"/>
          </w:rPr>
          <w:fldChar w:fldCharType="end"/>
        </w:r>
      </w:hyperlink>
    </w:p>
    <w:p w:rsidR="00491B0B" w:rsidRPr="00491B0B" w:rsidRDefault="0027277B" w:rsidP="00491B0B">
      <w:pPr>
        <w:pStyle w:val="19"/>
        <w:spacing w:line="360" w:lineRule="auto"/>
        <w:rPr>
          <w:rFonts w:ascii="Times New Roman" w:eastAsiaTheme="minorEastAsia" w:hAnsi="Times New Roman" w:cs="Times New Roman"/>
          <w:noProof/>
          <w:sz w:val="28"/>
          <w:szCs w:val="28"/>
          <w:lang w:eastAsia="ru-RU"/>
        </w:rPr>
      </w:pPr>
      <w:hyperlink w:anchor="_Toc491859589" w:history="1">
        <w:r w:rsidR="00491B0B" w:rsidRPr="00491B0B">
          <w:rPr>
            <w:rStyle w:val="afd"/>
            <w:rFonts w:ascii="Times New Roman" w:hAnsi="Times New Roman" w:cs="Times New Roman"/>
            <w:noProof/>
            <w:sz w:val="28"/>
            <w:szCs w:val="28"/>
          </w:rPr>
          <w:t>4.</w:t>
        </w:r>
        <w:r w:rsidR="00491B0B" w:rsidRPr="00491B0B">
          <w:rPr>
            <w:rFonts w:ascii="Times New Roman" w:eastAsiaTheme="minorEastAsia" w:hAnsi="Times New Roman" w:cs="Times New Roman"/>
            <w:noProof/>
            <w:sz w:val="28"/>
            <w:szCs w:val="28"/>
            <w:lang w:eastAsia="ru-RU"/>
          </w:rPr>
          <w:tab/>
        </w:r>
        <w:r w:rsidR="00491B0B" w:rsidRPr="00491B0B">
          <w:rPr>
            <w:rStyle w:val="afd"/>
            <w:rFonts w:ascii="Times New Roman" w:hAnsi="Times New Roman" w:cs="Times New Roman"/>
            <w:noProof/>
            <w:sz w:val="28"/>
            <w:szCs w:val="28"/>
          </w:rPr>
          <w:t>Информация о выборке</w:t>
        </w:r>
        <w:r w:rsidR="00491B0B" w:rsidRPr="00491B0B">
          <w:rPr>
            <w:rFonts w:ascii="Times New Roman" w:hAnsi="Times New Roman" w:cs="Times New Roman"/>
            <w:noProof/>
            <w:webHidden/>
            <w:sz w:val="28"/>
            <w:szCs w:val="28"/>
          </w:rPr>
          <w:tab/>
        </w:r>
        <w:r w:rsidR="00491B0B" w:rsidRPr="00491B0B">
          <w:rPr>
            <w:rFonts w:ascii="Times New Roman" w:hAnsi="Times New Roman" w:cs="Times New Roman"/>
            <w:noProof/>
            <w:webHidden/>
            <w:sz w:val="28"/>
            <w:szCs w:val="28"/>
          </w:rPr>
          <w:fldChar w:fldCharType="begin"/>
        </w:r>
        <w:r w:rsidR="00491B0B" w:rsidRPr="00491B0B">
          <w:rPr>
            <w:rFonts w:ascii="Times New Roman" w:hAnsi="Times New Roman" w:cs="Times New Roman"/>
            <w:noProof/>
            <w:webHidden/>
            <w:sz w:val="28"/>
            <w:szCs w:val="28"/>
          </w:rPr>
          <w:instrText xml:space="preserve"> PAGEREF _Toc491859589 \h </w:instrText>
        </w:r>
        <w:r w:rsidR="00491B0B" w:rsidRPr="00491B0B">
          <w:rPr>
            <w:rFonts w:ascii="Times New Roman" w:hAnsi="Times New Roman" w:cs="Times New Roman"/>
            <w:noProof/>
            <w:webHidden/>
            <w:sz w:val="28"/>
            <w:szCs w:val="28"/>
          </w:rPr>
        </w:r>
        <w:r w:rsidR="00491B0B" w:rsidRPr="00491B0B">
          <w:rPr>
            <w:rFonts w:ascii="Times New Roman" w:hAnsi="Times New Roman" w:cs="Times New Roman"/>
            <w:noProof/>
            <w:webHidden/>
            <w:sz w:val="28"/>
            <w:szCs w:val="28"/>
          </w:rPr>
          <w:fldChar w:fldCharType="separate"/>
        </w:r>
        <w:r w:rsidR="00F11D42">
          <w:rPr>
            <w:rFonts w:ascii="Times New Roman" w:hAnsi="Times New Roman" w:cs="Times New Roman"/>
            <w:noProof/>
            <w:webHidden/>
            <w:sz w:val="28"/>
            <w:szCs w:val="28"/>
          </w:rPr>
          <w:t>7</w:t>
        </w:r>
        <w:r w:rsidR="00491B0B" w:rsidRPr="00491B0B">
          <w:rPr>
            <w:rFonts w:ascii="Times New Roman" w:hAnsi="Times New Roman" w:cs="Times New Roman"/>
            <w:noProof/>
            <w:webHidden/>
            <w:sz w:val="28"/>
            <w:szCs w:val="28"/>
          </w:rPr>
          <w:fldChar w:fldCharType="end"/>
        </w:r>
      </w:hyperlink>
    </w:p>
    <w:p w:rsidR="00491B0B" w:rsidRPr="00491B0B" w:rsidRDefault="0027277B" w:rsidP="00491B0B">
      <w:pPr>
        <w:pStyle w:val="19"/>
        <w:spacing w:line="360" w:lineRule="auto"/>
        <w:rPr>
          <w:rFonts w:ascii="Times New Roman" w:eastAsiaTheme="minorEastAsia" w:hAnsi="Times New Roman" w:cs="Times New Roman"/>
          <w:noProof/>
          <w:sz w:val="28"/>
          <w:szCs w:val="28"/>
          <w:lang w:eastAsia="ru-RU"/>
        </w:rPr>
      </w:pPr>
      <w:hyperlink w:anchor="_Toc491859590" w:history="1">
        <w:r w:rsidR="00491B0B" w:rsidRPr="00491B0B">
          <w:rPr>
            <w:rStyle w:val="afd"/>
            <w:rFonts w:ascii="Times New Roman" w:hAnsi="Times New Roman" w:cs="Times New Roman"/>
            <w:noProof/>
            <w:sz w:val="28"/>
            <w:szCs w:val="28"/>
          </w:rPr>
          <w:t>5.</w:t>
        </w:r>
        <w:r w:rsidR="00491B0B" w:rsidRPr="00491B0B">
          <w:rPr>
            <w:rFonts w:ascii="Times New Roman" w:eastAsiaTheme="minorEastAsia" w:hAnsi="Times New Roman" w:cs="Times New Roman"/>
            <w:noProof/>
            <w:sz w:val="28"/>
            <w:szCs w:val="28"/>
            <w:lang w:eastAsia="ru-RU"/>
          </w:rPr>
          <w:tab/>
        </w:r>
        <w:r w:rsidR="00491B0B" w:rsidRPr="00491B0B">
          <w:rPr>
            <w:rStyle w:val="afd"/>
            <w:rFonts w:ascii="Times New Roman" w:hAnsi="Times New Roman" w:cs="Times New Roman"/>
            <w:noProof/>
            <w:sz w:val="28"/>
            <w:szCs w:val="28"/>
          </w:rPr>
          <w:t>Методика расчета показателей НОКО</w:t>
        </w:r>
        <w:r w:rsidR="00491B0B" w:rsidRPr="00491B0B">
          <w:rPr>
            <w:rFonts w:ascii="Times New Roman" w:hAnsi="Times New Roman" w:cs="Times New Roman"/>
            <w:noProof/>
            <w:webHidden/>
            <w:sz w:val="28"/>
            <w:szCs w:val="28"/>
          </w:rPr>
          <w:tab/>
        </w:r>
        <w:r w:rsidR="00491B0B" w:rsidRPr="00491B0B">
          <w:rPr>
            <w:rFonts w:ascii="Times New Roman" w:hAnsi="Times New Roman" w:cs="Times New Roman"/>
            <w:noProof/>
            <w:webHidden/>
            <w:sz w:val="28"/>
            <w:szCs w:val="28"/>
          </w:rPr>
          <w:fldChar w:fldCharType="begin"/>
        </w:r>
        <w:r w:rsidR="00491B0B" w:rsidRPr="00491B0B">
          <w:rPr>
            <w:rFonts w:ascii="Times New Roman" w:hAnsi="Times New Roman" w:cs="Times New Roman"/>
            <w:noProof/>
            <w:webHidden/>
            <w:sz w:val="28"/>
            <w:szCs w:val="28"/>
          </w:rPr>
          <w:instrText xml:space="preserve"> PAGEREF _Toc491859590 \h </w:instrText>
        </w:r>
        <w:r w:rsidR="00491B0B" w:rsidRPr="00491B0B">
          <w:rPr>
            <w:rFonts w:ascii="Times New Roman" w:hAnsi="Times New Roman" w:cs="Times New Roman"/>
            <w:noProof/>
            <w:webHidden/>
            <w:sz w:val="28"/>
            <w:szCs w:val="28"/>
          </w:rPr>
        </w:r>
        <w:r w:rsidR="00491B0B" w:rsidRPr="00491B0B">
          <w:rPr>
            <w:rFonts w:ascii="Times New Roman" w:hAnsi="Times New Roman" w:cs="Times New Roman"/>
            <w:noProof/>
            <w:webHidden/>
            <w:sz w:val="28"/>
            <w:szCs w:val="28"/>
          </w:rPr>
          <w:fldChar w:fldCharType="separate"/>
        </w:r>
        <w:r w:rsidR="00F11D42">
          <w:rPr>
            <w:rFonts w:ascii="Times New Roman" w:hAnsi="Times New Roman" w:cs="Times New Roman"/>
            <w:noProof/>
            <w:webHidden/>
            <w:sz w:val="28"/>
            <w:szCs w:val="28"/>
          </w:rPr>
          <w:t>7</w:t>
        </w:r>
        <w:r w:rsidR="00491B0B" w:rsidRPr="00491B0B">
          <w:rPr>
            <w:rFonts w:ascii="Times New Roman" w:hAnsi="Times New Roman" w:cs="Times New Roman"/>
            <w:noProof/>
            <w:webHidden/>
            <w:sz w:val="28"/>
            <w:szCs w:val="28"/>
          </w:rPr>
          <w:fldChar w:fldCharType="end"/>
        </w:r>
      </w:hyperlink>
    </w:p>
    <w:p w:rsidR="00491B0B" w:rsidRPr="00491B0B" w:rsidRDefault="0027277B" w:rsidP="00491B0B">
      <w:pPr>
        <w:pStyle w:val="19"/>
        <w:spacing w:line="360" w:lineRule="auto"/>
        <w:rPr>
          <w:rFonts w:ascii="Times New Roman" w:eastAsiaTheme="minorEastAsia" w:hAnsi="Times New Roman" w:cs="Times New Roman"/>
          <w:noProof/>
          <w:sz w:val="28"/>
          <w:szCs w:val="28"/>
          <w:lang w:eastAsia="ru-RU"/>
        </w:rPr>
      </w:pPr>
      <w:hyperlink w:anchor="_Toc491859591" w:history="1">
        <w:r w:rsidR="00491B0B" w:rsidRPr="00491B0B">
          <w:rPr>
            <w:rStyle w:val="afd"/>
            <w:rFonts w:ascii="Times New Roman" w:hAnsi="Times New Roman" w:cs="Times New Roman"/>
            <w:noProof/>
            <w:sz w:val="28"/>
            <w:szCs w:val="28"/>
          </w:rPr>
          <w:t>6.</w:t>
        </w:r>
        <w:r w:rsidR="00491B0B" w:rsidRPr="00491B0B">
          <w:rPr>
            <w:rFonts w:ascii="Times New Roman" w:eastAsiaTheme="minorEastAsia" w:hAnsi="Times New Roman" w:cs="Times New Roman"/>
            <w:noProof/>
            <w:sz w:val="28"/>
            <w:szCs w:val="28"/>
            <w:lang w:eastAsia="ru-RU"/>
          </w:rPr>
          <w:tab/>
        </w:r>
        <w:r w:rsidR="00491B0B" w:rsidRPr="00491B0B">
          <w:rPr>
            <w:rStyle w:val="afd"/>
            <w:rFonts w:ascii="Times New Roman" w:hAnsi="Times New Roman" w:cs="Times New Roman"/>
            <w:noProof/>
            <w:sz w:val="28"/>
            <w:szCs w:val="28"/>
          </w:rPr>
          <w:t>Результаты НОКО</w:t>
        </w:r>
        <w:r w:rsidR="00491B0B" w:rsidRPr="00491B0B">
          <w:rPr>
            <w:rFonts w:ascii="Times New Roman" w:hAnsi="Times New Roman" w:cs="Times New Roman"/>
            <w:noProof/>
            <w:webHidden/>
            <w:sz w:val="28"/>
            <w:szCs w:val="28"/>
          </w:rPr>
          <w:tab/>
        </w:r>
        <w:r w:rsidR="00491B0B" w:rsidRPr="00491B0B">
          <w:rPr>
            <w:rFonts w:ascii="Times New Roman" w:hAnsi="Times New Roman" w:cs="Times New Roman"/>
            <w:noProof/>
            <w:webHidden/>
            <w:sz w:val="28"/>
            <w:szCs w:val="28"/>
          </w:rPr>
          <w:fldChar w:fldCharType="begin"/>
        </w:r>
        <w:r w:rsidR="00491B0B" w:rsidRPr="00491B0B">
          <w:rPr>
            <w:rFonts w:ascii="Times New Roman" w:hAnsi="Times New Roman" w:cs="Times New Roman"/>
            <w:noProof/>
            <w:webHidden/>
            <w:sz w:val="28"/>
            <w:szCs w:val="28"/>
          </w:rPr>
          <w:instrText xml:space="preserve"> PAGEREF _Toc491859591 \h </w:instrText>
        </w:r>
        <w:r w:rsidR="00491B0B" w:rsidRPr="00491B0B">
          <w:rPr>
            <w:rFonts w:ascii="Times New Roman" w:hAnsi="Times New Roman" w:cs="Times New Roman"/>
            <w:noProof/>
            <w:webHidden/>
            <w:sz w:val="28"/>
            <w:szCs w:val="28"/>
          </w:rPr>
        </w:r>
        <w:r w:rsidR="00491B0B" w:rsidRPr="00491B0B">
          <w:rPr>
            <w:rFonts w:ascii="Times New Roman" w:hAnsi="Times New Roman" w:cs="Times New Roman"/>
            <w:noProof/>
            <w:webHidden/>
            <w:sz w:val="28"/>
            <w:szCs w:val="28"/>
          </w:rPr>
          <w:fldChar w:fldCharType="separate"/>
        </w:r>
        <w:r w:rsidR="00F11D42">
          <w:rPr>
            <w:rFonts w:ascii="Times New Roman" w:hAnsi="Times New Roman" w:cs="Times New Roman"/>
            <w:noProof/>
            <w:webHidden/>
            <w:sz w:val="28"/>
            <w:szCs w:val="28"/>
          </w:rPr>
          <w:t>11</w:t>
        </w:r>
        <w:r w:rsidR="00491B0B" w:rsidRPr="00491B0B">
          <w:rPr>
            <w:rFonts w:ascii="Times New Roman" w:hAnsi="Times New Roman" w:cs="Times New Roman"/>
            <w:noProof/>
            <w:webHidden/>
            <w:sz w:val="28"/>
            <w:szCs w:val="28"/>
          </w:rPr>
          <w:fldChar w:fldCharType="end"/>
        </w:r>
      </w:hyperlink>
    </w:p>
    <w:p w:rsidR="00491B0B" w:rsidRPr="00491B0B" w:rsidRDefault="0027277B" w:rsidP="00491B0B">
      <w:pPr>
        <w:pStyle w:val="19"/>
        <w:spacing w:line="360" w:lineRule="auto"/>
        <w:rPr>
          <w:rFonts w:ascii="Times New Roman" w:eastAsiaTheme="minorEastAsia" w:hAnsi="Times New Roman" w:cs="Times New Roman"/>
          <w:noProof/>
          <w:sz w:val="28"/>
          <w:szCs w:val="28"/>
          <w:lang w:eastAsia="ru-RU"/>
        </w:rPr>
      </w:pPr>
      <w:hyperlink w:anchor="_Toc491859592" w:history="1">
        <w:r w:rsidR="00491B0B" w:rsidRPr="00491B0B">
          <w:rPr>
            <w:rStyle w:val="afd"/>
            <w:rFonts w:ascii="Times New Roman" w:hAnsi="Times New Roman" w:cs="Times New Roman"/>
            <w:noProof/>
            <w:sz w:val="28"/>
            <w:szCs w:val="28"/>
          </w:rPr>
          <w:t>7.</w:t>
        </w:r>
        <w:r w:rsidR="00491B0B" w:rsidRPr="00491B0B">
          <w:rPr>
            <w:rFonts w:ascii="Times New Roman" w:eastAsiaTheme="minorEastAsia" w:hAnsi="Times New Roman" w:cs="Times New Roman"/>
            <w:noProof/>
            <w:sz w:val="28"/>
            <w:szCs w:val="28"/>
            <w:lang w:eastAsia="ru-RU"/>
          </w:rPr>
          <w:tab/>
        </w:r>
        <w:r w:rsidR="00491B0B" w:rsidRPr="00491B0B">
          <w:rPr>
            <w:rStyle w:val="afd"/>
            <w:rFonts w:ascii="Times New Roman" w:hAnsi="Times New Roman" w:cs="Times New Roman"/>
            <w:noProof/>
            <w:sz w:val="28"/>
            <w:szCs w:val="28"/>
          </w:rPr>
          <w:t>Сравнительный анализ ответов членов ОС и оператора</w:t>
        </w:r>
        <w:r w:rsidR="00491B0B" w:rsidRPr="00491B0B">
          <w:rPr>
            <w:rFonts w:ascii="Times New Roman" w:hAnsi="Times New Roman" w:cs="Times New Roman"/>
            <w:noProof/>
            <w:webHidden/>
            <w:sz w:val="28"/>
            <w:szCs w:val="28"/>
          </w:rPr>
          <w:tab/>
        </w:r>
        <w:r w:rsidR="00491B0B" w:rsidRPr="00491B0B">
          <w:rPr>
            <w:rFonts w:ascii="Times New Roman" w:hAnsi="Times New Roman" w:cs="Times New Roman"/>
            <w:noProof/>
            <w:webHidden/>
            <w:sz w:val="28"/>
            <w:szCs w:val="28"/>
          </w:rPr>
          <w:fldChar w:fldCharType="begin"/>
        </w:r>
        <w:r w:rsidR="00491B0B" w:rsidRPr="00491B0B">
          <w:rPr>
            <w:rFonts w:ascii="Times New Roman" w:hAnsi="Times New Roman" w:cs="Times New Roman"/>
            <w:noProof/>
            <w:webHidden/>
            <w:sz w:val="28"/>
            <w:szCs w:val="28"/>
          </w:rPr>
          <w:instrText xml:space="preserve"> PAGEREF _Toc491859592 \h </w:instrText>
        </w:r>
        <w:r w:rsidR="00491B0B" w:rsidRPr="00491B0B">
          <w:rPr>
            <w:rFonts w:ascii="Times New Roman" w:hAnsi="Times New Roman" w:cs="Times New Roman"/>
            <w:noProof/>
            <w:webHidden/>
            <w:sz w:val="28"/>
            <w:szCs w:val="28"/>
          </w:rPr>
        </w:r>
        <w:r w:rsidR="00491B0B" w:rsidRPr="00491B0B">
          <w:rPr>
            <w:rFonts w:ascii="Times New Roman" w:hAnsi="Times New Roman" w:cs="Times New Roman"/>
            <w:noProof/>
            <w:webHidden/>
            <w:sz w:val="28"/>
            <w:szCs w:val="28"/>
          </w:rPr>
          <w:fldChar w:fldCharType="separate"/>
        </w:r>
        <w:r w:rsidR="00F11D42">
          <w:rPr>
            <w:rFonts w:ascii="Times New Roman" w:hAnsi="Times New Roman" w:cs="Times New Roman"/>
            <w:noProof/>
            <w:webHidden/>
            <w:sz w:val="28"/>
            <w:szCs w:val="28"/>
          </w:rPr>
          <w:t>33</w:t>
        </w:r>
        <w:r w:rsidR="00491B0B" w:rsidRPr="00491B0B">
          <w:rPr>
            <w:rFonts w:ascii="Times New Roman" w:hAnsi="Times New Roman" w:cs="Times New Roman"/>
            <w:noProof/>
            <w:webHidden/>
            <w:sz w:val="28"/>
            <w:szCs w:val="28"/>
          </w:rPr>
          <w:fldChar w:fldCharType="end"/>
        </w:r>
      </w:hyperlink>
    </w:p>
    <w:p w:rsidR="00491B0B" w:rsidRPr="00491B0B" w:rsidRDefault="0027277B" w:rsidP="00491B0B">
      <w:pPr>
        <w:pStyle w:val="19"/>
        <w:spacing w:line="360" w:lineRule="auto"/>
        <w:rPr>
          <w:rFonts w:ascii="Times New Roman" w:eastAsiaTheme="minorEastAsia" w:hAnsi="Times New Roman" w:cs="Times New Roman"/>
          <w:noProof/>
          <w:sz w:val="28"/>
          <w:szCs w:val="28"/>
          <w:lang w:eastAsia="ru-RU"/>
        </w:rPr>
      </w:pPr>
      <w:hyperlink w:anchor="_Toc491859593" w:history="1">
        <w:r w:rsidR="00491B0B" w:rsidRPr="00491B0B">
          <w:rPr>
            <w:rStyle w:val="afd"/>
            <w:rFonts w:ascii="Times New Roman" w:hAnsi="Times New Roman" w:cs="Times New Roman"/>
            <w:noProof/>
            <w:sz w:val="28"/>
            <w:szCs w:val="28"/>
          </w:rPr>
          <w:t>8.</w:t>
        </w:r>
        <w:r w:rsidR="00491B0B" w:rsidRPr="00491B0B">
          <w:rPr>
            <w:rFonts w:ascii="Times New Roman" w:eastAsiaTheme="minorEastAsia" w:hAnsi="Times New Roman" w:cs="Times New Roman"/>
            <w:noProof/>
            <w:sz w:val="28"/>
            <w:szCs w:val="28"/>
            <w:lang w:eastAsia="ru-RU"/>
          </w:rPr>
          <w:tab/>
        </w:r>
        <w:r w:rsidR="00491B0B" w:rsidRPr="00491B0B">
          <w:rPr>
            <w:rStyle w:val="afd"/>
            <w:rFonts w:ascii="Times New Roman" w:hAnsi="Times New Roman" w:cs="Times New Roman"/>
            <w:noProof/>
            <w:sz w:val="28"/>
            <w:szCs w:val="28"/>
          </w:rPr>
          <w:t>Интегральное значение показателя независимой оценки качества  образовательной деятельности организации</w:t>
        </w:r>
        <w:r w:rsidR="00491B0B" w:rsidRPr="00491B0B">
          <w:rPr>
            <w:rFonts w:ascii="Times New Roman" w:hAnsi="Times New Roman" w:cs="Times New Roman"/>
            <w:noProof/>
            <w:webHidden/>
            <w:sz w:val="28"/>
            <w:szCs w:val="28"/>
          </w:rPr>
          <w:tab/>
        </w:r>
        <w:r w:rsidR="00491B0B" w:rsidRPr="00491B0B">
          <w:rPr>
            <w:rFonts w:ascii="Times New Roman" w:hAnsi="Times New Roman" w:cs="Times New Roman"/>
            <w:noProof/>
            <w:webHidden/>
            <w:sz w:val="28"/>
            <w:szCs w:val="28"/>
          </w:rPr>
          <w:fldChar w:fldCharType="begin"/>
        </w:r>
        <w:r w:rsidR="00491B0B" w:rsidRPr="00491B0B">
          <w:rPr>
            <w:rFonts w:ascii="Times New Roman" w:hAnsi="Times New Roman" w:cs="Times New Roman"/>
            <w:noProof/>
            <w:webHidden/>
            <w:sz w:val="28"/>
            <w:szCs w:val="28"/>
          </w:rPr>
          <w:instrText xml:space="preserve"> PAGEREF _Toc491859593 \h </w:instrText>
        </w:r>
        <w:r w:rsidR="00491B0B" w:rsidRPr="00491B0B">
          <w:rPr>
            <w:rFonts w:ascii="Times New Roman" w:hAnsi="Times New Roman" w:cs="Times New Roman"/>
            <w:noProof/>
            <w:webHidden/>
            <w:sz w:val="28"/>
            <w:szCs w:val="28"/>
          </w:rPr>
        </w:r>
        <w:r w:rsidR="00491B0B" w:rsidRPr="00491B0B">
          <w:rPr>
            <w:rFonts w:ascii="Times New Roman" w:hAnsi="Times New Roman" w:cs="Times New Roman"/>
            <w:noProof/>
            <w:webHidden/>
            <w:sz w:val="28"/>
            <w:szCs w:val="28"/>
          </w:rPr>
          <w:fldChar w:fldCharType="separate"/>
        </w:r>
        <w:r w:rsidR="00F11D42">
          <w:rPr>
            <w:rFonts w:ascii="Times New Roman" w:hAnsi="Times New Roman" w:cs="Times New Roman"/>
            <w:noProof/>
            <w:webHidden/>
            <w:sz w:val="28"/>
            <w:szCs w:val="28"/>
          </w:rPr>
          <w:t>36</w:t>
        </w:r>
        <w:r w:rsidR="00491B0B" w:rsidRPr="00491B0B">
          <w:rPr>
            <w:rFonts w:ascii="Times New Roman" w:hAnsi="Times New Roman" w:cs="Times New Roman"/>
            <w:noProof/>
            <w:webHidden/>
            <w:sz w:val="28"/>
            <w:szCs w:val="28"/>
          </w:rPr>
          <w:fldChar w:fldCharType="end"/>
        </w:r>
      </w:hyperlink>
    </w:p>
    <w:p w:rsidR="00491B0B" w:rsidRPr="00491B0B" w:rsidRDefault="0027277B" w:rsidP="00491B0B">
      <w:pPr>
        <w:pStyle w:val="19"/>
        <w:spacing w:line="360" w:lineRule="auto"/>
        <w:rPr>
          <w:rFonts w:ascii="Times New Roman" w:eastAsiaTheme="minorEastAsia" w:hAnsi="Times New Roman" w:cs="Times New Roman"/>
          <w:noProof/>
          <w:sz w:val="28"/>
          <w:szCs w:val="28"/>
          <w:lang w:eastAsia="ru-RU"/>
        </w:rPr>
      </w:pPr>
      <w:hyperlink w:anchor="_Toc491859594" w:history="1">
        <w:r w:rsidR="00491B0B" w:rsidRPr="00491B0B">
          <w:rPr>
            <w:rStyle w:val="afd"/>
            <w:rFonts w:ascii="Times New Roman" w:hAnsi="Times New Roman" w:cs="Times New Roman"/>
            <w:noProof/>
            <w:sz w:val="28"/>
            <w:szCs w:val="28"/>
          </w:rPr>
          <w:t>Приложение 1.</w:t>
        </w:r>
        <w:r w:rsidR="00491B0B" w:rsidRPr="00491B0B">
          <w:rPr>
            <w:rFonts w:ascii="Times New Roman" w:hAnsi="Times New Roman" w:cs="Times New Roman"/>
            <w:noProof/>
            <w:webHidden/>
            <w:sz w:val="28"/>
            <w:szCs w:val="28"/>
          </w:rPr>
          <w:tab/>
        </w:r>
        <w:r w:rsidR="00491B0B" w:rsidRPr="00491B0B">
          <w:rPr>
            <w:rFonts w:ascii="Times New Roman" w:hAnsi="Times New Roman" w:cs="Times New Roman"/>
            <w:noProof/>
            <w:webHidden/>
            <w:sz w:val="28"/>
            <w:szCs w:val="28"/>
          </w:rPr>
          <w:fldChar w:fldCharType="begin"/>
        </w:r>
        <w:r w:rsidR="00491B0B" w:rsidRPr="00491B0B">
          <w:rPr>
            <w:rFonts w:ascii="Times New Roman" w:hAnsi="Times New Roman" w:cs="Times New Roman"/>
            <w:noProof/>
            <w:webHidden/>
            <w:sz w:val="28"/>
            <w:szCs w:val="28"/>
          </w:rPr>
          <w:instrText xml:space="preserve"> PAGEREF _Toc491859594 \h </w:instrText>
        </w:r>
        <w:r w:rsidR="00491B0B" w:rsidRPr="00491B0B">
          <w:rPr>
            <w:rFonts w:ascii="Times New Roman" w:hAnsi="Times New Roman" w:cs="Times New Roman"/>
            <w:noProof/>
            <w:webHidden/>
            <w:sz w:val="28"/>
            <w:szCs w:val="28"/>
          </w:rPr>
        </w:r>
        <w:r w:rsidR="00491B0B" w:rsidRPr="00491B0B">
          <w:rPr>
            <w:rFonts w:ascii="Times New Roman" w:hAnsi="Times New Roman" w:cs="Times New Roman"/>
            <w:noProof/>
            <w:webHidden/>
            <w:sz w:val="28"/>
            <w:szCs w:val="28"/>
          </w:rPr>
          <w:fldChar w:fldCharType="separate"/>
        </w:r>
        <w:r w:rsidR="00F11D42">
          <w:rPr>
            <w:rFonts w:ascii="Times New Roman" w:hAnsi="Times New Roman" w:cs="Times New Roman"/>
            <w:noProof/>
            <w:webHidden/>
            <w:sz w:val="28"/>
            <w:szCs w:val="28"/>
          </w:rPr>
          <w:t>39</w:t>
        </w:r>
        <w:r w:rsidR="00491B0B" w:rsidRPr="00491B0B">
          <w:rPr>
            <w:rFonts w:ascii="Times New Roman" w:hAnsi="Times New Roman" w:cs="Times New Roman"/>
            <w:noProof/>
            <w:webHidden/>
            <w:sz w:val="28"/>
            <w:szCs w:val="28"/>
          </w:rPr>
          <w:fldChar w:fldCharType="end"/>
        </w:r>
      </w:hyperlink>
    </w:p>
    <w:p w:rsidR="00262268" w:rsidRPr="00387597" w:rsidRDefault="00BD4490" w:rsidP="0074353A">
      <w:pPr>
        <w:pStyle w:val="111"/>
        <w:tabs>
          <w:tab w:val="right" w:leader="dot" w:pos="9345"/>
        </w:tabs>
        <w:spacing w:after="0" w:line="360" w:lineRule="auto"/>
        <w:contextualSpacing/>
        <w:rPr>
          <w:lang w:val="en-US"/>
        </w:rPr>
      </w:pPr>
      <w:r w:rsidRPr="007A3332">
        <w:rPr>
          <w:rFonts w:ascii="Times New Roman" w:hAnsi="Times New Roman" w:cs="Times New Roman"/>
          <w:sz w:val="28"/>
          <w:szCs w:val="28"/>
        </w:rPr>
        <w:fldChar w:fldCharType="end"/>
      </w:r>
      <w:bookmarkStart w:id="0" w:name="_GoBack"/>
      <w:bookmarkEnd w:id="0"/>
    </w:p>
    <w:p w:rsidR="00262268" w:rsidRPr="007A3332" w:rsidRDefault="00D33089" w:rsidP="0074353A">
      <w:pPr>
        <w:spacing w:after="0" w:line="360" w:lineRule="auto"/>
        <w:contextualSpacing/>
      </w:pPr>
      <w:r w:rsidRPr="007A3332">
        <w:br w:type="page"/>
      </w:r>
    </w:p>
    <w:p w:rsidR="00262268" w:rsidRPr="007A3332" w:rsidRDefault="00D33089" w:rsidP="0074353A">
      <w:pPr>
        <w:pStyle w:val="11"/>
        <w:keepNext w:val="0"/>
        <w:keepLines w:val="0"/>
        <w:widowControl w:val="0"/>
        <w:spacing w:before="0" w:after="0" w:line="360" w:lineRule="auto"/>
        <w:ind w:left="0" w:firstLine="0"/>
        <w:rPr>
          <w:color w:val="auto"/>
        </w:rPr>
      </w:pPr>
      <w:bookmarkStart w:id="1" w:name="_Toc491859586"/>
      <w:r w:rsidRPr="007A3332">
        <w:rPr>
          <w:color w:val="auto"/>
        </w:rPr>
        <w:lastRenderedPageBreak/>
        <w:t xml:space="preserve">Нормативно-правовые основания для проведения независимой </w:t>
      </w:r>
      <w:r w:rsidR="005E332C" w:rsidRPr="007A3332">
        <w:rPr>
          <w:color w:val="auto"/>
        </w:rPr>
        <w:br/>
      </w:r>
      <w:r w:rsidRPr="007A3332">
        <w:rPr>
          <w:color w:val="auto"/>
        </w:rPr>
        <w:t>оценки качества образоват</w:t>
      </w:r>
      <w:r w:rsidR="00BE696A" w:rsidRPr="007A3332">
        <w:rPr>
          <w:color w:val="auto"/>
        </w:rPr>
        <w:t>ельной деятельности организации</w:t>
      </w:r>
      <w:bookmarkEnd w:id="1"/>
    </w:p>
    <w:p w:rsidR="00262268" w:rsidRPr="007A3332" w:rsidRDefault="00D33089" w:rsidP="0074353A">
      <w:pPr>
        <w:pStyle w:val="af3"/>
        <w:spacing w:beforeAutospacing="0" w:after="0" w:afterAutospacing="0" w:line="360" w:lineRule="auto"/>
        <w:ind w:firstLine="567"/>
        <w:contextualSpacing/>
        <w:jc w:val="both"/>
        <w:rPr>
          <w:sz w:val="28"/>
          <w:szCs w:val="28"/>
        </w:rPr>
      </w:pPr>
      <w:r w:rsidRPr="007A3332">
        <w:rPr>
          <w:sz w:val="28"/>
          <w:szCs w:val="28"/>
        </w:rPr>
        <w:t>Проведение независимой оценки качества образовательной деятельности организации регламентировано следующими нормативно-правовыми актами: Федеральным закон</w:t>
      </w:r>
      <w:r w:rsidR="005E332C" w:rsidRPr="007A3332">
        <w:rPr>
          <w:sz w:val="28"/>
          <w:szCs w:val="28"/>
        </w:rPr>
        <w:t>ом</w:t>
      </w:r>
      <w:r w:rsidRPr="007A3332">
        <w:rPr>
          <w:sz w:val="28"/>
          <w:szCs w:val="28"/>
        </w:rPr>
        <w:t xml:space="preserve"> от 29 декабря 2012 года № 273-ФЗ «Об образовании в Российской Федерации», Постановлением Правительства Российской Федерации от 10 июля 2013 года  </w:t>
      </w:r>
      <w:r w:rsidR="005E332C" w:rsidRPr="007A3332">
        <w:rPr>
          <w:sz w:val="28"/>
          <w:szCs w:val="28"/>
        </w:rPr>
        <w:t>№</w:t>
      </w:r>
      <w:r w:rsidRPr="007A3332">
        <w:rPr>
          <w:sz w:val="28"/>
          <w:szCs w:val="28"/>
        </w:rPr>
        <w:t xml:space="preserve"> 582 «Об утверждении Правил размещения на официальном сайте образовательной организации в информаци</w:t>
      </w:r>
      <w:r w:rsidR="005E332C" w:rsidRPr="007A3332">
        <w:rPr>
          <w:sz w:val="28"/>
          <w:szCs w:val="28"/>
        </w:rPr>
        <w:t>онно-телекоммуникационной сети Интернет</w:t>
      </w:r>
      <w:r w:rsidRPr="007A3332">
        <w:rPr>
          <w:sz w:val="28"/>
          <w:szCs w:val="28"/>
        </w:rPr>
        <w:t xml:space="preserve"> и обновления информации об образовательной организации», Постановлением Правительства Российской Федерации от 5 августа 2013 года </w:t>
      </w:r>
      <w:r w:rsidR="005E332C" w:rsidRPr="007A3332">
        <w:rPr>
          <w:sz w:val="28"/>
          <w:szCs w:val="28"/>
        </w:rPr>
        <w:t>№</w:t>
      </w:r>
      <w:r w:rsidRPr="007A3332">
        <w:rPr>
          <w:sz w:val="28"/>
          <w:szCs w:val="28"/>
        </w:rPr>
        <w:t xml:space="preserve"> 662 «Об осуществлении мониторинга системы образования», Приказом Минобрнауки России от 10 декабря 2013 года </w:t>
      </w:r>
      <w:r w:rsidR="005E332C" w:rsidRPr="007A3332">
        <w:rPr>
          <w:sz w:val="28"/>
          <w:szCs w:val="28"/>
        </w:rPr>
        <w:t>№</w:t>
      </w:r>
      <w:r w:rsidRPr="007A3332">
        <w:rPr>
          <w:sz w:val="28"/>
          <w:szCs w:val="28"/>
        </w:rPr>
        <w:t xml:space="preserve"> 1324 «Об утверждении показателей деятельности образовательной организации, подлежащей самообследованию», Приказом Минобрнауки России от 05 декабря 2014 года </w:t>
      </w:r>
      <w:r w:rsidR="005E332C" w:rsidRPr="007A3332">
        <w:rPr>
          <w:sz w:val="28"/>
          <w:szCs w:val="28"/>
        </w:rPr>
        <w:t>№</w:t>
      </w:r>
      <w:r w:rsidRPr="007A3332">
        <w:rPr>
          <w:sz w:val="28"/>
          <w:szCs w:val="28"/>
        </w:rPr>
        <w:t xml:space="preserve">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 утвержденной Приказом Минобрнауки России от 01 апреля 2015 года (далее по тексту – приказ </w:t>
      </w:r>
      <w:r w:rsidR="005E332C" w:rsidRPr="007A3332">
        <w:rPr>
          <w:sz w:val="28"/>
          <w:szCs w:val="28"/>
        </w:rPr>
        <w:t xml:space="preserve">№ </w:t>
      </w:r>
      <w:r w:rsidRPr="007A3332">
        <w:rPr>
          <w:sz w:val="28"/>
          <w:szCs w:val="28"/>
        </w:rPr>
        <w:t xml:space="preserve">1547), «Методическими рекомендациями по расчету показателей независимой оценки качества образовательной деятельности организаций, осуществляющих образовательную деятельность», утвержденными Минобрнауки России 15 сентября 2016 года </w:t>
      </w:r>
      <w:r w:rsidR="005E332C" w:rsidRPr="007A3332">
        <w:rPr>
          <w:sz w:val="28"/>
          <w:szCs w:val="28"/>
        </w:rPr>
        <w:t>№</w:t>
      </w:r>
      <w:r w:rsidRPr="007A3332">
        <w:rPr>
          <w:sz w:val="28"/>
          <w:szCs w:val="28"/>
        </w:rPr>
        <w:t xml:space="preserve"> АП-87/02</w:t>
      </w:r>
      <w:r w:rsidR="005E332C" w:rsidRPr="007A3332">
        <w:rPr>
          <w:sz w:val="28"/>
          <w:szCs w:val="28"/>
        </w:rPr>
        <w:t xml:space="preserve"> </w:t>
      </w:r>
      <w:r w:rsidRPr="007A3332">
        <w:rPr>
          <w:sz w:val="28"/>
          <w:szCs w:val="28"/>
        </w:rPr>
        <w:t>вн.</w:t>
      </w:r>
    </w:p>
    <w:p w:rsidR="00BE696A" w:rsidRPr="003940C1" w:rsidRDefault="00BE696A" w:rsidP="0074353A">
      <w:pPr>
        <w:spacing w:after="0" w:line="360" w:lineRule="auto"/>
        <w:contextualSpacing/>
        <w:rPr>
          <w:rFonts w:ascii="Times New Roman" w:eastAsia="Times New Roman" w:hAnsi="Times New Roman" w:cs="Times New Roman"/>
          <w:b/>
          <w:sz w:val="28"/>
          <w:szCs w:val="28"/>
        </w:rPr>
      </w:pPr>
    </w:p>
    <w:p w:rsidR="00262268" w:rsidRPr="007A3332" w:rsidRDefault="00D33089" w:rsidP="0074353A">
      <w:pPr>
        <w:pStyle w:val="11"/>
        <w:keepNext w:val="0"/>
        <w:keepLines w:val="0"/>
        <w:widowControl w:val="0"/>
        <w:spacing w:before="0" w:after="0" w:line="360" w:lineRule="auto"/>
        <w:ind w:left="0" w:firstLine="0"/>
        <w:rPr>
          <w:color w:val="auto"/>
        </w:rPr>
      </w:pPr>
      <w:bookmarkStart w:id="2" w:name="_Toc491859587"/>
      <w:r w:rsidRPr="007A3332">
        <w:rPr>
          <w:color w:val="auto"/>
        </w:rPr>
        <w:t xml:space="preserve">Организация процесса проведения независимой оценки качества </w:t>
      </w:r>
      <w:r w:rsidR="00055943" w:rsidRPr="007A3332">
        <w:rPr>
          <w:color w:val="auto"/>
        </w:rPr>
        <w:br/>
      </w:r>
      <w:r w:rsidRPr="007A3332">
        <w:rPr>
          <w:color w:val="auto"/>
        </w:rPr>
        <w:t>образовательной дея</w:t>
      </w:r>
      <w:r w:rsidR="00BE696A" w:rsidRPr="007A3332">
        <w:rPr>
          <w:color w:val="auto"/>
        </w:rPr>
        <w:t>тельности организации</w:t>
      </w:r>
      <w:bookmarkEnd w:id="2"/>
    </w:p>
    <w:p w:rsidR="00262268" w:rsidRPr="007A3332" w:rsidRDefault="005E332C" w:rsidP="0074353A">
      <w:pPr>
        <w:spacing w:after="0" w:line="360" w:lineRule="auto"/>
        <w:ind w:firstLine="567"/>
        <w:contextualSpacing/>
        <w:jc w:val="both"/>
        <w:rPr>
          <w:rFonts w:ascii="Times New Roman" w:hAnsi="Times New Roman" w:cs="Times New Roman"/>
          <w:sz w:val="28"/>
          <w:szCs w:val="28"/>
        </w:rPr>
      </w:pPr>
      <w:r w:rsidRPr="007A3332">
        <w:rPr>
          <w:rFonts w:ascii="Times New Roman" w:hAnsi="Times New Roman" w:cs="Times New Roman"/>
          <w:sz w:val="28"/>
          <w:szCs w:val="28"/>
        </w:rPr>
        <w:t>Организацией-</w:t>
      </w:r>
      <w:r w:rsidR="00D33089" w:rsidRPr="007A3332">
        <w:rPr>
          <w:rFonts w:ascii="Times New Roman" w:hAnsi="Times New Roman" w:cs="Times New Roman"/>
          <w:sz w:val="28"/>
          <w:szCs w:val="28"/>
        </w:rPr>
        <w:t xml:space="preserve">оператором (далее по тексту </w:t>
      </w:r>
      <w:r w:rsidR="00055943" w:rsidRPr="007A3332">
        <w:rPr>
          <w:rFonts w:ascii="Times New Roman" w:hAnsi="Times New Roman" w:cs="Times New Roman"/>
          <w:sz w:val="28"/>
          <w:szCs w:val="28"/>
        </w:rPr>
        <w:t>–</w:t>
      </w:r>
      <w:r w:rsidR="00D33089" w:rsidRPr="007A3332">
        <w:rPr>
          <w:rFonts w:ascii="Times New Roman" w:hAnsi="Times New Roman" w:cs="Times New Roman"/>
          <w:sz w:val="28"/>
          <w:szCs w:val="28"/>
        </w:rPr>
        <w:t xml:space="preserve"> оператором) разработана методика сбора, обобщения и анализа информации для целей проведения независимой оценки качества образовательной деятельности (далее по тексту – </w:t>
      </w:r>
      <w:r w:rsidR="00D33089" w:rsidRPr="007A3332">
        <w:rPr>
          <w:rFonts w:ascii="Times New Roman" w:hAnsi="Times New Roman" w:cs="Times New Roman"/>
          <w:sz w:val="28"/>
          <w:szCs w:val="28"/>
        </w:rPr>
        <w:lastRenderedPageBreak/>
        <w:t xml:space="preserve">НОКО) образовательной организации в соответствии с определенными критериями, показателями и особенностями осуществляемой образовательной деятельности организации (далее по тексту – организации), определенных Общественным советом при </w:t>
      </w:r>
      <w:r w:rsidRPr="007A3332">
        <w:rPr>
          <w:rFonts w:ascii="Times New Roman" w:hAnsi="Times New Roman" w:cs="Times New Roman"/>
          <w:sz w:val="28"/>
          <w:szCs w:val="28"/>
        </w:rPr>
        <w:t>у</w:t>
      </w:r>
      <w:r w:rsidR="00D33089" w:rsidRPr="007A3332">
        <w:rPr>
          <w:rFonts w:ascii="Times New Roman" w:hAnsi="Times New Roman" w:cs="Times New Roman"/>
          <w:sz w:val="28"/>
          <w:szCs w:val="28"/>
        </w:rPr>
        <w:t xml:space="preserve">правлении образованием (далее по тексту – ОС) для проведения независимой оценки качества оказания услуг. </w:t>
      </w:r>
    </w:p>
    <w:p w:rsidR="00262268" w:rsidRPr="007A3332" w:rsidRDefault="00D33089" w:rsidP="0074353A">
      <w:pPr>
        <w:spacing w:after="0" w:line="360" w:lineRule="auto"/>
        <w:ind w:firstLine="567"/>
        <w:contextualSpacing/>
        <w:jc w:val="both"/>
        <w:rPr>
          <w:rFonts w:ascii="Times New Roman" w:hAnsi="Times New Roman" w:cs="Times New Roman"/>
          <w:sz w:val="28"/>
          <w:szCs w:val="28"/>
        </w:rPr>
      </w:pPr>
      <w:r w:rsidRPr="007A3332">
        <w:rPr>
          <w:rFonts w:ascii="Times New Roman" w:hAnsi="Times New Roman" w:cs="Times New Roman"/>
          <w:sz w:val="28"/>
          <w:szCs w:val="28"/>
        </w:rPr>
        <w:t>Сбор данных по показателям НОКО осуществлялся оператором методом анкетирования:</w:t>
      </w:r>
    </w:p>
    <w:p w:rsidR="00262268" w:rsidRPr="007A3332" w:rsidRDefault="00D33089" w:rsidP="0074353A">
      <w:pPr>
        <w:pStyle w:val="af2"/>
        <w:numPr>
          <w:ilvl w:val="0"/>
          <w:numId w:val="5"/>
        </w:numPr>
        <w:spacing w:after="0" w:line="360" w:lineRule="auto"/>
        <w:ind w:left="811" w:hanging="357"/>
        <w:contextualSpacing/>
        <w:jc w:val="both"/>
        <w:rPr>
          <w:rFonts w:ascii="Times New Roman" w:hAnsi="Times New Roman" w:cs="Times New Roman"/>
          <w:sz w:val="28"/>
          <w:szCs w:val="28"/>
        </w:rPr>
      </w:pPr>
      <w:r w:rsidRPr="007A3332">
        <w:rPr>
          <w:rFonts w:ascii="Times New Roman" w:hAnsi="Times New Roman" w:cs="Times New Roman"/>
          <w:sz w:val="28"/>
          <w:szCs w:val="28"/>
        </w:rPr>
        <w:t>сбор, обобщение и анализ информации, полученной оператором в результате обработки заполненных респондентами анкет (Приложе</w:t>
      </w:r>
      <w:r w:rsidR="005E332C" w:rsidRPr="007A3332">
        <w:rPr>
          <w:rFonts w:ascii="Times New Roman" w:hAnsi="Times New Roman" w:cs="Times New Roman"/>
          <w:sz w:val="28"/>
          <w:szCs w:val="28"/>
        </w:rPr>
        <w:t>ние 1);</w:t>
      </w:r>
      <w:r w:rsidRPr="007A3332">
        <w:rPr>
          <w:rFonts w:ascii="Times New Roman" w:hAnsi="Times New Roman" w:cs="Times New Roman"/>
          <w:sz w:val="28"/>
          <w:szCs w:val="28"/>
        </w:rPr>
        <w:t xml:space="preserve"> </w:t>
      </w:r>
      <w:r w:rsidR="005E332C" w:rsidRPr="007A3332">
        <w:rPr>
          <w:rFonts w:ascii="Times New Roman" w:hAnsi="Times New Roman" w:cs="Times New Roman"/>
          <w:sz w:val="28"/>
          <w:szCs w:val="28"/>
        </w:rPr>
        <w:t>м</w:t>
      </w:r>
      <w:r w:rsidRPr="007A3332">
        <w:rPr>
          <w:rFonts w:ascii="Times New Roman" w:hAnsi="Times New Roman" w:cs="Times New Roman"/>
          <w:sz w:val="28"/>
          <w:szCs w:val="28"/>
        </w:rPr>
        <w:t>нения респондентов учитывал</w:t>
      </w:r>
      <w:r w:rsidR="005E332C" w:rsidRPr="007A3332">
        <w:rPr>
          <w:rFonts w:ascii="Times New Roman" w:hAnsi="Times New Roman" w:cs="Times New Roman"/>
          <w:sz w:val="28"/>
          <w:szCs w:val="28"/>
        </w:rPr>
        <w:t>и</w:t>
      </w:r>
      <w:r w:rsidRPr="007A3332">
        <w:rPr>
          <w:rFonts w:ascii="Times New Roman" w:hAnsi="Times New Roman" w:cs="Times New Roman"/>
          <w:sz w:val="28"/>
          <w:szCs w:val="28"/>
        </w:rPr>
        <w:t>сь анонимно и использовал</w:t>
      </w:r>
      <w:r w:rsidR="005E332C" w:rsidRPr="007A3332">
        <w:rPr>
          <w:rFonts w:ascii="Times New Roman" w:hAnsi="Times New Roman" w:cs="Times New Roman"/>
          <w:sz w:val="28"/>
          <w:szCs w:val="28"/>
        </w:rPr>
        <w:t>и</w:t>
      </w:r>
      <w:r w:rsidRPr="007A3332">
        <w:rPr>
          <w:rFonts w:ascii="Times New Roman" w:hAnsi="Times New Roman" w:cs="Times New Roman"/>
          <w:sz w:val="28"/>
          <w:szCs w:val="28"/>
        </w:rPr>
        <w:t xml:space="preserve">сь в обобщенном виде; </w:t>
      </w:r>
    </w:p>
    <w:p w:rsidR="00262268" w:rsidRPr="007A3332" w:rsidRDefault="00D33089" w:rsidP="0074353A">
      <w:pPr>
        <w:pStyle w:val="af2"/>
        <w:numPr>
          <w:ilvl w:val="0"/>
          <w:numId w:val="5"/>
        </w:numPr>
        <w:spacing w:after="0" w:line="360" w:lineRule="auto"/>
        <w:ind w:left="811" w:hanging="357"/>
        <w:contextualSpacing/>
        <w:jc w:val="both"/>
        <w:rPr>
          <w:rFonts w:ascii="Times New Roman" w:hAnsi="Times New Roman" w:cs="Times New Roman"/>
          <w:sz w:val="28"/>
          <w:szCs w:val="28"/>
        </w:rPr>
      </w:pPr>
      <w:r w:rsidRPr="007A3332">
        <w:rPr>
          <w:rFonts w:ascii="Times New Roman" w:hAnsi="Times New Roman" w:cs="Times New Roman"/>
          <w:sz w:val="28"/>
          <w:szCs w:val="28"/>
        </w:rPr>
        <w:t>сбор, обобщение и анализ информации, полученной в результате обработки отдельных анкет, заполненных оператором, а также членом ОС</w:t>
      </w:r>
      <w:r w:rsidRPr="007A3332">
        <w:rPr>
          <w:rStyle w:val="ac"/>
          <w:rFonts w:ascii="Times New Roman" w:hAnsi="Times New Roman" w:cs="Times New Roman"/>
          <w:sz w:val="28"/>
          <w:szCs w:val="28"/>
        </w:rPr>
        <w:footnoteReference w:id="1"/>
      </w:r>
      <w:r w:rsidRPr="007A3332">
        <w:rPr>
          <w:rFonts w:ascii="Times New Roman" w:hAnsi="Times New Roman" w:cs="Times New Roman"/>
          <w:sz w:val="28"/>
          <w:szCs w:val="28"/>
        </w:rPr>
        <w:t xml:space="preserve"> по результатам анализа официального сайта образовательной организации, а также другой опубликованной официальной информации о ней.</w:t>
      </w:r>
    </w:p>
    <w:p w:rsidR="00262268" w:rsidRPr="007A3332" w:rsidRDefault="00D33089" w:rsidP="0074353A">
      <w:pPr>
        <w:spacing w:after="0" w:line="360" w:lineRule="auto"/>
        <w:ind w:firstLine="567"/>
        <w:contextualSpacing/>
        <w:jc w:val="both"/>
        <w:rPr>
          <w:rFonts w:ascii="Times New Roman" w:hAnsi="Times New Roman" w:cs="Times New Roman"/>
          <w:sz w:val="28"/>
          <w:szCs w:val="28"/>
        </w:rPr>
      </w:pPr>
      <w:r w:rsidRPr="007A3332">
        <w:rPr>
          <w:rFonts w:ascii="Times New Roman" w:hAnsi="Times New Roman" w:cs="Times New Roman"/>
          <w:sz w:val="28"/>
          <w:szCs w:val="28"/>
        </w:rPr>
        <w:t>К сбору и обобщению информации оператор привлекал экспертов и членов ОС, не являющихся муниципальными служащими и представляющих родительскую общественность.</w:t>
      </w:r>
    </w:p>
    <w:p w:rsidR="00262268" w:rsidRPr="007A3332" w:rsidRDefault="00D33089" w:rsidP="0074353A">
      <w:pPr>
        <w:spacing w:after="0" w:line="360" w:lineRule="auto"/>
        <w:ind w:firstLine="567"/>
        <w:contextualSpacing/>
        <w:jc w:val="both"/>
        <w:rPr>
          <w:rFonts w:ascii="Times New Roman" w:hAnsi="Times New Roman" w:cs="Times New Roman"/>
          <w:sz w:val="28"/>
          <w:szCs w:val="28"/>
        </w:rPr>
      </w:pPr>
      <w:r w:rsidRPr="007A3332">
        <w:rPr>
          <w:rFonts w:ascii="Times New Roman" w:hAnsi="Times New Roman" w:cs="Times New Roman"/>
          <w:sz w:val="28"/>
          <w:szCs w:val="28"/>
        </w:rPr>
        <w:t>Согласно «Методическим рекомендациям по расчету показателей независимой оценки качества образовательной деятельности организаций, осуществляющих образовательную деятельность»</w:t>
      </w:r>
      <w:r w:rsidR="005E332C" w:rsidRPr="007A3332">
        <w:rPr>
          <w:rFonts w:ascii="Times New Roman" w:hAnsi="Times New Roman" w:cs="Times New Roman"/>
          <w:sz w:val="28"/>
          <w:szCs w:val="28"/>
        </w:rPr>
        <w:t>,</w:t>
      </w:r>
      <w:r w:rsidRPr="007A3332">
        <w:rPr>
          <w:rFonts w:ascii="Times New Roman" w:hAnsi="Times New Roman" w:cs="Times New Roman"/>
          <w:sz w:val="28"/>
          <w:szCs w:val="28"/>
        </w:rPr>
        <w:t xml:space="preserve"> анализ результатов анкетирования про</w:t>
      </w:r>
      <w:r w:rsidR="005E332C" w:rsidRPr="007A3332">
        <w:rPr>
          <w:rFonts w:ascii="Times New Roman" w:hAnsi="Times New Roman" w:cs="Times New Roman"/>
          <w:sz w:val="28"/>
          <w:szCs w:val="28"/>
        </w:rPr>
        <w:t>х</w:t>
      </w:r>
      <w:r w:rsidRPr="007A3332">
        <w:rPr>
          <w:rFonts w:ascii="Times New Roman" w:hAnsi="Times New Roman" w:cs="Times New Roman"/>
          <w:sz w:val="28"/>
          <w:szCs w:val="28"/>
        </w:rPr>
        <w:t>одит в 2 этапа:</w:t>
      </w:r>
    </w:p>
    <w:p w:rsidR="00262268" w:rsidRPr="007A3332" w:rsidRDefault="00D33089" w:rsidP="0074353A">
      <w:pPr>
        <w:pStyle w:val="af2"/>
        <w:numPr>
          <w:ilvl w:val="0"/>
          <w:numId w:val="6"/>
        </w:numPr>
        <w:spacing w:after="0" w:line="360" w:lineRule="auto"/>
        <w:ind w:left="811" w:hanging="357"/>
        <w:contextualSpacing/>
        <w:jc w:val="both"/>
        <w:rPr>
          <w:rFonts w:ascii="Times New Roman" w:hAnsi="Times New Roman" w:cs="Times New Roman"/>
          <w:sz w:val="28"/>
          <w:szCs w:val="28"/>
        </w:rPr>
      </w:pPr>
      <w:r w:rsidRPr="007A3332">
        <w:rPr>
          <w:rFonts w:ascii="Times New Roman" w:hAnsi="Times New Roman" w:cs="Times New Roman"/>
          <w:sz w:val="28"/>
          <w:szCs w:val="28"/>
        </w:rPr>
        <w:t xml:space="preserve">на </w:t>
      </w:r>
      <w:r w:rsidRPr="007A3332">
        <w:rPr>
          <w:rFonts w:ascii="Times New Roman" w:hAnsi="Times New Roman" w:cs="Times New Roman"/>
          <w:i/>
          <w:sz w:val="28"/>
          <w:szCs w:val="28"/>
        </w:rPr>
        <w:t>первом этапе</w:t>
      </w:r>
      <w:r w:rsidRPr="007A3332">
        <w:rPr>
          <w:rFonts w:ascii="Times New Roman" w:hAnsi="Times New Roman" w:cs="Times New Roman"/>
          <w:sz w:val="28"/>
          <w:szCs w:val="28"/>
        </w:rPr>
        <w:t xml:space="preserve"> выполняется расчет показателей (промежуточных и итоговых баллов), позволяющих ранжировать организации;</w:t>
      </w:r>
    </w:p>
    <w:p w:rsidR="00262268" w:rsidRPr="007A3332" w:rsidRDefault="00D33089" w:rsidP="0074353A">
      <w:pPr>
        <w:pStyle w:val="af2"/>
        <w:numPr>
          <w:ilvl w:val="0"/>
          <w:numId w:val="6"/>
        </w:numPr>
        <w:spacing w:after="0" w:line="360" w:lineRule="auto"/>
        <w:ind w:left="811" w:hanging="357"/>
        <w:contextualSpacing/>
        <w:jc w:val="both"/>
        <w:rPr>
          <w:rFonts w:ascii="Times New Roman" w:hAnsi="Times New Roman" w:cs="Times New Roman"/>
          <w:sz w:val="28"/>
          <w:szCs w:val="28"/>
        </w:rPr>
      </w:pPr>
      <w:r w:rsidRPr="007A3332">
        <w:rPr>
          <w:rFonts w:ascii="Times New Roman" w:hAnsi="Times New Roman" w:cs="Times New Roman"/>
          <w:sz w:val="28"/>
          <w:szCs w:val="28"/>
        </w:rPr>
        <w:t xml:space="preserve">на </w:t>
      </w:r>
      <w:r w:rsidRPr="007A3332">
        <w:rPr>
          <w:rFonts w:ascii="Times New Roman" w:hAnsi="Times New Roman" w:cs="Times New Roman"/>
          <w:i/>
          <w:sz w:val="28"/>
          <w:szCs w:val="28"/>
        </w:rPr>
        <w:t>втором этапе</w:t>
      </w:r>
      <w:r w:rsidRPr="007A3332">
        <w:rPr>
          <w:rFonts w:ascii="Times New Roman" w:hAnsi="Times New Roman" w:cs="Times New Roman"/>
          <w:sz w:val="28"/>
          <w:szCs w:val="28"/>
        </w:rPr>
        <w:t xml:space="preserve"> проводится анализ полученных значений показателей, по результатам которого осуществляется выделение лучших и худших практик и формирование предложений по устранению выявленных недостатков. </w:t>
      </w:r>
    </w:p>
    <w:p w:rsidR="00262268" w:rsidRPr="007A3332" w:rsidRDefault="00D33089" w:rsidP="0074353A">
      <w:pPr>
        <w:spacing w:after="0" w:line="360" w:lineRule="auto"/>
        <w:ind w:firstLine="567"/>
        <w:contextualSpacing/>
        <w:jc w:val="both"/>
        <w:rPr>
          <w:rFonts w:ascii="Times New Roman" w:hAnsi="Times New Roman" w:cs="Times New Roman"/>
          <w:sz w:val="28"/>
          <w:szCs w:val="28"/>
        </w:rPr>
      </w:pPr>
      <w:r w:rsidRPr="007A3332">
        <w:rPr>
          <w:rFonts w:ascii="Times New Roman" w:hAnsi="Times New Roman" w:cs="Times New Roman"/>
          <w:sz w:val="28"/>
          <w:szCs w:val="28"/>
        </w:rPr>
        <w:lastRenderedPageBreak/>
        <w:t>Данные этапы анализа предполагают их проведение в условиях получения информации по всем организациям муниципалитета или региона. В настоящий момент такая</w:t>
      </w:r>
      <w:r w:rsidR="005E332C" w:rsidRPr="007A3332">
        <w:rPr>
          <w:rFonts w:ascii="Times New Roman" w:hAnsi="Times New Roman" w:cs="Times New Roman"/>
          <w:sz w:val="28"/>
          <w:szCs w:val="28"/>
        </w:rPr>
        <w:t xml:space="preserve"> информация отсутствует, однако</w:t>
      </w:r>
      <w:r w:rsidRPr="007A3332">
        <w:rPr>
          <w:rFonts w:ascii="Times New Roman" w:hAnsi="Times New Roman" w:cs="Times New Roman"/>
          <w:sz w:val="28"/>
          <w:szCs w:val="28"/>
        </w:rPr>
        <w:t xml:space="preserve"> оператором проведены все необходимые действия, связанные с расчетом показателей (промежуточных и итоговых баллов), позволяющих ранжировать организацию в случае принятия решения органом управления образованием об этом.</w:t>
      </w:r>
    </w:p>
    <w:p w:rsidR="00262268" w:rsidRPr="007A3332" w:rsidRDefault="00D33089" w:rsidP="0074353A">
      <w:pPr>
        <w:spacing w:after="0" w:line="360" w:lineRule="auto"/>
        <w:ind w:firstLine="567"/>
        <w:contextualSpacing/>
        <w:jc w:val="both"/>
        <w:rPr>
          <w:rFonts w:ascii="Times New Roman" w:hAnsi="Times New Roman" w:cs="Times New Roman"/>
          <w:sz w:val="28"/>
          <w:szCs w:val="28"/>
        </w:rPr>
      </w:pPr>
      <w:r w:rsidRPr="007A3332">
        <w:rPr>
          <w:rFonts w:ascii="Times New Roman" w:hAnsi="Times New Roman" w:cs="Times New Roman"/>
          <w:sz w:val="28"/>
          <w:szCs w:val="28"/>
        </w:rPr>
        <w:t xml:space="preserve">Оператором осуществлен сбор, обобщение и анализ информации о качестве образовательной деятельности, осуществляемой организацией, </w:t>
      </w:r>
      <w:r w:rsidR="00D557AA" w:rsidRPr="007A3332">
        <w:rPr>
          <w:rFonts w:ascii="Times New Roman" w:hAnsi="Times New Roman" w:cs="Times New Roman"/>
          <w:sz w:val="28"/>
          <w:szCs w:val="28"/>
        </w:rPr>
        <w:t>и подготовлены</w:t>
      </w:r>
      <w:r w:rsidRPr="007A3332">
        <w:rPr>
          <w:rFonts w:ascii="Times New Roman" w:hAnsi="Times New Roman" w:cs="Times New Roman"/>
          <w:sz w:val="28"/>
          <w:szCs w:val="28"/>
        </w:rPr>
        <w:t xml:space="preserve"> соответствующие материалы.</w:t>
      </w:r>
    </w:p>
    <w:p w:rsidR="00D557AA" w:rsidRPr="007A3332" w:rsidRDefault="00D557AA" w:rsidP="0074353A">
      <w:pPr>
        <w:spacing w:after="0" w:line="360" w:lineRule="auto"/>
        <w:ind w:firstLine="567"/>
        <w:contextualSpacing/>
        <w:jc w:val="both"/>
        <w:rPr>
          <w:rFonts w:ascii="Times New Roman" w:hAnsi="Times New Roman" w:cs="Times New Roman"/>
          <w:sz w:val="28"/>
          <w:szCs w:val="28"/>
        </w:rPr>
      </w:pPr>
    </w:p>
    <w:p w:rsidR="00262268" w:rsidRPr="007A3332" w:rsidRDefault="00D33089" w:rsidP="0074353A">
      <w:pPr>
        <w:pStyle w:val="11"/>
        <w:keepNext w:val="0"/>
        <w:keepLines w:val="0"/>
        <w:widowControl w:val="0"/>
        <w:spacing w:before="0" w:after="0" w:line="360" w:lineRule="auto"/>
        <w:ind w:left="0" w:firstLine="0"/>
        <w:rPr>
          <w:color w:val="auto"/>
        </w:rPr>
      </w:pPr>
      <w:bookmarkStart w:id="3" w:name="_Toc491859588"/>
      <w:r w:rsidRPr="007A3332">
        <w:rPr>
          <w:color w:val="auto"/>
        </w:rPr>
        <w:t xml:space="preserve">Показатели, характеризующие общие критерии оценки качества </w:t>
      </w:r>
      <w:r w:rsidR="00055943" w:rsidRPr="007A3332">
        <w:rPr>
          <w:color w:val="auto"/>
        </w:rPr>
        <w:br/>
      </w:r>
      <w:r w:rsidRPr="007A3332">
        <w:rPr>
          <w:color w:val="auto"/>
        </w:rPr>
        <w:t>образоват</w:t>
      </w:r>
      <w:r w:rsidR="008556A8" w:rsidRPr="007A3332">
        <w:rPr>
          <w:color w:val="auto"/>
        </w:rPr>
        <w:t>ельной деятельности организации</w:t>
      </w:r>
      <w:bookmarkEnd w:id="3"/>
    </w:p>
    <w:p w:rsidR="00262268" w:rsidRPr="007A3332" w:rsidRDefault="005E332C" w:rsidP="0074353A">
      <w:pPr>
        <w:spacing w:after="0" w:line="360" w:lineRule="auto"/>
        <w:ind w:firstLine="567"/>
        <w:contextualSpacing/>
        <w:jc w:val="both"/>
        <w:rPr>
          <w:rFonts w:ascii="Times New Roman" w:hAnsi="Times New Roman" w:cs="Times New Roman"/>
          <w:i/>
          <w:sz w:val="28"/>
          <w:szCs w:val="28"/>
        </w:rPr>
      </w:pPr>
      <w:r w:rsidRPr="007A3332">
        <w:rPr>
          <w:rFonts w:ascii="Times New Roman" w:hAnsi="Times New Roman" w:cs="Times New Roman"/>
          <w:i/>
          <w:sz w:val="28"/>
          <w:szCs w:val="28"/>
        </w:rPr>
        <w:t>Группа 1.</w:t>
      </w:r>
      <w:r w:rsidR="00D33089" w:rsidRPr="007A3332">
        <w:rPr>
          <w:rFonts w:ascii="Times New Roman" w:hAnsi="Times New Roman" w:cs="Times New Roman"/>
          <w:i/>
          <w:sz w:val="28"/>
          <w:szCs w:val="28"/>
        </w:rPr>
        <w:t xml:space="preserve"> Показатели открытости и доступности информации об организации:</w:t>
      </w:r>
    </w:p>
    <w:p w:rsidR="00262268" w:rsidRPr="007A3332" w:rsidRDefault="005E332C" w:rsidP="0074353A">
      <w:pPr>
        <w:pStyle w:val="af2"/>
        <w:numPr>
          <w:ilvl w:val="0"/>
          <w:numId w:val="1"/>
        </w:numPr>
        <w:spacing w:after="0" w:line="360" w:lineRule="auto"/>
        <w:contextualSpacing/>
        <w:jc w:val="both"/>
      </w:pPr>
      <w:r w:rsidRPr="007A3332">
        <w:rPr>
          <w:rFonts w:ascii="Times New Roman" w:hAnsi="Times New Roman" w:cs="Times New Roman"/>
          <w:sz w:val="28"/>
          <w:szCs w:val="28"/>
        </w:rPr>
        <w:t>П</w:t>
      </w:r>
      <w:r w:rsidR="00D33089" w:rsidRPr="007A3332">
        <w:rPr>
          <w:rFonts w:ascii="Times New Roman" w:hAnsi="Times New Roman" w:cs="Times New Roman"/>
          <w:sz w:val="28"/>
          <w:szCs w:val="28"/>
        </w:rPr>
        <w:t>олнота и актуальность информации об организации и ее деятельности, размещенной на официальном сайте организации в информаци</w:t>
      </w:r>
      <w:r w:rsidRPr="007A3332">
        <w:rPr>
          <w:rFonts w:ascii="Times New Roman" w:hAnsi="Times New Roman" w:cs="Times New Roman"/>
          <w:sz w:val="28"/>
          <w:szCs w:val="28"/>
        </w:rPr>
        <w:t>онно-телекоммуникационной сети Интернет</w:t>
      </w:r>
      <w:r w:rsidR="00D33089" w:rsidRPr="007A3332">
        <w:rPr>
          <w:rFonts w:ascii="Times New Roman" w:hAnsi="Times New Roman" w:cs="Times New Roman"/>
          <w:sz w:val="28"/>
          <w:szCs w:val="28"/>
        </w:rPr>
        <w:t xml:space="preserve"> (далее </w:t>
      </w:r>
      <w:r w:rsidRPr="007A3332">
        <w:rPr>
          <w:rFonts w:ascii="Times New Roman" w:hAnsi="Times New Roman" w:cs="Times New Roman"/>
          <w:sz w:val="28"/>
          <w:szCs w:val="28"/>
        </w:rPr>
        <w:sym w:font="Symbol" w:char="F02D"/>
      </w:r>
      <w:r w:rsidR="00D33089" w:rsidRPr="007A3332">
        <w:rPr>
          <w:rFonts w:ascii="Times New Roman" w:hAnsi="Times New Roman" w:cs="Times New Roman"/>
          <w:sz w:val="28"/>
          <w:szCs w:val="28"/>
        </w:rPr>
        <w:t xml:space="preserve"> сеть Интернет), информации, размещенной в том числе на официальном сайте в сети Интернет </w:t>
      </w:r>
      <w:hyperlink r:id="rId9">
        <w:r w:rsidR="00D33089" w:rsidRPr="007A3332">
          <w:rPr>
            <w:rStyle w:val="-"/>
            <w:rFonts w:ascii="Times New Roman" w:hAnsi="Times New Roman" w:cs="Times New Roman"/>
            <w:webHidden/>
            <w:color w:val="auto"/>
            <w:sz w:val="28"/>
            <w:szCs w:val="28"/>
          </w:rPr>
          <w:t>www.bus.gov.ru</w:t>
        </w:r>
      </w:hyperlink>
      <w:r w:rsidRPr="007A3332">
        <w:rPr>
          <w:rFonts w:ascii="Times New Roman" w:hAnsi="Times New Roman" w:cs="Times New Roman"/>
          <w:sz w:val="28"/>
          <w:szCs w:val="28"/>
        </w:rPr>
        <w:t>.</w:t>
      </w:r>
    </w:p>
    <w:p w:rsidR="00262268" w:rsidRPr="007A3332" w:rsidRDefault="005E332C" w:rsidP="0074353A">
      <w:pPr>
        <w:pStyle w:val="af2"/>
        <w:numPr>
          <w:ilvl w:val="0"/>
          <w:numId w:val="1"/>
        </w:numPr>
        <w:spacing w:after="0" w:line="360" w:lineRule="auto"/>
        <w:contextualSpacing/>
        <w:jc w:val="both"/>
        <w:rPr>
          <w:rFonts w:ascii="Times New Roman" w:hAnsi="Times New Roman" w:cs="Times New Roman"/>
          <w:sz w:val="28"/>
          <w:szCs w:val="28"/>
        </w:rPr>
      </w:pPr>
      <w:r w:rsidRPr="007A3332">
        <w:rPr>
          <w:rFonts w:ascii="Times New Roman" w:hAnsi="Times New Roman" w:cs="Times New Roman"/>
          <w:sz w:val="28"/>
          <w:szCs w:val="28"/>
        </w:rPr>
        <w:t>Н</w:t>
      </w:r>
      <w:r w:rsidR="00D33089" w:rsidRPr="007A3332">
        <w:rPr>
          <w:rFonts w:ascii="Times New Roman" w:hAnsi="Times New Roman" w:cs="Times New Roman"/>
          <w:sz w:val="28"/>
          <w:szCs w:val="28"/>
        </w:rPr>
        <w:t>аличие на официальном сайте организации в сети Интернет сведений о педаго</w:t>
      </w:r>
      <w:r w:rsidRPr="007A3332">
        <w:rPr>
          <w:rFonts w:ascii="Times New Roman" w:hAnsi="Times New Roman" w:cs="Times New Roman"/>
          <w:sz w:val="28"/>
          <w:szCs w:val="28"/>
        </w:rPr>
        <w:t>гических работниках организации.</w:t>
      </w:r>
    </w:p>
    <w:p w:rsidR="00262268" w:rsidRPr="007A3332" w:rsidRDefault="005E332C" w:rsidP="0074353A">
      <w:pPr>
        <w:pStyle w:val="af2"/>
        <w:numPr>
          <w:ilvl w:val="0"/>
          <w:numId w:val="1"/>
        </w:numPr>
        <w:spacing w:after="0" w:line="360" w:lineRule="auto"/>
        <w:contextualSpacing/>
        <w:jc w:val="both"/>
        <w:rPr>
          <w:rFonts w:ascii="Times New Roman" w:hAnsi="Times New Roman" w:cs="Times New Roman"/>
          <w:sz w:val="28"/>
          <w:szCs w:val="28"/>
        </w:rPr>
      </w:pPr>
      <w:r w:rsidRPr="007A3332">
        <w:rPr>
          <w:rFonts w:ascii="Times New Roman" w:hAnsi="Times New Roman" w:cs="Times New Roman"/>
          <w:sz w:val="28"/>
          <w:szCs w:val="28"/>
        </w:rPr>
        <w:t>Д</w:t>
      </w:r>
      <w:r w:rsidR="00D33089" w:rsidRPr="007A3332">
        <w:rPr>
          <w:rFonts w:ascii="Times New Roman" w:hAnsi="Times New Roman" w:cs="Times New Roman"/>
          <w:sz w:val="28"/>
          <w:szCs w:val="28"/>
        </w:rPr>
        <w:t xml:space="preserve">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w:t>
      </w:r>
      <w:r w:rsidRPr="007A3332">
        <w:rPr>
          <w:rFonts w:ascii="Times New Roman" w:hAnsi="Times New Roman" w:cs="Times New Roman"/>
          <w:sz w:val="28"/>
          <w:szCs w:val="28"/>
        </w:rPr>
        <w:t>на улучшение работы организации.</w:t>
      </w:r>
    </w:p>
    <w:p w:rsidR="00262268" w:rsidRPr="007A3332" w:rsidRDefault="005E332C" w:rsidP="0074353A">
      <w:pPr>
        <w:pStyle w:val="af2"/>
        <w:numPr>
          <w:ilvl w:val="0"/>
          <w:numId w:val="1"/>
        </w:numPr>
        <w:spacing w:after="0" w:line="360" w:lineRule="auto"/>
        <w:contextualSpacing/>
        <w:jc w:val="both"/>
        <w:rPr>
          <w:rFonts w:ascii="Times New Roman" w:hAnsi="Times New Roman" w:cs="Times New Roman"/>
          <w:sz w:val="28"/>
          <w:szCs w:val="28"/>
        </w:rPr>
      </w:pPr>
      <w:r w:rsidRPr="007A3332">
        <w:rPr>
          <w:rFonts w:ascii="Times New Roman" w:hAnsi="Times New Roman" w:cs="Times New Roman"/>
          <w:sz w:val="28"/>
          <w:szCs w:val="28"/>
        </w:rPr>
        <w:t>Д</w:t>
      </w:r>
      <w:r w:rsidR="00D33089" w:rsidRPr="007A3332">
        <w:rPr>
          <w:rFonts w:ascii="Times New Roman" w:hAnsi="Times New Roman" w:cs="Times New Roman"/>
          <w:sz w:val="28"/>
          <w:szCs w:val="28"/>
        </w:rPr>
        <w:t>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p w:rsidR="00262268" w:rsidRPr="007A3332" w:rsidRDefault="00D33089" w:rsidP="0074353A">
      <w:pPr>
        <w:spacing w:after="0" w:line="360" w:lineRule="auto"/>
        <w:contextualSpacing/>
        <w:jc w:val="both"/>
        <w:rPr>
          <w:rFonts w:ascii="Times New Roman" w:hAnsi="Times New Roman" w:cs="Times New Roman"/>
          <w:i/>
          <w:sz w:val="28"/>
          <w:szCs w:val="28"/>
        </w:rPr>
      </w:pPr>
      <w:r w:rsidRPr="007A3332">
        <w:rPr>
          <w:rFonts w:ascii="Times New Roman" w:hAnsi="Times New Roman" w:cs="Times New Roman"/>
          <w:i/>
          <w:sz w:val="28"/>
          <w:szCs w:val="28"/>
        </w:rPr>
        <w:lastRenderedPageBreak/>
        <w:t xml:space="preserve"> Группа</w:t>
      </w:r>
      <w:r w:rsidR="005E332C" w:rsidRPr="007A3332">
        <w:rPr>
          <w:rFonts w:ascii="Times New Roman" w:hAnsi="Times New Roman" w:cs="Times New Roman"/>
          <w:i/>
          <w:sz w:val="28"/>
          <w:szCs w:val="28"/>
        </w:rPr>
        <w:t xml:space="preserve"> 2</w:t>
      </w:r>
      <w:r w:rsidRPr="007A3332">
        <w:rPr>
          <w:rFonts w:ascii="Times New Roman" w:hAnsi="Times New Roman" w:cs="Times New Roman"/>
          <w:i/>
          <w:sz w:val="28"/>
          <w:szCs w:val="28"/>
        </w:rPr>
        <w:t>. Показатели комфортности условий, в которых осуществляется образовательная деятельность:</w:t>
      </w:r>
    </w:p>
    <w:p w:rsidR="00262268" w:rsidRPr="007A3332" w:rsidRDefault="005E332C" w:rsidP="0074353A">
      <w:pPr>
        <w:pStyle w:val="ConsPlusNormal"/>
        <w:numPr>
          <w:ilvl w:val="0"/>
          <w:numId w:val="1"/>
        </w:numPr>
        <w:spacing w:line="360" w:lineRule="auto"/>
        <w:contextualSpacing/>
        <w:jc w:val="both"/>
        <w:rPr>
          <w:rFonts w:ascii="Times New Roman" w:hAnsi="Times New Roman" w:cs="Times New Roman"/>
          <w:sz w:val="28"/>
          <w:szCs w:val="28"/>
        </w:rPr>
      </w:pPr>
      <w:r w:rsidRPr="007A3332">
        <w:rPr>
          <w:rFonts w:ascii="Times New Roman" w:hAnsi="Times New Roman" w:cs="Times New Roman"/>
          <w:sz w:val="28"/>
          <w:szCs w:val="28"/>
        </w:rPr>
        <w:t>М</w:t>
      </w:r>
      <w:r w:rsidR="00D33089" w:rsidRPr="007A3332">
        <w:rPr>
          <w:rFonts w:ascii="Times New Roman" w:hAnsi="Times New Roman" w:cs="Times New Roman"/>
          <w:sz w:val="28"/>
          <w:szCs w:val="28"/>
        </w:rPr>
        <w:t>атериально-техническое и информа</w:t>
      </w:r>
      <w:r w:rsidRPr="007A3332">
        <w:rPr>
          <w:rFonts w:ascii="Times New Roman" w:hAnsi="Times New Roman" w:cs="Times New Roman"/>
          <w:sz w:val="28"/>
          <w:szCs w:val="28"/>
        </w:rPr>
        <w:t>ционное обеспечение организации.</w:t>
      </w:r>
    </w:p>
    <w:p w:rsidR="00262268" w:rsidRPr="007A3332" w:rsidRDefault="005E332C" w:rsidP="0074353A">
      <w:pPr>
        <w:pStyle w:val="ConsPlusNormal"/>
        <w:numPr>
          <w:ilvl w:val="0"/>
          <w:numId w:val="1"/>
        </w:numPr>
        <w:spacing w:line="360" w:lineRule="auto"/>
        <w:contextualSpacing/>
        <w:jc w:val="both"/>
        <w:rPr>
          <w:rFonts w:ascii="Times New Roman" w:hAnsi="Times New Roman" w:cs="Times New Roman"/>
          <w:sz w:val="28"/>
          <w:szCs w:val="28"/>
        </w:rPr>
      </w:pPr>
      <w:r w:rsidRPr="007A3332">
        <w:rPr>
          <w:rFonts w:ascii="Times New Roman" w:hAnsi="Times New Roman" w:cs="Times New Roman"/>
          <w:sz w:val="28"/>
          <w:szCs w:val="28"/>
        </w:rPr>
        <w:t>Н</w:t>
      </w:r>
      <w:r w:rsidR="00D33089" w:rsidRPr="007A3332">
        <w:rPr>
          <w:rFonts w:ascii="Times New Roman" w:hAnsi="Times New Roman" w:cs="Times New Roman"/>
          <w:sz w:val="28"/>
          <w:szCs w:val="28"/>
        </w:rPr>
        <w:t>аличие необходимых условий для охраны и укрепления здоровья, орга</w:t>
      </w:r>
      <w:r w:rsidRPr="007A3332">
        <w:rPr>
          <w:rFonts w:ascii="Times New Roman" w:hAnsi="Times New Roman" w:cs="Times New Roman"/>
          <w:sz w:val="28"/>
          <w:szCs w:val="28"/>
        </w:rPr>
        <w:t>низации питания обучающихся.</w:t>
      </w:r>
    </w:p>
    <w:p w:rsidR="00262268" w:rsidRPr="007A3332" w:rsidRDefault="005E332C" w:rsidP="0074353A">
      <w:pPr>
        <w:pStyle w:val="ConsPlusNormal"/>
        <w:numPr>
          <w:ilvl w:val="0"/>
          <w:numId w:val="1"/>
        </w:numPr>
        <w:spacing w:line="360" w:lineRule="auto"/>
        <w:contextualSpacing/>
        <w:jc w:val="both"/>
        <w:rPr>
          <w:rFonts w:ascii="Times New Roman" w:hAnsi="Times New Roman" w:cs="Times New Roman"/>
          <w:sz w:val="28"/>
          <w:szCs w:val="28"/>
        </w:rPr>
      </w:pPr>
      <w:r w:rsidRPr="007A3332">
        <w:rPr>
          <w:rFonts w:ascii="Times New Roman" w:hAnsi="Times New Roman" w:cs="Times New Roman"/>
          <w:sz w:val="28"/>
          <w:szCs w:val="28"/>
        </w:rPr>
        <w:t>У</w:t>
      </w:r>
      <w:r w:rsidR="00D33089" w:rsidRPr="007A3332">
        <w:rPr>
          <w:rFonts w:ascii="Times New Roman" w:hAnsi="Times New Roman" w:cs="Times New Roman"/>
          <w:sz w:val="28"/>
          <w:szCs w:val="28"/>
        </w:rPr>
        <w:t>словия для индив</w:t>
      </w:r>
      <w:r w:rsidRPr="007A3332">
        <w:rPr>
          <w:rFonts w:ascii="Times New Roman" w:hAnsi="Times New Roman" w:cs="Times New Roman"/>
          <w:sz w:val="28"/>
          <w:szCs w:val="28"/>
        </w:rPr>
        <w:t>идуальной работы с обучающимися.</w:t>
      </w:r>
      <w:r w:rsidR="00D33089" w:rsidRPr="007A3332">
        <w:rPr>
          <w:rFonts w:ascii="Times New Roman" w:hAnsi="Times New Roman" w:cs="Times New Roman"/>
          <w:sz w:val="28"/>
          <w:szCs w:val="28"/>
        </w:rPr>
        <w:t xml:space="preserve"> </w:t>
      </w:r>
    </w:p>
    <w:p w:rsidR="00262268" w:rsidRPr="007A3332" w:rsidRDefault="005E332C" w:rsidP="0074353A">
      <w:pPr>
        <w:pStyle w:val="ConsPlusNormal"/>
        <w:numPr>
          <w:ilvl w:val="0"/>
          <w:numId w:val="1"/>
        </w:numPr>
        <w:spacing w:line="360" w:lineRule="auto"/>
        <w:contextualSpacing/>
        <w:jc w:val="both"/>
        <w:rPr>
          <w:rFonts w:ascii="Times New Roman" w:hAnsi="Times New Roman" w:cs="Times New Roman"/>
          <w:sz w:val="28"/>
          <w:szCs w:val="28"/>
        </w:rPr>
      </w:pPr>
      <w:r w:rsidRPr="007A3332">
        <w:rPr>
          <w:rFonts w:ascii="Times New Roman" w:hAnsi="Times New Roman" w:cs="Times New Roman"/>
          <w:sz w:val="28"/>
          <w:szCs w:val="28"/>
        </w:rPr>
        <w:t>Н</w:t>
      </w:r>
      <w:r w:rsidR="00D33089" w:rsidRPr="007A3332">
        <w:rPr>
          <w:rFonts w:ascii="Times New Roman" w:hAnsi="Times New Roman" w:cs="Times New Roman"/>
          <w:sz w:val="28"/>
          <w:szCs w:val="28"/>
        </w:rPr>
        <w:t>аличие дополнит</w:t>
      </w:r>
      <w:r w:rsidRPr="007A3332">
        <w:rPr>
          <w:rFonts w:ascii="Times New Roman" w:hAnsi="Times New Roman" w:cs="Times New Roman"/>
          <w:sz w:val="28"/>
          <w:szCs w:val="28"/>
        </w:rPr>
        <w:t>ельных образовательных программ.</w:t>
      </w:r>
      <w:r w:rsidR="00D33089" w:rsidRPr="007A3332">
        <w:rPr>
          <w:rFonts w:ascii="Times New Roman" w:hAnsi="Times New Roman" w:cs="Times New Roman"/>
          <w:sz w:val="28"/>
          <w:szCs w:val="28"/>
        </w:rPr>
        <w:t xml:space="preserve"> </w:t>
      </w:r>
    </w:p>
    <w:p w:rsidR="00262268" w:rsidRPr="007A3332" w:rsidRDefault="005E332C" w:rsidP="0074353A">
      <w:pPr>
        <w:pStyle w:val="ConsPlusNormal"/>
        <w:numPr>
          <w:ilvl w:val="0"/>
          <w:numId w:val="1"/>
        </w:numPr>
        <w:spacing w:line="360" w:lineRule="auto"/>
        <w:contextualSpacing/>
        <w:jc w:val="both"/>
        <w:rPr>
          <w:rFonts w:ascii="Times New Roman" w:hAnsi="Times New Roman" w:cs="Times New Roman"/>
          <w:sz w:val="28"/>
          <w:szCs w:val="28"/>
        </w:rPr>
      </w:pPr>
      <w:r w:rsidRPr="007A3332">
        <w:rPr>
          <w:rFonts w:ascii="Times New Roman" w:hAnsi="Times New Roman" w:cs="Times New Roman"/>
          <w:sz w:val="28"/>
          <w:szCs w:val="28"/>
        </w:rPr>
        <w:t>Н</w:t>
      </w:r>
      <w:r w:rsidR="00D33089" w:rsidRPr="007A3332">
        <w:rPr>
          <w:rFonts w:ascii="Times New Roman" w:hAnsi="Times New Roman" w:cs="Times New Roman"/>
          <w:sz w:val="28"/>
          <w:szCs w:val="28"/>
        </w:rPr>
        <w:t>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w:t>
      </w:r>
      <w:r w:rsidRPr="007A3332">
        <w:rPr>
          <w:rFonts w:ascii="Times New Roman" w:hAnsi="Times New Roman" w:cs="Times New Roman"/>
          <w:sz w:val="28"/>
          <w:szCs w:val="28"/>
        </w:rPr>
        <w:t xml:space="preserve"> и других массовых мероприятиях.</w:t>
      </w:r>
      <w:r w:rsidR="00D33089" w:rsidRPr="007A3332">
        <w:rPr>
          <w:rFonts w:ascii="Times New Roman" w:hAnsi="Times New Roman" w:cs="Times New Roman"/>
          <w:sz w:val="28"/>
          <w:szCs w:val="28"/>
        </w:rPr>
        <w:t xml:space="preserve"> </w:t>
      </w:r>
    </w:p>
    <w:p w:rsidR="00262268" w:rsidRPr="007A3332" w:rsidRDefault="005E332C" w:rsidP="0074353A">
      <w:pPr>
        <w:pStyle w:val="ConsPlusNormal"/>
        <w:numPr>
          <w:ilvl w:val="0"/>
          <w:numId w:val="1"/>
        </w:numPr>
        <w:spacing w:line="360" w:lineRule="auto"/>
        <w:contextualSpacing/>
        <w:jc w:val="both"/>
        <w:rPr>
          <w:rFonts w:ascii="Times New Roman" w:hAnsi="Times New Roman" w:cs="Times New Roman"/>
          <w:sz w:val="28"/>
          <w:szCs w:val="28"/>
        </w:rPr>
      </w:pPr>
      <w:r w:rsidRPr="007A3332">
        <w:rPr>
          <w:rFonts w:ascii="Times New Roman" w:hAnsi="Times New Roman" w:cs="Times New Roman"/>
          <w:sz w:val="28"/>
          <w:szCs w:val="28"/>
        </w:rPr>
        <w:t>Н</w:t>
      </w:r>
      <w:r w:rsidR="00D33089" w:rsidRPr="007A3332">
        <w:rPr>
          <w:rFonts w:ascii="Times New Roman" w:hAnsi="Times New Roman" w:cs="Times New Roman"/>
          <w:sz w:val="28"/>
          <w:szCs w:val="28"/>
        </w:rPr>
        <w:t xml:space="preserve">аличие возможности оказания психолого-педагогической, медицинской </w:t>
      </w:r>
      <w:r w:rsidRPr="007A3332">
        <w:rPr>
          <w:rFonts w:ascii="Times New Roman" w:hAnsi="Times New Roman" w:cs="Times New Roman"/>
          <w:sz w:val="28"/>
          <w:szCs w:val="28"/>
        </w:rPr>
        <w:t>и социальной помощи обучающимся.</w:t>
      </w:r>
      <w:r w:rsidR="00D33089" w:rsidRPr="007A3332">
        <w:rPr>
          <w:rFonts w:ascii="Times New Roman" w:hAnsi="Times New Roman" w:cs="Times New Roman"/>
          <w:sz w:val="28"/>
          <w:szCs w:val="28"/>
        </w:rPr>
        <w:t xml:space="preserve"> </w:t>
      </w:r>
    </w:p>
    <w:p w:rsidR="00262268" w:rsidRPr="007A3332" w:rsidRDefault="00D33089" w:rsidP="0074353A">
      <w:pPr>
        <w:pStyle w:val="ConsPlusNormal"/>
        <w:numPr>
          <w:ilvl w:val="0"/>
          <w:numId w:val="1"/>
        </w:numPr>
        <w:spacing w:line="360" w:lineRule="auto"/>
        <w:contextualSpacing/>
        <w:jc w:val="both"/>
        <w:rPr>
          <w:rFonts w:ascii="Times New Roman" w:hAnsi="Times New Roman" w:cs="Times New Roman"/>
          <w:sz w:val="28"/>
          <w:szCs w:val="28"/>
        </w:rPr>
      </w:pPr>
      <w:r w:rsidRPr="007A3332">
        <w:rPr>
          <w:rFonts w:ascii="Times New Roman" w:hAnsi="Times New Roman" w:cs="Times New Roman"/>
          <w:sz w:val="28"/>
          <w:szCs w:val="28"/>
        </w:rPr>
        <w:t xml:space="preserve"> </w:t>
      </w:r>
      <w:r w:rsidR="005E332C" w:rsidRPr="007A3332">
        <w:rPr>
          <w:rFonts w:ascii="Times New Roman" w:hAnsi="Times New Roman" w:cs="Times New Roman"/>
          <w:sz w:val="28"/>
          <w:szCs w:val="28"/>
        </w:rPr>
        <w:t>Н</w:t>
      </w:r>
      <w:r w:rsidRPr="007A3332">
        <w:rPr>
          <w:rFonts w:ascii="Times New Roman" w:hAnsi="Times New Roman" w:cs="Times New Roman"/>
          <w:sz w:val="28"/>
          <w:szCs w:val="28"/>
        </w:rPr>
        <w:t xml:space="preserve">аличие условий организации обучения и воспитания обучающихся с ограниченными возможностями здоровья и инвалидов. </w:t>
      </w:r>
    </w:p>
    <w:p w:rsidR="00262268" w:rsidRPr="007A3332" w:rsidRDefault="00D33089" w:rsidP="0074353A">
      <w:pPr>
        <w:pStyle w:val="ConsPlusNormal"/>
        <w:spacing w:line="360" w:lineRule="auto"/>
        <w:contextualSpacing/>
        <w:jc w:val="both"/>
        <w:rPr>
          <w:rFonts w:ascii="Times New Roman" w:hAnsi="Times New Roman" w:cs="Times New Roman"/>
          <w:i/>
          <w:sz w:val="28"/>
          <w:szCs w:val="28"/>
        </w:rPr>
      </w:pPr>
      <w:r w:rsidRPr="007A3332">
        <w:rPr>
          <w:rFonts w:ascii="Times New Roman" w:hAnsi="Times New Roman" w:cs="Times New Roman"/>
          <w:i/>
          <w:sz w:val="28"/>
          <w:szCs w:val="28"/>
        </w:rPr>
        <w:t>Группа</w:t>
      </w:r>
      <w:r w:rsidR="005E332C" w:rsidRPr="007A3332">
        <w:rPr>
          <w:rFonts w:ascii="Times New Roman" w:hAnsi="Times New Roman" w:cs="Times New Roman"/>
          <w:i/>
          <w:sz w:val="28"/>
          <w:szCs w:val="28"/>
        </w:rPr>
        <w:t xml:space="preserve"> 3</w:t>
      </w:r>
      <w:r w:rsidRPr="007A3332">
        <w:rPr>
          <w:rFonts w:ascii="Times New Roman" w:hAnsi="Times New Roman" w:cs="Times New Roman"/>
          <w:i/>
          <w:sz w:val="28"/>
          <w:szCs w:val="28"/>
        </w:rPr>
        <w:t>. Показатели доброжелательности, вежливости, компетентности работников:</w:t>
      </w:r>
    </w:p>
    <w:p w:rsidR="00262268" w:rsidRPr="007A3332" w:rsidRDefault="00D33089" w:rsidP="0074353A">
      <w:pPr>
        <w:pStyle w:val="ConsPlusNormal"/>
        <w:numPr>
          <w:ilvl w:val="0"/>
          <w:numId w:val="1"/>
        </w:numPr>
        <w:spacing w:line="360" w:lineRule="auto"/>
        <w:contextualSpacing/>
        <w:jc w:val="both"/>
        <w:rPr>
          <w:rFonts w:ascii="Times New Roman" w:hAnsi="Times New Roman" w:cs="Times New Roman"/>
          <w:sz w:val="28"/>
          <w:szCs w:val="28"/>
        </w:rPr>
      </w:pPr>
      <w:r w:rsidRPr="007A3332">
        <w:rPr>
          <w:rFonts w:ascii="Times New Roman" w:hAnsi="Times New Roman" w:cs="Times New Roman"/>
          <w:sz w:val="28"/>
          <w:szCs w:val="28"/>
        </w:rPr>
        <w:t xml:space="preserve"> </w:t>
      </w:r>
      <w:r w:rsidR="005E332C" w:rsidRPr="007A3332">
        <w:rPr>
          <w:rFonts w:ascii="Times New Roman" w:hAnsi="Times New Roman" w:cs="Times New Roman"/>
          <w:sz w:val="28"/>
          <w:szCs w:val="28"/>
        </w:rPr>
        <w:t>Д</w:t>
      </w:r>
      <w:r w:rsidRPr="007A3332">
        <w:rPr>
          <w:rFonts w:ascii="Times New Roman" w:hAnsi="Times New Roman" w:cs="Times New Roman"/>
          <w:sz w:val="28"/>
          <w:szCs w:val="28"/>
        </w:rPr>
        <w:t>оля получателей образовательных услуг, положительно оценивающих доброжелательность и вежливость работников организации от общего числа опрошенных по</w:t>
      </w:r>
      <w:r w:rsidR="005E332C" w:rsidRPr="007A3332">
        <w:rPr>
          <w:rFonts w:ascii="Times New Roman" w:hAnsi="Times New Roman" w:cs="Times New Roman"/>
          <w:sz w:val="28"/>
          <w:szCs w:val="28"/>
        </w:rPr>
        <w:t>лучателей образовательных услуг.</w:t>
      </w:r>
    </w:p>
    <w:p w:rsidR="00262268" w:rsidRPr="007A3332" w:rsidRDefault="005E332C" w:rsidP="0074353A">
      <w:pPr>
        <w:pStyle w:val="ConsPlusNormal"/>
        <w:numPr>
          <w:ilvl w:val="0"/>
          <w:numId w:val="1"/>
        </w:numPr>
        <w:spacing w:line="360" w:lineRule="auto"/>
        <w:contextualSpacing/>
        <w:jc w:val="both"/>
        <w:rPr>
          <w:rFonts w:ascii="Times New Roman" w:hAnsi="Times New Roman" w:cs="Times New Roman"/>
          <w:sz w:val="28"/>
          <w:szCs w:val="28"/>
        </w:rPr>
      </w:pPr>
      <w:r w:rsidRPr="007A3332">
        <w:rPr>
          <w:rFonts w:ascii="Times New Roman" w:hAnsi="Times New Roman" w:cs="Times New Roman"/>
          <w:sz w:val="28"/>
          <w:szCs w:val="28"/>
        </w:rPr>
        <w:t xml:space="preserve"> Д</w:t>
      </w:r>
      <w:r w:rsidR="00D33089" w:rsidRPr="007A3332">
        <w:rPr>
          <w:rFonts w:ascii="Times New Roman" w:hAnsi="Times New Roman" w:cs="Times New Roman"/>
          <w:sz w:val="28"/>
          <w:szCs w:val="28"/>
        </w:rPr>
        <w:t>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p w:rsidR="00262268" w:rsidRPr="007A3332" w:rsidRDefault="00D33089" w:rsidP="0074353A">
      <w:pPr>
        <w:pStyle w:val="ConsPlusNormal"/>
        <w:spacing w:line="360" w:lineRule="auto"/>
        <w:ind w:firstLine="567"/>
        <w:contextualSpacing/>
        <w:jc w:val="both"/>
        <w:rPr>
          <w:rFonts w:ascii="Times New Roman" w:hAnsi="Times New Roman" w:cs="Times New Roman"/>
          <w:i/>
          <w:sz w:val="28"/>
          <w:szCs w:val="28"/>
        </w:rPr>
      </w:pPr>
      <w:r w:rsidRPr="007A3332">
        <w:rPr>
          <w:rFonts w:ascii="Times New Roman" w:hAnsi="Times New Roman" w:cs="Times New Roman"/>
          <w:i/>
          <w:sz w:val="28"/>
          <w:szCs w:val="28"/>
        </w:rPr>
        <w:t>Группа</w:t>
      </w:r>
      <w:r w:rsidR="005E332C" w:rsidRPr="007A3332">
        <w:rPr>
          <w:rFonts w:ascii="Times New Roman" w:hAnsi="Times New Roman" w:cs="Times New Roman"/>
          <w:i/>
          <w:sz w:val="28"/>
          <w:szCs w:val="28"/>
        </w:rPr>
        <w:t xml:space="preserve"> 4</w:t>
      </w:r>
      <w:r w:rsidRPr="007A3332">
        <w:rPr>
          <w:rFonts w:ascii="Times New Roman" w:hAnsi="Times New Roman" w:cs="Times New Roman"/>
          <w:i/>
          <w:sz w:val="28"/>
          <w:szCs w:val="28"/>
        </w:rPr>
        <w:t>. Показатели удовлетворенности качеством образовательной деятельности организации:</w:t>
      </w:r>
    </w:p>
    <w:p w:rsidR="00262268" w:rsidRPr="007A3332" w:rsidRDefault="00D33089" w:rsidP="0074353A">
      <w:pPr>
        <w:pStyle w:val="ConsPlusNormal"/>
        <w:numPr>
          <w:ilvl w:val="0"/>
          <w:numId w:val="1"/>
        </w:numPr>
        <w:spacing w:line="360" w:lineRule="auto"/>
        <w:contextualSpacing/>
        <w:jc w:val="both"/>
        <w:rPr>
          <w:rFonts w:ascii="Times New Roman" w:hAnsi="Times New Roman" w:cs="Times New Roman"/>
          <w:sz w:val="28"/>
          <w:szCs w:val="28"/>
        </w:rPr>
      </w:pPr>
      <w:r w:rsidRPr="007A3332">
        <w:rPr>
          <w:rFonts w:ascii="Times New Roman" w:hAnsi="Times New Roman" w:cs="Times New Roman"/>
          <w:sz w:val="28"/>
          <w:szCs w:val="28"/>
        </w:rPr>
        <w:t xml:space="preserve"> </w:t>
      </w:r>
      <w:r w:rsidR="005E332C" w:rsidRPr="007A3332">
        <w:rPr>
          <w:rFonts w:ascii="Times New Roman" w:hAnsi="Times New Roman" w:cs="Times New Roman"/>
          <w:sz w:val="28"/>
          <w:szCs w:val="28"/>
        </w:rPr>
        <w:t>Д</w:t>
      </w:r>
      <w:r w:rsidRPr="007A3332">
        <w:rPr>
          <w:rFonts w:ascii="Times New Roman" w:hAnsi="Times New Roman" w:cs="Times New Roman"/>
          <w:sz w:val="28"/>
          <w:szCs w:val="28"/>
        </w:rPr>
        <w:t>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r w:rsidR="005E332C" w:rsidRPr="007A3332">
        <w:rPr>
          <w:rFonts w:ascii="Times New Roman" w:hAnsi="Times New Roman" w:cs="Times New Roman"/>
          <w:sz w:val="28"/>
          <w:szCs w:val="28"/>
        </w:rPr>
        <w:t>.</w:t>
      </w:r>
    </w:p>
    <w:p w:rsidR="00262268" w:rsidRPr="007A3332" w:rsidRDefault="00D33089" w:rsidP="0074353A">
      <w:pPr>
        <w:pStyle w:val="ConsPlusNormal"/>
        <w:numPr>
          <w:ilvl w:val="0"/>
          <w:numId w:val="1"/>
        </w:numPr>
        <w:spacing w:line="360" w:lineRule="auto"/>
        <w:contextualSpacing/>
        <w:jc w:val="both"/>
        <w:rPr>
          <w:rFonts w:ascii="Times New Roman" w:hAnsi="Times New Roman" w:cs="Times New Roman"/>
          <w:sz w:val="28"/>
          <w:szCs w:val="28"/>
        </w:rPr>
      </w:pPr>
      <w:r w:rsidRPr="007A3332">
        <w:rPr>
          <w:rFonts w:ascii="Times New Roman" w:hAnsi="Times New Roman" w:cs="Times New Roman"/>
          <w:sz w:val="28"/>
          <w:szCs w:val="28"/>
        </w:rPr>
        <w:lastRenderedPageBreak/>
        <w:t xml:space="preserve"> </w:t>
      </w:r>
      <w:r w:rsidR="005E332C" w:rsidRPr="007A3332">
        <w:rPr>
          <w:rFonts w:ascii="Times New Roman" w:hAnsi="Times New Roman" w:cs="Times New Roman"/>
          <w:sz w:val="28"/>
          <w:szCs w:val="28"/>
        </w:rPr>
        <w:t>Д</w:t>
      </w:r>
      <w:r w:rsidRPr="007A3332">
        <w:rPr>
          <w:rFonts w:ascii="Times New Roman" w:hAnsi="Times New Roman" w:cs="Times New Roman"/>
          <w:sz w:val="28"/>
          <w:szCs w:val="28"/>
        </w:rPr>
        <w:t>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r w:rsidR="005E332C" w:rsidRPr="007A3332">
        <w:rPr>
          <w:rFonts w:ascii="Times New Roman" w:hAnsi="Times New Roman" w:cs="Times New Roman"/>
          <w:sz w:val="28"/>
          <w:szCs w:val="28"/>
        </w:rPr>
        <w:t>.</w:t>
      </w:r>
    </w:p>
    <w:p w:rsidR="00262268" w:rsidRPr="007A3332" w:rsidRDefault="005E332C" w:rsidP="0074353A">
      <w:pPr>
        <w:pStyle w:val="ConsPlusNormal"/>
        <w:numPr>
          <w:ilvl w:val="0"/>
          <w:numId w:val="1"/>
        </w:numPr>
        <w:spacing w:line="360" w:lineRule="auto"/>
        <w:ind w:left="714" w:hanging="357"/>
        <w:contextualSpacing/>
        <w:jc w:val="both"/>
        <w:rPr>
          <w:rFonts w:ascii="Times New Roman" w:hAnsi="Times New Roman" w:cs="Times New Roman"/>
          <w:sz w:val="28"/>
          <w:szCs w:val="28"/>
        </w:rPr>
      </w:pPr>
      <w:r w:rsidRPr="007A3332">
        <w:rPr>
          <w:rFonts w:ascii="Times New Roman" w:hAnsi="Times New Roman" w:cs="Times New Roman"/>
          <w:sz w:val="28"/>
          <w:szCs w:val="28"/>
        </w:rPr>
        <w:t xml:space="preserve"> Д</w:t>
      </w:r>
      <w:r w:rsidR="00D33089" w:rsidRPr="007A3332">
        <w:rPr>
          <w:rFonts w:ascii="Times New Roman" w:hAnsi="Times New Roman" w:cs="Times New Roman"/>
          <w:sz w:val="28"/>
          <w:szCs w:val="28"/>
        </w:rPr>
        <w:t>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p w:rsidR="00D557AA" w:rsidRPr="007A3332" w:rsidRDefault="00D557AA" w:rsidP="0074353A">
      <w:pPr>
        <w:pStyle w:val="ConsPlusNormal"/>
        <w:spacing w:line="360" w:lineRule="auto"/>
        <w:ind w:left="714"/>
        <w:contextualSpacing/>
        <w:jc w:val="both"/>
        <w:rPr>
          <w:rFonts w:ascii="Times New Roman" w:hAnsi="Times New Roman" w:cs="Times New Roman"/>
          <w:sz w:val="28"/>
          <w:szCs w:val="28"/>
        </w:rPr>
      </w:pPr>
    </w:p>
    <w:p w:rsidR="00262268" w:rsidRPr="007A3332" w:rsidRDefault="00D33089" w:rsidP="0074353A">
      <w:pPr>
        <w:pStyle w:val="11"/>
        <w:keepNext w:val="0"/>
        <w:keepLines w:val="0"/>
        <w:widowControl w:val="0"/>
        <w:spacing w:before="0" w:after="0" w:line="360" w:lineRule="auto"/>
        <w:ind w:left="0" w:firstLine="0"/>
        <w:rPr>
          <w:color w:val="auto"/>
        </w:rPr>
      </w:pPr>
      <w:bookmarkStart w:id="4" w:name="_Toc491859589"/>
      <w:r w:rsidRPr="007A3332">
        <w:rPr>
          <w:color w:val="auto"/>
        </w:rPr>
        <w:t>Информация о выборке</w:t>
      </w:r>
      <w:bookmarkEnd w:id="4"/>
    </w:p>
    <w:p w:rsidR="00262268" w:rsidRPr="007A3332" w:rsidRDefault="00D33089" w:rsidP="0074353A">
      <w:pPr>
        <w:pStyle w:val="ConsPlusNormal"/>
        <w:spacing w:line="360" w:lineRule="auto"/>
        <w:ind w:firstLine="567"/>
        <w:contextualSpacing/>
        <w:jc w:val="both"/>
        <w:rPr>
          <w:rFonts w:ascii="Times New Roman" w:hAnsi="Times New Roman" w:cs="Times New Roman"/>
          <w:sz w:val="28"/>
          <w:szCs w:val="28"/>
        </w:rPr>
      </w:pPr>
      <w:r w:rsidRPr="007A3332">
        <w:rPr>
          <w:rFonts w:ascii="Times New Roman" w:hAnsi="Times New Roman" w:cs="Times New Roman"/>
          <w:sz w:val="28"/>
          <w:szCs w:val="28"/>
        </w:rPr>
        <w:t>С Заказчиком были согласованы следующие параметры выборки:</w:t>
      </w:r>
    </w:p>
    <w:p w:rsidR="00262268" w:rsidRPr="007A3332" w:rsidRDefault="00055943" w:rsidP="0074353A">
      <w:pPr>
        <w:pStyle w:val="ConsPlusNormal"/>
        <w:spacing w:line="360" w:lineRule="auto"/>
        <w:ind w:firstLine="540"/>
        <w:contextualSpacing/>
        <w:jc w:val="both"/>
        <w:rPr>
          <w:rFonts w:ascii="Times New Roman" w:hAnsi="Times New Roman" w:cs="Times New Roman"/>
          <w:sz w:val="28"/>
          <w:szCs w:val="28"/>
        </w:rPr>
      </w:pPr>
      <w:r w:rsidRPr="007A3332">
        <w:rPr>
          <w:rFonts w:ascii="Times New Roman" w:hAnsi="Times New Roman" w:cs="Times New Roman"/>
          <w:sz w:val="28"/>
          <w:szCs w:val="28"/>
        </w:rPr>
        <w:t>–</w:t>
      </w:r>
      <w:r w:rsidR="00D33089" w:rsidRPr="007A3332">
        <w:rPr>
          <w:rFonts w:ascii="Times New Roman" w:hAnsi="Times New Roman" w:cs="Times New Roman"/>
          <w:sz w:val="28"/>
          <w:szCs w:val="28"/>
        </w:rPr>
        <w:t xml:space="preserve"> не менее </w:t>
      </w:r>
      <w:r w:rsidR="001765A7" w:rsidRPr="007A3332">
        <w:rPr>
          <w:rFonts w:ascii="Times New Roman" w:hAnsi="Times New Roman" w:cs="Times New Roman"/>
          <w:sz w:val="28"/>
          <w:szCs w:val="28"/>
        </w:rPr>
        <w:t>1</w:t>
      </w:r>
      <w:r w:rsidR="00D33089" w:rsidRPr="007A3332">
        <w:rPr>
          <w:rFonts w:ascii="Times New Roman" w:hAnsi="Times New Roman" w:cs="Times New Roman"/>
          <w:sz w:val="28"/>
          <w:szCs w:val="28"/>
        </w:rPr>
        <w:t>0% преподавателей;</w:t>
      </w:r>
    </w:p>
    <w:p w:rsidR="00262268" w:rsidRPr="007A3332" w:rsidRDefault="00055943" w:rsidP="0074353A">
      <w:pPr>
        <w:pStyle w:val="ConsPlusNormal"/>
        <w:spacing w:line="360" w:lineRule="auto"/>
        <w:ind w:firstLine="540"/>
        <w:contextualSpacing/>
        <w:jc w:val="both"/>
        <w:rPr>
          <w:rFonts w:ascii="Times New Roman" w:hAnsi="Times New Roman" w:cs="Times New Roman"/>
          <w:sz w:val="28"/>
          <w:szCs w:val="28"/>
        </w:rPr>
      </w:pPr>
      <w:r w:rsidRPr="007A3332">
        <w:rPr>
          <w:rFonts w:ascii="Times New Roman" w:hAnsi="Times New Roman" w:cs="Times New Roman"/>
          <w:sz w:val="28"/>
          <w:szCs w:val="28"/>
        </w:rPr>
        <w:t>–</w:t>
      </w:r>
      <w:r w:rsidR="00D33089" w:rsidRPr="007A3332">
        <w:rPr>
          <w:rFonts w:ascii="Times New Roman" w:hAnsi="Times New Roman" w:cs="Times New Roman"/>
          <w:sz w:val="28"/>
          <w:szCs w:val="28"/>
        </w:rPr>
        <w:t xml:space="preserve"> не менее 20% законных представителей обучающихся (родителей);</w:t>
      </w:r>
    </w:p>
    <w:p w:rsidR="00262268" w:rsidRPr="007A3332" w:rsidRDefault="00D33089" w:rsidP="0074353A">
      <w:pPr>
        <w:pStyle w:val="ConsPlusNormal"/>
        <w:spacing w:line="360" w:lineRule="auto"/>
        <w:ind w:firstLine="539"/>
        <w:contextualSpacing/>
        <w:jc w:val="both"/>
        <w:rPr>
          <w:rFonts w:ascii="Times New Roman" w:hAnsi="Times New Roman" w:cs="Times New Roman"/>
          <w:sz w:val="28"/>
          <w:szCs w:val="28"/>
        </w:rPr>
      </w:pPr>
      <w:r w:rsidRPr="007A3332">
        <w:rPr>
          <w:rFonts w:ascii="Times New Roman" w:hAnsi="Times New Roman" w:cs="Times New Roman"/>
          <w:sz w:val="28"/>
          <w:szCs w:val="28"/>
        </w:rPr>
        <w:t>В опросе с целью сбора информации для проведения НОКО приняли участие:</w:t>
      </w:r>
    </w:p>
    <w:tbl>
      <w:tblPr>
        <w:tblW w:w="10466" w:type="dxa"/>
        <w:jc w:val="center"/>
        <w:tblLook w:val="04A0" w:firstRow="1" w:lastRow="0" w:firstColumn="1" w:lastColumn="0" w:noHBand="0" w:noVBand="1"/>
      </w:tblPr>
      <w:tblGrid>
        <w:gridCol w:w="2616"/>
        <w:gridCol w:w="2617"/>
        <w:gridCol w:w="2616"/>
        <w:gridCol w:w="2617"/>
      </w:tblGrid>
      <w:tr w:rsidR="00C02A2E" w:rsidRPr="00F52DFF" w:rsidTr="000133DB">
        <w:trPr>
          <w:trHeight w:val="615"/>
          <w:jc w:val="center"/>
        </w:trPr>
        <w:tc>
          <w:tcPr>
            <w:tcW w:w="2616" w:type="dxa"/>
            <w:tcBorders>
              <w:top w:val="single" w:sz="8" w:space="0" w:color="00000A"/>
              <w:left w:val="single" w:sz="8" w:space="0" w:color="00000A"/>
              <w:bottom w:val="single" w:sz="8" w:space="0" w:color="00000A"/>
              <w:right w:val="single" w:sz="8" w:space="0" w:color="00000A"/>
            </w:tcBorders>
            <w:shd w:val="clear" w:color="000000" w:fill="DCE6F1"/>
            <w:vAlign w:val="center"/>
          </w:tcPr>
          <w:p w:rsidR="00C02A2E" w:rsidRPr="00F52DFF" w:rsidRDefault="00C02A2E" w:rsidP="0074353A">
            <w:pPr>
              <w:widowControl w:val="0"/>
              <w:spacing w:after="0" w:line="360" w:lineRule="auto"/>
              <w:contextualSpacing/>
              <w:jc w:val="center"/>
              <w:rPr>
                <w:rFonts w:ascii="Times New Roman" w:eastAsia="Times New Roman" w:hAnsi="Times New Roman" w:cs="Times New Roman"/>
                <w:lang w:eastAsia="ru-RU"/>
              </w:rPr>
            </w:pPr>
          </w:p>
        </w:tc>
        <w:tc>
          <w:tcPr>
            <w:tcW w:w="2617" w:type="dxa"/>
            <w:tcBorders>
              <w:top w:val="single" w:sz="8" w:space="0" w:color="00000A"/>
              <w:left w:val="single" w:sz="8" w:space="0" w:color="00000A"/>
              <w:bottom w:val="single" w:sz="8" w:space="0" w:color="00000A"/>
              <w:right w:val="single" w:sz="8" w:space="0" w:color="00000A"/>
            </w:tcBorders>
            <w:shd w:val="clear" w:color="000000" w:fill="DCE6F1"/>
            <w:tcMar>
              <w:left w:w="98" w:type="dxa"/>
            </w:tcMar>
            <w:vAlign w:val="center"/>
          </w:tcPr>
          <w:p w:rsidR="00C02A2E" w:rsidRPr="00F52DFF" w:rsidRDefault="00C02A2E" w:rsidP="0074353A">
            <w:pPr>
              <w:widowControl w:val="0"/>
              <w:spacing w:after="0" w:line="360" w:lineRule="auto"/>
              <w:contextualSpacing/>
              <w:jc w:val="center"/>
              <w:rPr>
                <w:rFonts w:ascii="Times New Roman" w:eastAsia="Times New Roman" w:hAnsi="Times New Roman" w:cs="Times New Roman"/>
                <w:lang w:eastAsia="ru-RU"/>
              </w:rPr>
            </w:pPr>
            <w:r w:rsidRPr="00F52DFF">
              <w:rPr>
                <w:rFonts w:ascii="Times New Roman" w:eastAsia="Times New Roman" w:hAnsi="Times New Roman" w:cs="Times New Roman"/>
                <w:lang w:eastAsia="ru-RU"/>
              </w:rPr>
              <w:t>Преподаватель</w:t>
            </w:r>
          </w:p>
        </w:tc>
        <w:tc>
          <w:tcPr>
            <w:tcW w:w="2616" w:type="dxa"/>
            <w:tcBorders>
              <w:top w:val="single" w:sz="8" w:space="0" w:color="00000A"/>
              <w:bottom w:val="single" w:sz="8" w:space="0" w:color="00000A"/>
              <w:right w:val="single" w:sz="8" w:space="0" w:color="00000A"/>
            </w:tcBorders>
            <w:shd w:val="clear" w:color="000000" w:fill="DCE6F1"/>
            <w:vAlign w:val="center"/>
          </w:tcPr>
          <w:p w:rsidR="00C02A2E" w:rsidRPr="00F52DFF" w:rsidRDefault="00C02A2E" w:rsidP="0074353A">
            <w:pPr>
              <w:widowControl w:val="0"/>
              <w:spacing w:after="0" w:line="360" w:lineRule="auto"/>
              <w:contextualSpacing/>
              <w:jc w:val="center"/>
              <w:rPr>
                <w:rFonts w:ascii="Times New Roman" w:eastAsia="Times New Roman" w:hAnsi="Times New Roman" w:cs="Times New Roman"/>
                <w:lang w:eastAsia="ru-RU"/>
              </w:rPr>
            </w:pPr>
            <w:r w:rsidRPr="00F52DFF">
              <w:rPr>
                <w:rFonts w:ascii="Times New Roman" w:eastAsia="Times New Roman" w:hAnsi="Times New Roman" w:cs="Times New Roman"/>
                <w:lang w:eastAsia="ru-RU"/>
              </w:rPr>
              <w:t>Родитель</w:t>
            </w:r>
          </w:p>
        </w:tc>
        <w:tc>
          <w:tcPr>
            <w:tcW w:w="2617" w:type="dxa"/>
            <w:tcBorders>
              <w:top w:val="single" w:sz="8" w:space="0" w:color="00000A"/>
              <w:bottom w:val="single" w:sz="8" w:space="0" w:color="00000A"/>
              <w:right w:val="single" w:sz="8" w:space="0" w:color="00000A"/>
            </w:tcBorders>
            <w:shd w:val="clear" w:color="000000" w:fill="DCE6F1"/>
            <w:vAlign w:val="center"/>
          </w:tcPr>
          <w:p w:rsidR="00C02A2E" w:rsidRPr="00F52DFF" w:rsidRDefault="00C02A2E" w:rsidP="0074353A">
            <w:pPr>
              <w:widowControl w:val="0"/>
              <w:spacing w:after="0" w:line="36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Всего</w:t>
            </w:r>
          </w:p>
        </w:tc>
      </w:tr>
      <w:tr w:rsidR="00737404" w:rsidRPr="00F52DFF" w:rsidTr="000133DB">
        <w:trPr>
          <w:trHeight w:val="315"/>
          <w:jc w:val="center"/>
        </w:trPr>
        <w:tc>
          <w:tcPr>
            <w:tcW w:w="2616" w:type="dxa"/>
            <w:tcBorders>
              <w:left w:val="single" w:sz="8" w:space="0" w:color="00000A"/>
              <w:bottom w:val="single" w:sz="4" w:space="0" w:color="auto"/>
              <w:right w:val="single" w:sz="8" w:space="0" w:color="00000A"/>
            </w:tcBorders>
            <w:vAlign w:val="center"/>
          </w:tcPr>
          <w:p w:rsidR="00737404" w:rsidRPr="00FB151A" w:rsidRDefault="00737404" w:rsidP="00737404">
            <w:pPr>
              <w:widowControl w:val="0"/>
              <w:spacing w:after="0" w:line="360" w:lineRule="auto"/>
              <w:contextualSpacing/>
              <w:jc w:val="center"/>
              <w:rPr>
                <w:rFonts w:ascii="Times New Roman" w:eastAsia="Times New Roman" w:hAnsi="Times New Roman" w:cs="Times New Roman"/>
                <w:lang w:eastAsia="ru-RU"/>
              </w:rPr>
            </w:pPr>
            <w:r w:rsidRPr="00FB151A">
              <w:rPr>
                <w:rFonts w:ascii="Times New Roman" w:eastAsia="Times New Roman" w:hAnsi="Times New Roman" w:cs="Times New Roman"/>
                <w:lang w:eastAsia="ru-RU"/>
              </w:rPr>
              <w:t>Число</w:t>
            </w:r>
          </w:p>
        </w:tc>
        <w:tc>
          <w:tcPr>
            <w:tcW w:w="2617" w:type="dxa"/>
            <w:tcBorders>
              <w:left w:val="single" w:sz="8" w:space="0" w:color="00000A"/>
              <w:bottom w:val="single" w:sz="4" w:space="0" w:color="auto"/>
              <w:right w:val="single" w:sz="8" w:space="0" w:color="00000A"/>
            </w:tcBorders>
            <w:shd w:val="clear" w:color="auto" w:fill="auto"/>
            <w:tcMar>
              <w:left w:w="98" w:type="dxa"/>
            </w:tcMar>
            <w:vAlign w:val="center"/>
          </w:tcPr>
          <w:p w:rsidR="00737404" w:rsidRPr="00737404" w:rsidRDefault="00737404" w:rsidP="00737404">
            <w:pPr>
              <w:widowControl w:val="0"/>
              <w:spacing w:after="0" w:line="360" w:lineRule="auto"/>
              <w:contextualSpacing/>
              <w:jc w:val="center"/>
              <w:rPr>
                <w:rFonts w:ascii="Times New Roman" w:eastAsia="Times New Roman" w:hAnsi="Times New Roman" w:cs="Times New Roman"/>
                <w:lang w:eastAsia="ru-RU"/>
              </w:rPr>
            </w:pPr>
            <w:r w:rsidRPr="00737404">
              <w:rPr>
                <w:rFonts w:ascii="Times New Roman" w:eastAsia="Times New Roman" w:hAnsi="Times New Roman" w:cs="Times New Roman"/>
                <w:lang w:eastAsia="ru-RU"/>
              </w:rPr>
              <w:t>10</w:t>
            </w:r>
          </w:p>
        </w:tc>
        <w:tc>
          <w:tcPr>
            <w:tcW w:w="2616" w:type="dxa"/>
            <w:tcBorders>
              <w:bottom w:val="single" w:sz="4" w:space="0" w:color="auto"/>
              <w:right w:val="single" w:sz="8" w:space="0" w:color="00000A"/>
            </w:tcBorders>
            <w:shd w:val="clear" w:color="auto" w:fill="auto"/>
            <w:vAlign w:val="center"/>
          </w:tcPr>
          <w:p w:rsidR="00737404" w:rsidRPr="00737404" w:rsidRDefault="00737404" w:rsidP="00737404">
            <w:pPr>
              <w:widowControl w:val="0"/>
              <w:spacing w:after="0" w:line="360" w:lineRule="auto"/>
              <w:contextualSpacing/>
              <w:jc w:val="center"/>
              <w:rPr>
                <w:rFonts w:ascii="Times New Roman" w:eastAsia="Times New Roman" w:hAnsi="Times New Roman" w:cs="Times New Roman"/>
                <w:lang w:eastAsia="ru-RU"/>
              </w:rPr>
            </w:pPr>
            <w:r w:rsidRPr="00737404">
              <w:rPr>
                <w:rFonts w:ascii="Times New Roman" w:eastAsia="Times New Roman" w:hAnsi="Times New Roman" w:cs="Times New Roman"/>
                <w:lang w:eastAsia="ru-RU"/>
              </w:rPr>
              <w:t>90</w:t>
            </w:r>
          </w:p>
        </w:tc>
        <w:tc>
          <w:tcPr>
            <w:tcW w:w="2617" w:type="dxa"/>
            <w:tcBorders>
              <w:bottom w:val="single" w:sz="4" w:space="0" w:color="auto"/>
              <w:right w:val="single" w:sz="8" w:space="0" w:color="00000A"/>
            </w:tcBorders>
            <w:vAlign w:val="center"/>
          </w:tcPr>
          <w:p w:rsidR="00737404" w:rsidRPr="00737404" w:rsidRDefault="00737404" w:rsidP="00737404">
            <w:pPr>
              <w:widowControl w:val="0"/>
              <w:spacing w:after="0" w:line="360" w:lineRule="auto"/>
              <w:contextualSpacing/>
              <w:jc w:val="center"/>
              <w:rPr>
                <w:rFonts w:ascii="Times New Roman" w:eastAsia="Times New Roman" w:hAnsi="Times New Roman" w:cs="Times New Roman"/>
                <w:lang w:eastAsia="ru-RU"/>
              </w:rPr>
            </w:pPr>
            <w:r w:rsidRPr="00737404">
              <w:rPr>
                <w:rFonts w:ascii="Times New Roman" w:eastAsia="Times New Roman" w:hAnsi="Times New Roman" w:cs="Times New Roman"/>
                <w:lang w:eastAsia="ru-RU"/>
              </w:rPr>
              <w:t>100</w:t>
            </w:r>
          </w:p>
        </w:tc>
      </w:tr>
      <w:tr w:rsidR="00737404" w:rsidRPr="00F52DFF" w:rsidTr="000133DB">
        <w:trPr>
          <w:trHeight w:val="315"/>
          <w:jc w:val="center"/>
        </w:trPr>
        <w:tc>
          <w:tcPr>
            <w:tcW w:w="2616" w:type="dxa"/>
            <w:tcBorders>
              <w:top w:val="single" w:sz="4" w:space="0" w:color="auto"/>
              <w:left w:val="single" w:sz="8" w:space="0" w:color="00000A"/>
              <w:bottom w:val="single" w:sz="4" w:space="0" w:color="auto"/>
              <w:right w:val="single" w:sz="8" w:space="0" w:color="00000A"/>
            </w:tcBorders>
            <w:vAlign w:val="center"/>
          </w:tcPr>
          <w:p w:rsidR="00737404" w:rsidRPr="00FB151A" w:rsidRDefault="00737404" w:rsidP="00737404">
            <w:pPr>
              <w:widowControl w:val="0"/>
              <w:spacing w:after="0" w:line="360" w:lineRule="auto"/>
              <w:contextualSpacing/>
              <w:jc w:val="center"/>
              <w:rPr>
                <w:rFonts w:ascii="Times New Roman" w:eastAsia="Times New Roman" w:hAnsi="Times New Roman" w:cs="Times New Roman"/>
                <w:lang w:eastAsia="ru-RU"/>
              </w:rPr>
            </w:pPr>
            <w:r w:rsidRPr="00FB151A">
              <w:rPr>
                <w:rFonts w:ascii="Times New Roman" w:eastAsia="Times New Roman" w:hAnsi="Times New Roman" w:cs="Times New Roman"/>
                <w:lang w:eastAsia="ru-RU"/>
              </w:rPr>
              <w:t>% от выборки</w:t>
            </w:r>
          </w:p>
        </w:tc>
        <w:tc>
          <w:tcPr>
            <w:tcW w:w="2617" w:type="dxa"/>
            <w:tcBorders>
              <w:top w:val="single" w:sz="4" w:space="0" w:color="auto"/>
              <w:left w:val="single" w:sz="8" w:space="0" w:color="00000A"/>
              <w:bottom w:val="single" w:sz="4" w:space="0" w:color="auto"/>
              <w:right w:val="single" w:sz="8" w:space="0" w:color="00000A"/>
            </w:tcBorders>
            <w:shd w:val="clear" w:color="auto" w:fill="auto"/>
            <w:tcMar>
              <w:left w:w="98" w:type="dxa"/>
            </w:tcMar>
            <w:vAlign w:val="center"/>
          </w:tcPr>
          <w:p w:rsidR="00737404" w:rsidRPr="00737404" w:rsidRDefault="00737404" w:rsidP="00737404">
            <w:pPr>
              <w:widowControl w:val="0"/>
              <w:spacing w:after="0" w:line="360" w:lineRule="auto"/>
              <w:contextualSpacing/>
              <w:jc w:val="center"/>
              <w:rPr>
                <w:rFonts w:ascii="Times New Roman" w:eastAsia="Times New Roman" w:hAnsi="Times New Roman" w:cs="Times New Roman"/>
                <w:lang w:eastAsia="ru-RU"/>
              </w:rPr>
            </w:pPr>
            <w:r w:rsidRPr="00737404">
              <w:rPr>
                <w:rFonts w:ascii="Times New Roman" w:eastAsia="Times New Roman" w:hAnsi="Times New Roman" w:cs="Times New Roman"/>
                <w:lang w:eastAsia="ru-RU"/>
              </w:rPr>
              <w:t>10,0%</w:t>
            </w:r>
          </w:p>
        </w:tc>
        <w:tc>
          <w:tcPr>
            <w:tcW w:w="2616" w:type="dxa"/>
            <w:tcBorders>
              <w:top w:val="single" w:sz="4" w:space="0" w:color="auto"/>
              <w:bottom w:val="single" w:sz="8" w:space="0" w:color="00000A"/>
              <w:right w:val="single" w:sz="8" w:space="0" w:color="00000A"/>
            </w:tcBorders>
            <w:shd w:val="clear" w:color="auto" w:fill="auto"/>
            <w:vAlign w:val="center"/>
          </w:tcPr>
          <w:p w:rsidR="00737404" w:rsidRPr="00737404" w:rsidRDefault="00737404" w:rsidP="00737404">
            <w:pPr>
              <w:widowControl w:val="0"/>
              <w:spacing w:after="0" w:line="360" w:lineRule="auto"/>
              <w:contextualSpacing/>
              <w:jc w:val="center"/>
              <w:rPr>
                <w:rFonts w:ascii="Times New Roman" w:eastAsia="Times New Roman" w:hAnsi="Times New Roman" w:cs="Times New Roman"/>
                <w:lang w:eastAsia="ru-RU"/>
              </w:rPr>
            </w:pPr>
            <w:r w:rsidRPr="00737404">
              <w:rPr>
                <w:rFonts w:ascii="Times New Roman" w:eastAsia="Times New Roman" w:hAnsi="Times New Roman" w:cs="Times New Roman"/>
                <w:lang w:eastAsia="ru-RU"/>
              </w:rPr>
              <w:t>90,0%</w:t>
            </w:r>
          </w:p>
        </w:tc>
        <w:tc>
          <w:tcPr>
            <w:tcW w:w="2617" w:type="dxa"/>
            <w:tcBorders>
              <w:top w:val="single" w:sz="4" w:space="0" w:color="auto"/>
              <w:bottom w:val="single" w:sz="8" w:space="0" w:color="00000A"/>
              <w:right w:val="single" w:sz="8" w:space="0" w:color="00000A"/>
            </w:tcBorders>
            <w:vAlign w:val="center"/>
          </w:tcPr>
          <w:p w:rsidR="00737404" w:rsidRPr="00737404" w:rsidRDefault="00737404" w:rsidP="00737404">
            <w:pPr>
              <w:widowControl w:val="0"/>
              <w:spacing w:after="0" w:line="360" w:lineRule="auto"/>
              <w:contextualSpacing/>
              <w:jc w:val="center"/>
              <w:rPr>
                <w:rFonts w:ascii="Times New Roman" w:eastAsia="Times New Roman" w:hAnsi="Times New Roman" w:cs="Times New Roman"/>
                <w:lang w:eastAsia="ru-RU"/>
              </w:rPr>
            </w:pPr>
            <w:r w:rsidRPr="00737404">
              <w:rPr>
                <w:rFonts w:ascii="Times New Roman" w:eastAsia="Times New Roman" w:hAnsi="Times New Roman" w:cs="Times New Roman"/>
                <w:lang w:eastAsia="ru-RU"/>
              </w:rPr>
              <w:t>100,0%</w:t>
            </w:r>
          </w:p>
        </w:tc>
      </w:tr>
    </w:tbl>
    <w:p w:rsidR="00CC7C12" w:rsidRDefault="00D33089" w:rsidP="0074353A">
      <w:pPr>
        <w:spacing w:after="0" w:line="360" w:lineRule="auto"/>
        <w:ind w:firstLine="567"/>
        <w:contextualSpacing/>
        <w:jc w:val="both"/>
        <w:rPr>
          <w:rFonts w:ascii="Times New Roman" w:hAnsi="Times New Roman" w:cs="Times New Roman"/>
          <w:sz w:val="28"/>
          <w:szCs w:val="28"/>
        </w:rPr>
      </w:pPr>
      <w:r w:rsidRPr="00F52DFF">
        <w:rPr>
          <w:rFonts w:ascii="Times New Roman" w:hAnsi="Times New Roman" w:cs="Times New Roman"/>
          <w:sz w:val="28"/>
          <w:szCs w:val="28"/>
        </w:rPr>
        <w:t>Выборка в основном отражает соотношение данных групп в генеральной совокупности – за исключением группы выпускников.</w:t>
      </w:r>
      <w:r w:rsidR="00FB151A">
        <w:rPr>
          <w:rFonts w:ascii="Times New Roman" w:hAnsi="Times New Roman" w:cs="Times New Roman"/>
          <w:sz w:val="28"/>
          <w:szCs w:val="28"/>
        </w:rPr>
        <w:t xml:space="preserve"> </w:t>
      </w:r>
    </w:p>
    <w:p w:rsidR="000133DB" w:rsidRPr="00F52DFF" w:rsidRDefault="000133DB" w:rsidP="0074353A">
      <w:pPr>
        <w:spacing w:after="0" w:line="360" w:lineRule="auto"/>
        <w:ind w:firstLine="567"/>
        <w:contextualSpacing/>
        <w:jc w:val="both"/>
        <w:rPr>
          <w:rFonts w:ascii="Times New Roman" w:hAnsi="Times New Roman" w:cs="Times New Roman"/>
          <w:sz w:val="28"/>
          <w:szCs w:val="28"/>
        </w:rPr>
      </w:pPr>
    </w:p>
    <w:p w:rsidR="00262268" w:rsidRPr="007A3332" w:rsidRDefault="00D33089" w:rsidP="0074353A">
      <w:pPr>
        <w:pStyle w:val="11"/>
        <w:keepNext w:val="0"/>
        <w:keepLines w:val="0"/>
        <w:widowControl w:val="0"/>
        <w:spacing w:before="0" w:after="0" w:line="360" w:lineRule="auto"/>
        <w:ind w:left="0" w:firstLine="0"/>
        <w:rPr>
          <w:color w:val="auto"/>
        </w:rPr>
      </w:pPr>
      <w:bookmarkStart w:id="5" w:name="_Toc491859590"/>
      <w:r w:rsidRPr="007A3332">
        <w:rPr>
          <w:color w:val="auto"/>
        </w:rPr>
        <w:t>Методика расчета показателей НОКО</w:t>
      </w:r>
      <w:bookmarkEnd w:id="5"/>
    </w:p>
    <w:p w:rsidR="00262268" w:rsidRPr="007A3332" w:rsidRDefault="00D33089" w:rsidP="0074353A">
      <w:pPr>
        <w:pStyle w:val="ConsPlusNormal"/>
        <w:spacing w:line="360" w:lineRule="auto"/>
        <w:ind w:firstLine="540"/>
        <w:contextualSpacing/>
        <w:jc w:val="both"/>
        <w:rPr>
          <w:rFonts w:ascii="Times New Roman" w:hAnsi="Times New Roman" w:cs="Times New Roman"/>
          <w:sz w:val="28"/>
          <w:szCs w:val="28"/>
        </w:rPr>
      </w:pPr>
      <w:r w:rsidRPr="007A3332">
        <w:rPr>
          <w:rFonts w:ascii="Times New Roman" w:hAnsi="Times New Roman" w:cs="Times New Roman"/>
          <w:sz w:val="28"/>
          <w:szCs w:val="28"/>
        </w:rPr>
        <w:t xml:space="preserve">В соответствии с приказом </w:t>
      </w:r>
      <w:r w:rsidR="00933D4A" w:rsidRPr="007A3332">
        <w:rPr>
          <w:rFonts w:ascii="Times New Roman" w:hAnsi="Times New Roman" w:cs="Times New Roman"/>
          <w:sz w:val="28"/>
          <w:szCs w:val="28"/>
        </w:rPr>
        <w:t>№</w:t>
      </w:r>
      <w:r w:rsidRPr="007A3332">
        <w:rPr>
          <w:rFonts w:ascii="Times New Roman" w:hAnsi="Times New Roman" w:cs="Times New Roman"/>
          <w:sz w:val="28"/>
          <w:szCs w:val="28"/>
        </w:rPr>
        <w:t xml:space="preserve"> 1547 НОКО проводилась по 16 показателям; 11 из 1-й и 2-й групп показателей оценивали</w:t>
      </w:r>
      <w:r w:rsidR="009B4DF4" w:rsidRPr="007A3332">
        <w:rPr>
          <w:rFonts w:ascii="Times New Roman" w:hAnsi="Times New Roman" w:cs="Times New Roman"/>
          <w:sz w:val="28"/>
          <w:szCs w:val="28"/>
        </w:rPr>
        <w:t>сь в баллах по шкале от 0 до 10;</w:t>
      </w:r>
      <w:r w:rsidRPr="007A3332">
        <w:rPr>
          <w:rFonts w:ascii="Times New Roman" w:hAnsi="Times New Roman" w:cs="Times New Roman"/>
          <w:sz w:val="28"/>
          <w:szCs w:val="28"/>
        </w:rPr>
        <w:t xml:space="preserve"> 5 показателей из 3-й и 4-й групп </w:t>
      </w:r>
      <w:r w:rsidR="009B4DF4" w:rsidRPr="007A3332">
        <w:rPr>
          <w:rFonts w:ascii="Times New Roman" w:hAnsi="Times New Roman" w:cs="Times New Roman"/>
          <w:sz w:val="28"/>
          <w:szCs w:val="28"/>
        </w:rPr>
        <w:sym w:font="Symbol" w:char="F02D"/>
      </w:r>
      <w:r w:rsidRPr="007A3332">
        <w:rPr>
          <w:rFonts w:ascii="Times New Roman" w:hAnsi="Times New Roman" w:cs="Times New Roman"/>
          <w:sz w:val="28"/>
          <w:szCs w:val="28"/>
        </w:rPr>
        <w:t xml:space="preserve"> как доля (проценты) удовлетворенных качеством образовательной деятельности, соответственно, в пределах значений от 0 до 100.</w:t>
      </w:r>
    </w:p>
    <w:p w:rsidR="00262268" w:rsidRPr="007A3332" w:rsidRDefault="00D33089" w:rsidP="0074353A">
      <w:pPr>
        <w:pStyle w:val="ConsPlusNormal"/>
        <w:spacing w:line="360" w:lineRule="auto"/>
        <w:ind w:firstLine="540"/>
        <w:contextualSpacing/>
        <w:jc w:val="both"/>
        <w:rPr>
          <w:rFonts w:ascii="Times New Roman" w:hAnsi="Times New Roman" w:cs="Times New Roman"/>
          <w:sz w:val="28"/>
          <w:szCs w:val="28"/>
        </w:rPr>
      </w:pPr>
      <w:r w:rsidRPr="007A3332">
        <w:rPr>
          <w:rFonts w:ascii="Times New Roman" w:hAnsi="Times New Roman" w:cs="Times New Roman"/>
          <w:sz w:val="28"/>
          <w:szCs w:val="28"/>
        </w:rPr>
        <w:t xml:space="preserve">По значениям исходных показателей был производен расчет интегрального показателя, определяющего оценку организации в целом.  Расчет среднего (нормированного) интегрального показателя не производился ввиду отсутствия на момент проведения </w:t>
      </w:r>
      <w:r w:rsidR="0074353A" w:rsidRPr="007A3332">
        <w:rPr>
          <w:rFonts w:ascii="Times New Roman" w:hAnsi="Times New Roman" w:cs="Times New Roman"/>
          <w:sz w:val="28"/>
          <w:szCs w:val="28"/>
        </w:rPr>
        <w:t>НОКО информации</w:t>
      </w:r>
      <w:r w:rsidRPr="007A3332">
        <w:rPr>
          <w:rFonts w:ascii="Times New Roman" w:hAnsi="Times New Roman" w:cs="Times New Roman"/>
          <w:sz w:val="28"/>
          <w:szCs w:val="28"/>
        </w:rPr>
        <w:t xml:space="preserve"> по всем образовательным организациям территории.</w:t>
      </w:r>
    </w:p>
    <w:p w:rsidR="00262268" w:rsidRPr="007A3332" w:rsidRDefault="00D33089" w:rsidP="0074353A">
      <w:pPr>
        <w:pStyle w:val="ConsPlusNormal"/>
        <w:spacing w:line="360" w:lineRule="auto"/>
        <w:ind w:firstLine="540"/>
        <w:contextualSpacing/>
        <w:jc w:val="both"/>
        <w:rPr>
          <w:rFonts w:ascii="Times New Roman" w:hAnsi="Times New Roman" w:cs="Times New Roman"/>
          <w:sz w:val="28"/>
          <w:szCs w:val="28"/>
        </w:rPr>
      </w:pPr>
      <w:r w:rsidRPr="007A3332">
        <w:rPr>
          <w:rFonts w:ascii="Times New Roman" w:hAnsi="Times New Roman" w:cs="Times New Roman"/>
          <w:sz w:val="28"/>
          <w:szCs w:val="28"/>
        </w:rPr>
        <w:t xml:space="preserve">Расчет интегрального показателя производился по данным анкет, одна из </w:t>
      </w:r>
      <w:r w:rsidRPr="007A3332">
        <w:rPr>
          <w:rFonts w:ascii="Times New Roman" w:hAnsi="Times New Roman" w:cs="Times New Roman"/>
          <w:sz w:val="28"/>
          <w:szCs w:val="28"/>
        </w:rPr>
        <w:lastRenderedPageBreak/>
        <w:t>которых была заполнена работником оператора на основании данных, размещенных на официальном сайте обследуемой образовательной организации либо другой опубликованной официальной информации</w:t>
      </w:r>
      <w:r w:rsidRPr="007A3332">
        <w:rPr>
          <w:rStyle w:val="ac"/>
          <w:rFonts w:ascii="Times New Roman" w:hAnsi="Times New Roman" w:cs="Times New Roman"/>
          <w:sz w:val="28"/>
          <w:szCs w:val="28"/>
        </w:rPr>
        <w:footnoteReference w:id="2"/>
      </w:r>
      <w:r w:rsidRPr="007A3332">
        <w:rPr>
          <w:rFonts w:ascii="Times New Roman" w:hAnsi="Times New Roman" w:cs="Times New Roman"/>
          <w:sz w:val="28"/>
          <w:szCs w:val="28"/>
        </w:rPr>
        <w:t>, вторая была собрана оператором посредством анкетирования участников образовательного процесса, проводимого путем размещения ан</w:t>
      </w:r>
      <w:r w:rsidR="009B4DF4" w:rsidRPr="007A3332">
        <w:rPr>
          <w:rFonts w:ascii="Times New Roman" w:hAnsi="Times New Roman" w:cs="Times New Roman"/>
          <w:sz w:val="28"/>
          <w:szCs w:val="28"/>
        </w:rPr>
        <w:t>кеты в открытом доступе в сети И</w:t>
      </w:r>
      <w:r w:rsidRPr="007A3332">
        <w:rPr>
          <w:rFonts w:ascii="Times New Roman" w:hAnsi="Times New Roman" w:cs="Times New Roman"/>
          <w:sz w:val="28"/>
          <w:szCs w:val="28"/>
        </w:rPr>
        <w:t>нтернет на сайте образовательной организации.</w:t>
      </w:r>
    </w:p>
    <w:p w:rsidR="00262268" w:rsidRPr="007A3332" w:rsidRDefault="00D33089" w:rsidP="0074353A">
      <w:pPr>
        <w:pStyle w:val="ConsPlusNormal"/>
        <w:spacing w:line="360" w:lineRule="auto"/>
        <w:ind w:firstLine="540"/>
        <w:contextualSpacing/>
        <w:jc w:val="both"/>
        <w:rPr>
          <w:rFonts w:ascii="Times New Roman" w:hAnsi="Times New Roman" w:cs="Times New Roman"/>
          <w:sz w:val="28"/>
          <w:szCs w:val="28"/>
        </w:rPr>
      </w:pPr>
      <w:r w:rsidRPr="007A3332">
        <w:rPr>
          <w:rFonts w:ascii="Times New Roman" w:hAnsi="Times New Roman" w:cs="Times New Roman"/>
          <w:sz w:val="28"/>
          <w:szCs w:val="28"/>
        </w:rPr>
        <w:t xml:space="preserve">Интегральный показатель рассчитывался по баллам, значение каждого из которых соответствует определенному варианту ответа в анкете. Соответствие </w:t>
      </w:r>
      <w:r w:rsidR="00055943" w:rsidRPr="007A3332">
        <w:rPr>
          <w:rFonts w:ascii="Times New Roman" w:hAnsi="Times New Roman" w:cs="Times New Roman"/>
          <w:sz w:val="28"/>
          <w:szCs w:val="28"/>
        </w:rPr>
        <w:t>«</w:t>
      </w:r>
      <w:r w:rsidRPr="007A3332">
        <w:rPr>
          <w:rFonts w:ascii="Times New Roman" w:hAnsi="Times New Roman" w:cs="Times New Roman"/>
          <w:sz w:val="28"/>
          <w:szCs w:val="28"/>
        </w:rPr>
        <w:t xml:space="preserve">значение балла </w:t>
      </w:r>
      <w:r w:rsidR="00055943" w:rsidRPr="007A3332">
        <w:rPr>
          <w:rFonts w:ascii="Times New Roman" w:hAnsi="Times New Roman" w:cs="Times New Roman"/>
          <w:sz w:val="28"/>
          <w:szCs w:val="28"/>
        </w:rPr>
        <w:t>–</w:t>
      </w:r>
      <w:r w:rsidRPr="007A3332">
        <w:rPr>
          <w:rFonts w:ascii="Times New Roman" w:hAnsi="Times New Roman" w:cs="Times New Roman"/>
          <w:sz w:val="28"/>
          <w:szCs w:val="28"/>
        </w:rPr>
        <w:t xml:space="preserve"> вариант ответа</w:t>
      </w:r>
      <w:r w:rsidR="00055943" w:rsidRPr="007A3332">
        <w:rPr>
          <w:rFonts w:ascii="Times New Roman" w:hAnsi="Times New Roman" w:cs="Times New Roman"/>
          <w:sz w:val="28"/>
          <w:szCs w:val="28"/>
        </w:rPr>
        <w:t>»</w:t>
      </w:r>
      <w:r w:rsidRPr="007A3332">
        <w:rPr>
          <w:rFonts w:ascii="Times New Roman" w:hAnsi="Times New Roman" w:cs="Times New Roman"/>
          <w:sz w:val="28"/>
          <w:szCs w:val="28"/>
        </w:rPr>
        <w:t xml:space="preserve"> по всем 16 показателям приведены в тексте </w:t>
      </w:r>
      <w:r w:rsidR="009B4DF4" w:rsidRPr="007A3332">
        <w:rPr>
          <w:rFonts w:ascii="Times New Roman" w:hAnsi="Times New Roman" w:cs="Times New Roman"/>
          <w:sz w:val="28"/>
          <w:szCs w:val="28"/>
        </w:rPr>
        <w:t>о</w:t>
      </w:r>
      <w:r w:rsidRPr="007A3332">
        <w:rPr>
          <w:rFonts w:ascii="Times New Roman" w:hAnsi="Times New Roman" w:cs="Times New Roman"/>
          <w:sz w:val="28"/>
          <w:szCs w:val="28"/>
        </w:rPr>
        <w:t>тчета при расчете интегрального показателя.</w:t>
      </w:r>
      <w:r w:rsidR="009B4DF4" w:rsidRPr="007A3332">
        <w:rPr>
          <w:rFonts w:ascii="Times New Roman" w:hAnsi="Times New Roman" w:cs="Times New Roman"/>
          <w:sz w:val="28"/>
          <w:szCs w:val="28"/>
        </w:rPr>
        <w:t xml:space="preserve"> </w:t>
      </w:r>
      <w:r w:rsidRPr="007A3332">
        <w:rPr>
          <w:rFonts w:ascii="Times New Roman" w:hAnsi="Times New Roman" w:cs="Times New Roman"/>
          <w:sz w:val="28"/>
          <w:szCs w:val="28"/>
        </w:rPr>
        <w:t xml:space="preserve">По данным значениям интегральных показателей может быть произведена общая оценка качества предоставляемых услуг и сформирован рейтинг организаций внутри региона. </w:t>
      </w:r>
    </w:p>
    <w:p w:rsidR="00262268" w:rsidRPr="007A3332" w:rsidRDefault="00D33089" w:rsidP="0074353A">
      <w:pPr>
        <w:pStyle w:val="ConsPlusNormal"/>
        <w:spacing w:line="360" w:lineRule="auto"/>
        <w:ind w:firstLine="540"/>
        <w:contextualSpacing/>
        <w:jc w:val="both"/>
        <w:rPr>
          <w:rFonts w:ascii="Times New Roman" w:hAnsi="Times New Roman" w:cs="Times New Roman"/>
          <w:sz w:val="28"/>
          <w:szCs w:val="28"/>
        </w:rPr>
      </w:pPr>
      <w:r w:rsidRPr="007A3332">
        <w:rPr>
          <w:rFonts w:ascii="Times New Roman" w:hAnsi="Times New Roman" w:cs="Times New Roman"/>
          <w:sz w:val="28"/>
          <w:szCs w:val="28"/>
        </w:rPr>
        <w:t>Значение интегрального показателя для организации рассчитывалось как сумма значений исходных показателей. В анкете, заполняемой работником оператора, оценивались 11 первых показателей из 1-й и 2-й групп, по данным анкет, размещенных в открытом доступе, оценивались все 16 показателей (по всем 4-м группам).</w:t>
      </w:r>
      <w:r w:rsidR="009B4DF4" w:rsidRPr="007A3332">
        <w:rPr>
          <w:rFonts w:ascii="Times New Roman" w:hAnsi="Times New Roman" w:cs="Times New Roman"/>
          <w:sz w:val="28"/>
          <w:szCs w:val="28"/>
        </w:rPr>
        <w:t xml:space="preserve"> </w:t>
      </w:r>
      <w:r w:rsidRPr="007A3332">
        <w:rPr>
          <w:rFonts w:ascii="Times New Roman" w:hAnsi="Times New Roman" w:cs="Times New Roman"/>
          <w:sz w:val="28"/>
          <w:szCs w:val="28"/>
        </w:rPr>
        <w:t>Значение интегрального показателя по данным двух видов анкет рассчитывалось по следующему алгоритму.</w:t>
      </w:r>
      <w:r w:rsidR="009B4DF4" w:rsidRPr="007A3332">
        <w:rPr>
          <w:rFonts w:ascii="Times New Roman" w:hAnsi="Times New Roman" w:cs="Times New Roman"/>
          <w:sz w:val="28"/>
          <w:szCs w:val="28"/>
        </w:rPr>
        <w:t xml:space="preserve"> </w:t>
      </w:r>
      <w:r w:rsidRPr="007A3332">
        <w:rPr>
          <w:rFonts w:ascii="Times New Roman" w:hAnsi="Times New Roman" w:cs="Times New Roman"/>
          <w:sz w:val="28"/>
          <w:szCs w:val="28"/>
        </w:rPr>
        <w:t>Значения 11 первых показателей для каждой организации оценивалось в баллах в обоих видах анкет.</w:t>
      </w:r>
    </w:p>
    <w:p w:rsidR="00262268" w:rsidRPr="007A3332" w:rsidRDefault="00D33089" w:rsidP="0074353A">
      <w:pPr>
        <w:pStyle w:val="ConsPlusNormal"/>
        <w:spacing w:line="360" w:lineRule="auto"/>
        <w:ind w:firstLine="540"/>
        <w:contextualSpacing/>
        <w:jc w:val="both"/>
        <w:rPr>
          <w:rFonts w:ascii="Times New Roman" w:hAnsi="Times New Roman" w:cs="Times New Roman"/>
          <w:sz w:val="28"/>
          <w:szCs w:val="28"/>
        </w:rPr>
      </w:pPr>
      <w:r w:rsidRPr="007A3332">
        <w:rPr>
          <w:rFonts w:ascii="Times New Roman" w:hAnsi="Times New Roman" w:cs="Times New Roman"/>
          <w:sz w:val="28"/>
          <w:szCs w:val="28"/>
        </w:rPr>
        <w:t>Значение каждого из 11 показателей сначала усреднялось по всем анкетам, размещенным в открытом доступе, по формуле</w:t>
      </w:r>
    </w:p>
    <w:p w:rsidR="00262268" w:rsidRPr="007A3332" w:rsidRDefault="009D57BA" w:rsidP="0074353A">
      <w:pPr>
        <w:pStyle w:val="ConsPlusNormal"/>
        <w:spacing w:line="360" w:lineRule="auto"/>
        <w:contextualSpacing/>
        <w:jc w:val="center"/>
        <w:rPr>
          <w:rFonts w:ascii="Times New Roman" w:hAnsi="Times New Roman" w:cs="Times New Roman"/>
          <w:sz w:val="28"/>
          <w:szCs w:val="28"/>
        </w:rPr>
      </w:pPr>
      <w:bookmarkStart w:id="6" w:name="Par51"/>
      <w:bookmarkEnd w:id="6"/>
      <w:r w:rsidRPr="00DD3B02">
        <w:rPr>
          <w:noProof/>
        </w:rPr>
        <w:drawing>
          <wp:inline distT="0" distB="0" distL="0" distR="0">
            <wp:extent cx="1364615" cy="286385"/>
            <wp:effectExtent l="0" t="0" r="0" b="0"/>
            <wp:docPr id="1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4615" cy="286385"/>
                    </a:xfrm>
                    <a:prstGeom prst="rect">
                      <a:avLst/>
                    </a:prstGeom>
                    <a:noFill/>
                    <a:ln>
                      <a:noFill/>
                    </a:ln>
                  </pic:spPr>
                </pic:pic>
              </a:graphicData>
            </a:graphic>
          </wp:inline>
        </w:drawing>
      </w:r>
      <w:r w:rsidR="00D33089" w:rsidRPr="007A3332">
        <w:rPr>
          <w:rFonts w:ascii="Times New Roman" w:hAnsi="Times New Roman" w:cs="Times New Roman"/>
          <w:sz w:val="28"/>
          <w:szCs w:val="28"/>
        </w:rPr>
        <w:t>, (1)</w:t>
      </w:r>
    </w:p>
    <w:p w:rsidR="00262268" w:rsidRPr="007A3332" w:rsidRDefault="00D33089" w:rsidP="0074353A">
      <w:pPr>
        <w:pStyle w:val="ConsPlusNormal"/>
        <w:spacing w:line="360" w:lineRule="auto"/>
        <w:ind w:left="567"/>
        <w:contextualSpacing/>
        <w:jc w:val="both"/>
        <w:rPr>
          <w:rFonts w:ascii="Times New Roman" w:hAnsi="Times New Roman" w:cs="Times New Roman"/>
          <w:sz w:val="28"/>
          <w:szCs w:val="28"/>
        </w:rPr>
      </w:pPr>
      <w:r w:rsidRPr="007A3332">
        <w:rPr>
          <w:rFonts w:ascii="Times New Roman" w:hAnsi="Times New Roman" w:cs="Times New Roman"/>
          <w:sz w:val="28"/>
          <w:szCs w:val="28"/>
        </w:rPr>
        <w:t>где</w:t>
      </w:r>
    </w:p>
    <w:p w:rsidR="00262268" w:rsidRPr="007A3332" w:rsidRDefault="00D33089" w:rsidP="0074353A">
      <w:pPr>
        <w:pStyle w:val="ConsPlusNormal"/>
        <w:spacing w:line="360" w:lineRule="auto"/>
        <w:ind w:left="567"/>
        <w:contextualSpacing/>
        <w:jc w:val="both"/>
        <w:rPr>
          <w:rFonts w:ascii="Times New Roman" w:hAnsi="Times New Roman" w:cs="Times New Roman"/>
          <w:sz w:val="28"/>
          <w:szCs w:val="28"/>
        </w:rPr>
      </w:pPr>
      <w:r w:rsidRPr="007A3332">
        <w:rPr>
          <w:rFonts w:ascii="Times New Roman" w:hAnsi="Times New Roman" w:cs="Times New Roman"/>
          <w:sz w:val="28"/>
          <w:szCs w:val="28"/>
        </w:rPr>
        <w:t>x</w:t>
      </w:r>
      <w:r w:rsidRPr="007A3332">
        <w:rPr>
          <w:rFonts w:ascii="Times New Roman" w:hAnsi="Times New Roman" w:cs="Times New Roman"/>
          <w:sz w:val="28"/>
          <w:szCs w:val="28"/>
          <w:vertAlign w:val="subscript"/>
        </w:rPr>
        <w:t>m,i</w:t>
      </w:r>
      <w:r w:rsidRPr="007A3332">
        <w:rPr>
          <w:rFonts w:ascii="Times New Roman" w:hAnsi="Times New Roman" w:cs="Times New Roman"/>
          <w:sz w:val="28"/>
          <w:szCs w:val="28"/>
        </w:rPr>
        <w:t xml:space="preserve"> </w:t>
      </w:r>
      <w:r w:rsidR="009B4DF4" w:rsidRPr="007A3332">
        <w:rPr>
          <w:rFonts w:ascii="Times New Roman" w:hAnsi="Times New Roman" w:cs="Times New Roman"/>
          <w:sz w:val="28"/>
          <w:szCs w:val="28"/>
        </w:rPr>
        <w:sym w:font="Symbol" w:char="F02D"/>
      </w:r>
      <w:r w:rsidRPr="007A3332">
        <w:rPr>
          <w:rFonts w:ascii="Times New Roman" w:hAnsi="Times New Roman" w:cs="Times New Roman"/>
          <w:sz w:val="28"/>
          <w:szCs w:val="28"/>
        </w:rPr>
        <w:t xml:space="preserve"> значение m-го показателя по данным i-той анкеты, в баллах;</w:t>
      </w:r>
    </w:p>
    <w:p w:rsidR="00262268" w:rsidRPr="007A3332" w:rsidRDefault="00D33089" w:rsidP="0074353A">
      <w:pPr>
        <w:pStyle w:val="ConsPlusNormal"/>
        <w:spacing w:line="360" w:lineRule="auto"/>
        <w:ind w:left="567"/>
        <w:contextualSpacing/>
        <w:jc w:val="both"/>
        <w:rPr>
          <w:rFonts w:ascii="Times New Roman" w:hAnsi="Times New Roman" w:cs="Times New Roman"/>
          <w:sz w:val="28"/>
          <w:szCs w:val="28"/>
        </w:rPr>
      </w:pPr>
      <w:r w:rsidRPr="007A3332">
        <w:rPr>
          <w:rFonts w:ascii="Times New Roman" w:hAnsi="Times New Roman" w:cs="Times New Roman"/>
          <w:sz w:val="28"/>
          <w:szCs w:val="28"/>
        </w:rPr>
        <w:t>N</w:t>
      </w:r>
      <w:r w:rsidRPr="007A3332">
        <w:rPr>
          <w:rFonts w:ascii="Times New Roman" w:hAnsi="Times New Roman" w:cs="Times New Roman"/>
          <w:sz w:val="28"/>
          <w:szCs w:val="28"/>
          <w:vertAlign w:val="subscript"/>
        </w:rPr>
        <w:t>j</w:t>
      </w:r>
      <w:r w:rsidRPr="007A3332">
        <w:rPr>
          <w:rFonts w:ascii="Times New Roman" w:hAnsi="Times New Roman" w:cs="Times New Roman"/>
          <w:sz w:val="28"/>
          <w:szCs w:val="28"/>
        </w:rPr>
        <w:t xml:space="preserve"> </w:t>
      </w:r>
      <w:r w:rsidR="009B4DF4" w:rsidRPr="007A3332">
        <w:rPr>
          <w:rFonts w:ascii="Times New Roman" w:hAnsi="Times New Roman" w:cs="Times New Roman"/>
          <w:sz w:val="28"/>
          <w:szCs w:val="28"/>
        </w:rPr>
        <w:sym w:font="Symbol" w:char="F02D"/>
      </w:r>
      <w:r w:rsidR="009B4DF4" w:rsidRPr="007A3332">
        <w:rPr>
          <w:rFonts w:ascii="Times New Roman" w:hAnsi="Times New Roman" w:cs="Times New Roman"/>
          <w:sz w:val="28"/>
          <w:szCs w:val="28"/>
        </w:rPr>
        <w:t xml:space="preserve"> количество анкет;</w:t>
      </w:r>
    </w:p>
    <w:p w:rsidR="00262268" w:rsidRPr="007A3332" w:rsidRDefault="00D33089" w:rsidP="0074353A">
      <w:pPr>
        <w:pStyle w:val="ConsPlusNormal"/>
        <w:spacing w:line="360" w:lineRule="auto"/>
        <w:ind w:left="567"/>
        <w:contextualSpacing/>
        <w:jc w:val="both"/>
      </w:pPr>
      <w:r w:rsidRPr="007A3332">
        <w:rPr>
          <w:rFonts w:ascii="Times New Roman" w:hAnsi="Times New Roman" w:cs="Times New Roman"/>
          <w:sz w:val="28"/>
          <w:szCs w:val="28"/>
        </w:rPr>
        <w:t xml:space="preserve">а затем рассчитывалось их среднее арифметическое значение между полученным значением по </w:t>
      </w:r>
      <w:r w:rsidRPr="007A3332">
        <w:rPr>
          <w:rStyle w:val="-"/>
          <w:rFonts w:ascii="Times New Roman" w:hAnsi="Times New Roman" w:cs="Times New Roman"/>
          <w:webHidden/>
          <w:color w:val="auto"/>
          <w:sz w:val="28"/>
          <w:szCs w:val="28"/>
          <w:u w:val="none"/>
        </w:rPr>
        <w:t>формуле (1)</w:t>
      </w:r>
      <w:r w:rsidRPr="007A3332">
        <w:rPr>
          <w:rFonts w:ascii="Times New Roman" w:hAnsi="Times New Roman" w:cs="Times New Roman"/>
          <w:sz w:val="28"/>
          <w:szCs w:val="28"/>
        </w:rPr>
        <w:t xml:space="preserve"> и значением, выставленными в анкете для оператора, по формуле:</w:t>
      </w:r>
    </w:p>
    <w:p w:rsidR="00262268" w:rsidRPr="007A3332" w:rsidRDefault="009D57BA" w:rsidP="0074353A">
      <w:pPr>
        <w:pStyle w:val="ConsPlusNormal"/>
        <w:spacing w:line="360" w:lineRule="auto"/>
        <w:contextualSpacing/>
        <w:jc w:val="center"/>
        <w:rPr>
          <w:rFonts w:ascii="Times New Roman" w:hAnsi="Times New Roman" w:cs="Times New Roman"/>
          <w:sz w:val="28"/>
          <w:szCs w:val="28"/>
        </w:rPr>
      </w:pPr>
      <w:bookmarkStart w:id="7" w:name="Par58"/>
      <w:bookmarkEnd w:id="7"/>
      <w:r w:rsidRPr="00DD3B02">
        <w:rPr>
          <w:noProof/>
        </w:rPr>
        <w:lastRenderedPageBreak/>
        <w:drawing>
          <wp:inline distT="0" distB="0" distL="0" distR="0">
            <wp:extent cx="1719580" cy="273050"/>
            <wp:effectExtent l="0" t="0" r="0" b="0"/>
            <wp:docPr id="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9580" cy="273050"/>
                    </a:xfrm>
                    <a:prstGeom prst="rect">
                      <a:avLst/>
                    </a:prstGeom>
                    <a:noFill/>
                    <a:ln>
                      <a:noFill/>
                    </a:ln>
                  </pic:spPr>
                </pic:pic>
              </a:graphicData>
            </a:graphic>
          </wp:inline>
        </w:drawing>
      </w:r>
      <w:r w:rsidR="00D33089" w:rsidRPr="007A3332">
        <w:rPr>
          <w:rFonts w:ascii="Times New Roman" w:hAnsi="Times New Roman" w:cs="Times New Roman"/>
          <w:sz w:val="28"/>
          <w:szCs w:val="28"/>
        </w:rPr>
        <w:t>, (2)</w:t>
      </w:r>
    </w:p>
    <w:p w:rsidR="00262268" w:rsidRPr="007A3332" w:rsidRDefault="00D33089" w:rsidP="0074353A">
      <w:pPr>
        <w:pStyle w:val="ConsPlusNormal"/>
        <w:spacing w:line="360" w:lineRule="auto"/>
        <w:ind w:left="567"/>
        <w:contextualSpacing/>
        <w:jc w:val="both"/>
        <w:rPr>
          <w:rFonts w:ascii="Times New Roman" w:hAnsi="Times New Roman" w:cs="Times New Roman"/>
          <w:sz w:val="28"/>
          <w:szCs w:val="28"/>
        </w:rPr>
      </w:pPr>
      <w:r w:rsidRPr="007A3332">
        <w:rPr>
          <w:rFonts w:ascii="Times New Roman" w:hAnsi="Times New Roman" w:cs="Times New Roman"/>
          <w:sz w:val="28"/>
          <w:szCs w:val="28"/>
        </w:rPr>
        <w:t>где</w:t>
      </w:r>
    </w:p>
    <w:p w:rsidR="00262268" w:rsidRPr="007A3332" w:rsidRDefault="009D57BA" w:rsidP="0074353A">
      <w:pPr>
        <w:pStyle w:val="ConsPlusNormal"/>
        <w:spacing w:line="360" w:lineRule="auto"/>
        <w:ind w:left="567"/>
        <w:contextualSpacing/>
        <w:jc w:val="both"/>
      </w:pPr>
      <w:r w:rsidRPr="00DD3B02">
        <w:rPr>
          <w:noProof/>
        </w:rPr>
        <w:drawing>
          <wp:inline distT="0" distB="0" distL="0" distR="0">
            <wp:extent cx="395605" cy="231775"/>
            <wp:effectExtent l="0" t="0" r="0" b="0"/>
            <wp:docPr id="1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5605" cy="231775"/>
                    </a:xfrm>
                    <a:prstGeom prst="rect">
                      <a:avLst/>
                    </a:prstGeom>
                    <a:noFill/>
                    <a:ln>
                      <a:noFill/>
                    </a:ln>
                  </pic:spPr>
                </pic:pic>
              </a:graphicData>
            </a:graphic>
          </wp:inline>
        </w:drawing>
      </w:r>
      <w:r w:rsidR="00D33089" w:rsidRPr="007A3332">
        <w:rPr>
          <w:rFonts w:ascii="Times New Roman" w:hAnsi="Times New Roman" w:cs="Times New Roman"/>
          <w:sz w:val="28"/>
          <w:szCs w:val="28"/>
        </w:rPr>
        <w:t xml:space="preserve"> </w:t>
      </w:r>
      <w:r w:rsidR="00BE696A" w:rsidRPr="007A3332">
        <w:rPr>
          <w:rFonts w:ascii="Times New Roman" w:hAnsi="Times New Roman" w:cs="Times New Roman"/>
          <w:sz w:val="28"/>
          <w:szCs w:val="28"/>
        </w:rPr>
        <w:t>–</w:t>
      </w:r>
      <w:r w:rsidR="00D33089" w:rsidRPr="007A3332">
        <w:rPr>
          <w:rFonts w:ascii="Times New Roman" w:hAnsi="Times New Roman" w:cs="Times New Roman"/>
          <w:sz w:val="28"/>
          <w:szCs w:val="28"/>
        </w:rPr>
        <w:t xml:space="preserve"> среднее значение m-го показателя качества образовательной деятельности, определенного по совокупности оценок, полученных в результате обработки анкет, заполненных независимыми оценщиками (участниками образовательного процесса), рассчитанное по </w:t>
      </w:r>
      <w:hyperlink w:anchor="Par51">
        <w:r w:rsidR="00D33089" w:rsidRPr="007A3332">
          <w:rPr>
            <w:rStyle w:val="-"/>
            <w:rFonts w:ascii="Times New Roman" w:hAnsi="Times New Roman" w:cs="Times New Roman"/>
            <w:webHidden/>
            <w:color w:val="auto"/>
            <w:sz w:val="28"/>
            <w:szCs w:val="28"/>
            <w:u w:val="none"/>
          </w:rPr>
          <w:t>формуле (1)</w:t>
        </w:r>
      </w:hyperlink>
      <w:r w:rsidR="00D33089" w:rsidRPr="007A3332">
        <w:rPr>
          <w:rFonts w:ascii="Times New Roman" w:hAnsi="Times New Roman" w:cs="Times New Roman"/>
          <w:sz w:val="28"/>
          <w:szCs w:val="28"/>
        </w:rPr>
        <w:t>, в баллах;</w:t>
      </w:r>
    </w:p>
    <w:p w:rsidR="00262268" w:rsidRPr="007A3332" w:rsidRDefault="009D57BA" w:rsidP="0074353A">
      <w:pPr>
        <w:pStyle w:val="ConsPlusNormal"/>
        <w:spacing w:line="360" w:lineRule="auto"/>
        <w:ind w:left="567"/>
        <w:contextualSpacing/>
        <w:jc w:val="both"/>
        <w:rPr>
          <w:rFonts w:ascii="Times New Roman" w:hAnsi="Times New Roman" w:cs="Times New Roman"/>
          <w:sz w:val="28"/>
          <w:szCs w:val="28"/>
        </w:rPr>
      </w:pPr>
      <w:r w:rsidRPr="00DD3B02">
        <w:rPr>
          <w:noProof/>
        </w:rPr>
        <w:drawing>
          <wp:inline distT="0" distB="0" distL="0" distR="0">
            <wp:extent cx="395605" cy="231775"/>
            <wp:effectExtent l="0" t="0" r="0" b="0"/>
            <wp:docPr id="1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5605" cy="231775"/>
                    </a:xfrm>
                    <a:prstGeom prst="rect">
                      <a:avLst/>
                    </a:prstGeom>
                    <a:noFill/>
                    <a:ln>
                      <a:noFill/>
                    </a:ln>
                  </pic:spPr>
                </pic:pic>
              </a:graphicData>
            </a:graphic>
          </wp:inline>
        </w:drawing>
      </w:r>
      <w:r w:rsidR="00D33089" w:rsidRPr="007A3332">
        <w:rPr>
          <w:rFonts w:ascii="Times New Roman" w:hAnsi="Times New Roman" w:cs="Times New Roman"/>
          <w:sz w:val="28"/>
          <w:szCs w:val="28"/>
        </w:rPr>
        <w:t xml:space="preserve"> </w:t>
      </w:r>
      <w:r w:rsidR="00BE696A" w:rsidRPr="007A3332">
        <w:rPr>
          <w:rFonts w:ascii="Times New Roman" w:hAnsi="Times New Roman" w:cs="Times New Roman"/>
          <w:sz w:val="28"/>
          <w:szCs w:val="28"/>
        </w:rPr>
        <w:t>–</w:t>
      </w:r>
      <w:r w:rsidR="00D33089" w:rsidRPr="007A3332">
        <w:rPr>
          <w:rFonts w:ascii="Times New Roman" w:hAnsi="Times New Roman" w:cs="Times New Roman"/>
          <w:sz w:val="28"/>
          <w:szCs w:val="28"/>
        </w:rPr>
        <w:t xml:space="preserve"> значение m-го показателя качества образовательной деятельности, определенного по данным анкеты, заполненной работником организации-оператора, в баллах.</w:t>
      </w:r>
    </w:p>
    <w:p w:rsidR="00262268" w:rsidRPr="007A3332" w:rsidRDefault="00D33089" w:rsidP="0074353A">
      <w:pPr>
        <w:pStyle w:val="ConsPlusNormal"/>
        <w:spacing w:line="360" w:lineRule="auto"/>
        <w:ind w:firstLine="540"/>
        <w:contextualSpacing/>
        <w:jc w:val="both"/>
        <w:rPr>
          <w:rFonts w:ascii="Times New Roman" w:hAnsi="Times New Roman" w:cs="Times New Roman"/>
          <w:sz w:val="28"/>
          <w:szCs w:val="28"/>
        </w:rPr>
      </w:pPr>
      <w:r w:rsidRPr="007A3332">
        <w:rPr>
          <w:rFonts w:ascii="Times New Roman" w:hAnsi="Times New Roman" w:cs="Times New Roman"/>
          <w:sz w:val="28"/>
          <w:szCs w:val="28"/>
        </w:rPr>
        <w:t>Средние значения для 5-ти показателей 3-й и 4-й групп рассчитывалось только по данным анкет, размещенным в открытом доступе. В процессе обработки анкет производился подсчет количества анкет, в которых выбранный вариант ответа соотносился со значением балла равным или большим 5, значение которого определяет границу между респондентами, которые удовлетворены качеством образовательной деятельности и не удовлетворены. Расчет доли удовлетворенных качеством образовательной деятельности осуществлялся по формуле:</w:t>
      </w:r>
    </w:p>
    <w:p w:rsidR="00262268" w:rsidRPr="007A3332" w:rsidRDefault="00D33089" w:rsidP="0074353A">
      <w:pPr>
        <w:pStyle w:val="ConsPlusNormal"/>
        <w:spacing w:line="360" w:lineRule="auto"/>
        <w:contextualSpacing/>
        <w:jc w:val="center"/>
        <w:rPr>
          <w:rFonts w:ascii="Times New Roman" w:hAnsi="Times New Roman" w:cs="Times New Roman"/>
          <w:sz w:val="28"/>
          <w:szCs w:val="28"/>
        </w:rPr>
      </w:pPr>
      <w:r w:rsidRPr="007A3332">
        <w:rPr>
          <w:rFonts w:ascii="Times New Roman" w:hAnsi="Times New Roman" w:cs="Times New Roman"/>
          <w:sz w:val="28"/>
          <w:szCs w:val="28"/>
        </w:rPr>
        <w:t>D</w:t>
      </w:r>
      <w:r w:rsidRPr="007A3332">
        <w:rPr>
          <w:rFonts w:ascii="Times New Roman" w:hAnsi="Times New Roman" w:cs="Times New Roman"/>
          <w:sz w:val="28"/>
          <w:szCs w:val="28"/>
          <w:vertAlign w:val="subscript"/>
        </w:rPr>
        <w:t>m</w:t>
      </w:r>
      <w:r w:rsidRPr="007A3332">
        <w:rPr>
          <w:rFonts w:ascii="Times New Roman" w:hAnsi="Times New Roman" w:cs="Times New Roman"/>
          <w:sz w:val="28"/>
          <w:szCs w:val="28"/>
        </w:rPr>
        <w:t xml:space="preserve"> = N</w:t>
      </w:r>
      <w:r w:rsidRPr="007A3332">
        <w:rPr>
          <w:rFonts w:ascii="Times New Roman" w:hAnsi="Times New Roman" w:cs="Times New Roman"/>
          <w:sz w:val="28"/>
          <w:szCs w:val="28"/>
          <w:vertAlign w:val="subscript"/>
        </w:rPr>
        <w:t>m,5</w:t>
      </w:r>
      <w:r w:rsidRPr="007A3332">
        <w:rPr>
          <w:rFonts w:ascii="Times New Roman" w:hAnsi="Times New Roman" w:cs="Times New Roman"/>
          <w:sz w:val="28"/>
          <w:szCs w:val="28"/>
        </w:rPr>
        <w:t xml:space="preserve"> / N</w:t>
      </w:r>
      <w:r w:rsidRPr="007A3332">
        <w:rPr>
          <w:rFonts w:ascii="Times New Roman" w:hAnsi="Times New Roman" w:cs="Times New Roman"/>
          <w:sz w:val="28"/>
          <w:szCs w:val="28"/>
          <w:vertAlign w:val="subscript"/>
        </w:rPr>
        <w:t>j</w:t>
      </w:r>
      <w:r w:rsidRPr="007A3332">
        <w:rPr>
          <w:rFonts w:ascii="Times New Roman" w:hAnsi="Times New Roman" w:cs="Times New Roman"/>
          <w:sz w:val="28"/>
          <w:szCs w:val="28"/>
        </w:rPr>
        <w:t>, (3)</w:t>
      </w:r>
    </w:p>
    <w:p w:rsidR="00262268" w:rsidRPr="007A3332" w:rsidRDefault="00D33089" w:rsidP="0074353A">
      <w:pPr>
        <w:pStyle w:val="ConsPlusNormal"/>
        <w:spacing w:line="360" w:lineRule="auto"/>
        <w:ind w:left="567"/>
        <w:contextualSpacing/>
        <w:jc w:val="both"/>
        <w:rPr>
          <w:rFonts w:ascii="Times New Roman" w:hAnsi="Times New Roman" w:cs="Times New Roman"/>
          <w:sz w:val="28"/>
          <w:szCs w:val="28"/>
        </w:rPr>
      </w:pPr>
      <w:r w:rsidRPr="007A3332">
        <w:rPr>
          <w:rFonts w:ascii="Times New Roman" w:hAnsi="Times New Roman" w:cs="Times New Roman"/>
          <w:sz w:val="28"/>
          <w:szCs w:val="28"/>
        </w:rPr>
        <w:t>где</w:t>
      </w:r>
    </w:p>
    <w:p w:rsidR="00262268" w:rsidRPr="007A3332" w:rsidRDefault="00D33089" w:rsidP="0074353A">
      <w:pPr>
        <w:pStyle w:val="ConsPlusNormal"/>
        <w:spacing w:line="360" w:lineRule="auto"/>
        <w:ind w:left="567"/>
        <w:contextualSpacing/>
        <w:jc w:val="both"/>
        <w:rPr>
          <w:rFonts w:ascii="Times New Roman" w:hAnsi="Times New Roman" w:cs="Times New Roman"/>
          <w:sz w:val="28"/>
          <w:szCs w:val="28"/>
        </w:rPr>
      </w:pPr>
      <w:r w:rsidRPr="007A3332">
        <w:rPr>
          <w:rFonts w:ascii="Times New Roman" w:hAnsi="Times New Roman" w:cs="Times New Roman"/>
          <w:sz w:val="28"/>
          <w:szCs w:val="28"/>
        </w:rPr>
        <w:t>N</w:t>
      </w:r>
      <w:r w:rsidRPr="007A3332">
        <w:rPr>
          <w:rFonts w:ascii="Times New Roman" w:hAnsi="Times New Roman" w:cs="Times New Roman"/>
          <w:sz w:val="28"/>
          <w:szCs w:val="28"/>
          <w:vertAlign w:val="subscript"/>
        </w:rPr>
        <w:t>m,5</w:t>
      </w:r>
      <w:r w:rsidRPr="007A3332">
        <w:rPr>
          <w:rFonts w:ascii="Times New Roman" w:hAnsi="Times New Roman" w:cs="Times New Roman"/>
          <w:sz w:val="28"/>
          <w:szCs w:val="28"/>
        </w:rPr>
        <w:t xml:space="preserve"> </w:t>
      </w:r>
      <w:r w:rsidR="009B4DF4" w:rsidRPr="007A3332">
        <w:rPr>
          <w:rFonts w:ascii="Times New Roman" w:hAnsi="Times New Roman" w:cs="Times New Roman"/>
          <w:sz w:val="28"/>
          <w:szCs w:val="28"/>
        </w:rPr>
        <w:sym w:font="Symbol" w:char="F02D"/>
      </w:r>
      <w:r w:rsidRPr="007A3332">
        <w:rPr>
          <w:rFonts w:ascii="Times New Roman" w:hAnsi="Times New Roman" w:cs="Times New Roman"/>
          <w:sz w:val="28"/>
          <w:szCs w:val="28"/>
        </w:rPr>
        <w:t xml:space="preserve"> количество анкет, в которых значение m-того показателя равно или больше 5 баллов;</w:t>
      </w:r>
    </w:p>
    <w:p w:rsidR="00262268" w:rsidRPr="007A3332" w:rsidRDefault="00D33089" w:rsidP="0074353A">
      <w:pPr>
        <w:pStyle w:val="ConsPlusNormal"/>
        <w:spacing w:line="360" w:lineRule="auto"/>
        <w:ind w:left="567"/>
        <w:contextualSpacing/>
        <w:jc w:val="both"/>
        <w:rPr>
          <w:rFonts w:ascii="Times New Roman" w:hAnsi="Times New Roman" w:cs="Times New Roman"/>
          <w:sz w:val="28"/>
          <w:szCs w:val="28"/>
        </w:rPr>
      </w:pPr>
      <w:r w:rsidRPr="007A3332">
        <w:rPr>
          <w:rFonts w:ascii="Times New Roman" w:hAnsi="Times New Roman" w:cs="Times New Roman"/>
          <w:sz w:val="28"/>
          <w:szCs w:val="28"/>
        </w:rPr>
        <w:t>N</w:t>
      </w:r>
      <w:r w:rsidRPr="007A3332">
        <w:rPr>
          <w:rFonts w:ascii="Times New Roman" w:hAnsi="Times New Roman" w:cs="Times New Roman"/>
          <w:sz w:val="28"/>
          <w:szCs w:val="28"/>
          <w:vertAlign w:val="subscript"/>
        </w:rPr>
        <w:t>j</w:t>
      </w:r>
      <w:r w:rsidRPr="007A3332">
        <w:rPr>
          <w:rFonts w:ascii="Times New Roman" w:hAnsi="Times New Roman" w:cs="Times New Roman"/>
          <w:sz w:val="28"/>
          <w:szCs w:val="28"/>
        </w:rPr>
        <w:t xml:space="preserve"> </w:t>
      </w:r>
      <w:r w:rsidR="009B4DF4" w:rsidRPr="007A3332">
        <w:rPr>
          <w:rFonts w:ascii="Times New Roman" w:hAnsi="Times New Roman" w:cs="Times New Roman"/>
          <w:sz w:val="28"/>
          <w:szCs w:val="28"/>
        </w:rPr>
        <w:sym w:font="Symbol" w:char="F02D"/>
      </w:r>
      <w:r w:rsidRPr="007A3332">
        <w:rPr>
          <w:rFonts w:ascii="Times New Roman" w:hAnsi="Times New Roman" w:cs="Times New Roman"/>
          <w:sz w:val="28"/>
          <w:szCs w:val="28"/>
        </w:rPr>
        <w:t xml:space="preserve"> общее количество заполненных и обработанных анкет.</w:t>
      </w:r>
    </w:p>
    <w:p w:rsidR="00262268" w:rsidRPr="007A3332" w:rsidRDefault="00D33089" w:rsidP="0074353A">
      <w:pPr>
        <w:pStyle w:val="ConsPlusNormal"/>
        <w:spacing w:line="360" w:lineRule="auto"/>
        <w:ind w:left="567"/>
        <w:contextualSpacing/>
        <w:jc w:val="both"/>
        <w:rPr>
          <w:rFonts w:ascii="Times New Roman" w:hAnsi="Times New Roman" w:cs="Times New Roman"/>
          <w:sz w:val="28"/>
          <w:szCs w:val="28"/>
        </w:rPr>
      </w:pPr>
      <w:r w:rsidRPr="007A3332">
        <w:rPr>
          <w:rFonts w:ascii="Times New Roman" w:hAnsi="Times New Roman" w:cs="Times New Roman"/>
          <w:sz w:val="28"/>
          <w:szCs w:val="28"/>
        </w:rPr>
        <w:t>Перевод полученной величины доли в баллы осуществляется по формуле:</w:t>
      </w:r>
    </w:p>
    <w:p w:rsidR="00262268" w:rsidRPr="007A3332" w:rsidRDefault="009D57BA" w:rsidP="0074353A">
      <w:pPr>
        <w:pStyle w:val="ConsPlusNormal"/>
        <w:spacing w:line="360" w:lineRule="auto"/>
        <w:contextualSpacing/>
        <w:jc w:val="center"/>
        <w:rPr>
          <w:rFonts w:ascii="Times New Roman" w:hAnsi="Times New Roman" w:cs="Times New Roman"/>
          <w:sz w:val="28"/>
          <w:szCs w:val="28"/>
        </w:rPr>
      </w:pPr>
      <w:bookmarkStart w:id="8" w:name="Par72"/>
      <w:bookmarkEnd w:id="8"/>
      <w:r w:rsidRPr="00DD3B02">
        <w:rPr>
          <w:noProof/>
        </w:rPr>
        <w:drawing>
          <wp:inline distT="0" distB="0" distL="0" distR="0">
            <wp:extent cx="969010" cy="231775"/>
            <wp:effectExtent l="0" t="0" r="0" b="0"/>
            <wp:docPr id="1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9010" cy="231775"/>
                    </a:xfrm>
                    <a:prstGeom prst="rect">
                      <a:avLst/>
                    </a:prstGeom>
                    <a:noFill/>
                    <a:ln>
                      <a:noFill/>
                    </a:ln>
                  </pic:spPr>
                </pic:pic>
              </a:graphicData>
            </a:graphic>
          </wp:inline>
        </w:drawing>
      </w:r>
      <w:r w:rsidR="009B4DF4" w:rsidRPr="007A3332">
        <w:rPr>
          <w:rFonts w:ascii="Times New Roman" w:hAnsi="Times New Roman" w:cs="Times New Roman"/>
          <w:sz w:val="28"/>
          <w:szCs w:val="28"/>
        </w:rPr>
        <w:t>,</w:t>
      </w:r>
      <w:r w:rsidR="00D33089" w:rsidRPr="007A3332">
        <w:rPr>
          <w:rFonts w:ascii="Times New Roman" w:hAnsi="Times New Roman" w:cs="Times New Roman"/>
          <w:sz w:val="28"/>
          <w:szCs w:val="28"/>
        </w:rPr>
        <w:t xml:space="preserve"> (4)</w:t>
      </w:r>
    </w:p>
    <w:p w:rsidR="00262268" w:rsidRPr="007A3332" w:rsidRDefault="00D33089" w:rsidP="0074353A">
      <w:pPr>
        <w:pStyle w:val="ConsPlusNormal"/>
        <w:spacing w:line="360" w:lineRule="auto"/>
        <w:ind w:firstLine="540"/>
        <w:contextualSpacing/>
        <w:jc w:val="both"/>
        <w:rPr>
          <w:rFonts w:ascii="Times New Roman" w:hAnsi="Times New Roman" w:cs="Times New Roman"/>
          <w:sz w:val="28"/>
          <w:szCs w:val="28"/>
        </w:rPr>
      </w:pPr>
      <w:r w:rsidRPr="007A3332">
        <w:rPr>
          <w:rFonts w:ascii="Times New Roman" w:hAnsi="Times New Roman" w:cs="Times New Roman"/>
          <w:sz w:val="28"/>
          <w:szCs w:val="28"/>
        </w:rPr>
        <w:t>После этого производился расчет итогового значения интегрального показателя качества образовательной деятельности для k-той организации по формуле:</w:t>
      </w:r>
    </w:p>
    <w:p w:rsidR="00262268" w:rsidRPr="007A3332" w:rsidRDefault="009D57BA" w:rsidP="0074353A">
      <w:pPr>
        <w:pStyle w:val="ConsPlusNormal"/>
        <w:spacing w:line="360" w:lineRule="auto"/>
        <w:contextualSpacing/>
        <w:jc w:val="center"/>
        <w:rPr>
          <w:rFonts w:ascii="Times New Roman" w:hAnsi="Times New Roman" w:cs="Times New Roman"/>
          <w:sz w:val="28"/>
          <w:szCs w:val="28"/>
        </w:rPr>
      </w:pPr>
      <w:bookmarkStart w:id="9" w:name="Par76"/>
      <w:bookmarkEnd w:id="9"/>
      <w:r w:rsidRPr="00DD3B02">
        <w:rPr>
          <w:noProof/>
        </w:rPr>
        <w:drawing>
          <wp:inline distT="0" distB="0" distL="0" distR="0">
            <wp:extent cx="2005965" cy="286385"/>
            <wp:effectExtent l="0" t="0" r="0"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5965" cy="286385"/>
                    </a:xfrm>
                    <a:prstGeom prst="rect">
                      <a:avLst/>
                    </a:prstGeom>
                    <a:noFill/>
                    <a:ln>
                      <a:noFill/>
                    </a:ln>
                  </pic:spPr>
                </pic:pic>
              </a:graphicData>
            </a:graphic>
          </wp:inline>
        </w:drawing>
      </w:r>
      <w:r w:rsidR="00D33089" w:rsidRPr="007A3332">
        <w:rPr>
          <w:rFonts w:ascii="Times New Roman" w:hAnsi="Times New Roman" w:cs="Times New Roman"/>
          <w:sz w:val="28"/>
          <w:szCs w:val="28"/>
        </w:rPr>
        <w:t>, (5)</w:t>
      </w:r>
    </w:p>
    <w:p w:rsidR="00262268" w:rsidRPr="007A3332" w:rsidRDefault="00D33089" w:rsidP="0074353A">
      <w:pPr>
        <w:pStyle w:val="ConsPlusNormal"/>
        <w:spacing w:line="360" w:lineRule="auto"/>
        <w:ind w:left="567"/>
        <w:contextualSpacing/>
        <w:jc w:val="both"/>
        <w:rPr>
          <w:rFonts w:ascii="Times New Roman" w:hAnsi="Times New Roman" w:cs="Times New Roman"/>
          <w:sz w:val="28"/>
          <w:szCs w:val="28"/>
        </w:rPr>
      </w:pPr>
      <w:r w:rsidRPr="007A3332">
        <w:rPr>
          <w:rFonts w:ascii="Times New Roman" w:hAnsi="Times New Roman" w:cs="Times New Roman"/>
          <w:sz w:val="28"/>
          <w:szCs w:val="28"/>
        </w:rPr>
        <w:t>где</w:t>
      </w:r>
    </w:p>
    <w:p w:rsidR="00262268" w:rsidRPr="007A3332" w:rsidRDefault="009D57BA" w:rsidP="0074353A">
      <w:pPr>
        <w:pStyle w:val="ConsPlusNormal"/>
        <w:spacing w:line="360" w:lineRule="auto"/>
        <w:ind w:left="567"/>
        <w:contextualSpacing/>
        <w:jc w:val="both"/>
        <w:rPr>
          <w:rFonts w:ascii="Times New Roman" w:hAnsi="Times New Roman" w:cs="Times New Roman"/>
          <w:sz w:val="28"/>
          <w:szCs w:val="28"/>
        </w:rPr>
      </w:pPr>
      <w:r w:rsidRPr="00DD3B02">
        <w:rPr>
          <w:noProof/>
        </w:rPr>
        <w:lastRenderedPageBreak/>
        <w:drawing>
          <wp:inline distT="0" distB="0" distL="0" distR="0">
            <wp:extent cx="395605" cy="231775"/>
            <wp:effectExtent l="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5605" cy="231775"/>
                    </a:xfrm>
                    <a:prstGeom prst="rect">
                      <a:avLst/>
                    </a:prstGeom>
                    <a:noFill/>
                    <a:ln>
                      <a:noFill/>
                    </a:ln>
                  </pic:spPr>
                </pic:pic>
              </a:graphicData>
            </a:graphic>
          </wp:inline>
        </w:drawing>
      </w:r>
      <w:r w:rsidR="00D33089" w:rsidRPr="007A3332">
        <w:rPr>
          <w:rFonts w:ascii="Times New Roman" w:hAnsi="Times New Roman" w:cs="Times New Roman"/>
          <w:sz w:val="28"/>
          <w:szCs w:val="28"/>
        </w:rPr>
        <w:t xml:space="preserve"> и</w:t>
      </w:r>
      <w:r w:rsidRPr="009D57BA">
        <w:rPr>
          <w:rFonts w:ascii="Times New Roman" w:hAnsi="Times New Roman" w:cs="Times New Roman"/>
          <w:noProof/>
          <w:sz w:val="28"/>
          <w:szCs w:val="28"/>
        </w:rPr>
        <w:drawing>
          <wp:inline distT="0" distB="0" distL="0" distR="0">
            <wp:extent cx="354965" cy="231775"/>
            <wp:effectExtent l="0" t="0" r="0"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4965" cy="231775"/>
                    </a:xfrm>
                    <a:prstGeom prst="rect">
                      <a:avLst/>
                    </a:prstGeom>
                    <a:noFill/>
                    <a:ln>
                      <a:noFill/>
                    </a:ln>
                  </pic:spPr>
                </pic:pic>
              </a:graphicData>
            </a:graphic>
          </wp:inline>
        </w:drawing>
      </w:r>
      <w:r w:rsidR="00D33089" w:rsidRPr="007A3332">
        <w:rPr>
          <w:rFonts w:ascii="Times New Roman" w:hAnsi="Times New Roman" w:cs="Times New Roman"/>
          <w:sz w:val="28"/>
          <w:szCs w:val="28"/>
        </w:rPr>
        <w:t xml:space="preserve"> </w:t>
      </w:r>
      <w:r w:rsidR="00055943" w:rsidRPr="007A3332">
        <w:rPr>
          <w:rFonts w:ascii="Times New Roman" w:hAnsi="Times New Roman" w:cs="Times New Roman"/>
          <w:sz w:val="28"/>
          <w:szCs w:val="28"/>
        </w:rPr>
        <w:t>–</w:t>
      </w:r>
      <w:r w:rsidR="00D33089" w:rsidRPr="007A3332">
        <w:rPr>
          <w:rFonts w:ascii="Times New Roman" w:hAnsi="Times New Roman" w:cs="Times New Roman"/>
          <w:sz w:val="28"/>
          <w:szCs w:val="28"/>
        </w:rPr>
        <w:t xml:space="preserve"> значения m-го показателя, рассчитанные по </w:t>
      </w:r>
      <w:r w:rsidR="00D33089" w:rsidRPr="007A3332">
        <w:rPr>
          <w:rStyle w:val="-"/>
          <w:rFonts w:ascii="Times New Roman" w:hAnsi="Times New Roman" w:cs="Times New Roman"/>
          <w:webHidden/>
          <w:color w:val="auto"/>
          <w:sz w:val="28"/>
          <w:szCs w:val="28"/>
          <w:u w:val="none"/>
        </w:rPr>
        <w:t>формулам (2)</w:t>
      </w:r>
      <w:r w:rsidR="00D33089" w:rsidRPr="007A3332">
        <w:rPr>
          <w:rFonts w:ascii="Times New Roman" w:hAnsi="Times New Roman" w:cs="Times New Roman"/>
          <w:sz w:val="28"/>
          <w:szCs w:val="28"/>
        </w:rPr>
        <w:t xml:space="preserve"> и </w:t>
      </w:r>
      <w:hyperlink w:anchor="Par72">
        <w:r w:rsidR="00D33089" w:rsidRPr="007A3332">
          <w:rPr>
            <w:rStyle w:val="-"/>
            <w:rFonts w:ascii="Times New Roman" w:hAnsi="Times New Roman" w:cs="Times New Roman"/>
            <w:webHidden/>
            <w:color w:val="auto"/>
            <w:sz w:val="28"/>
            <w:szCs w:val="28"/>
            <w:u w:val="none"/>
          </w:rPr>
          <w:t>(4)</w:t>
        </w:r>
      </w:hyperlink>
      <w:r w:rsidR="00D33089" w:rsidRPr="007A3332">
        <w:rPr>
          <w:rFonts w:ascii="Times New Roman" w:hAnsi="Times New Roman" w:cs="Times New Roman"/>
          <w:sz w:val="28"/>
          <w:szCs w:val="28"/>
        </w:rPr>
        <w:t xml:space="preserve">. </w:t>
      </w:r>
    </w:p>
    <w:p w:rsidR="00C75C93" w:rsidRPr="007A3332" w:rsidRDefault="00C75C93" w:rsidP="0074353A">
      <w:pPr>
        <w:pStyle w:val="ConsPlusNormal"/>
        <w:spacing w:line="360" w:lineRule="auto"/>
        <w:ind w:left="567"/>
        <w:contextualSpacing/>
        <w:jc w:val="both"/>
      </w:pPr>
      <w:r w:rsidRPr="007A3332">
        <w:br w:type="page"/>
      </w:r>
    </w:p>
    <w:p w:rsidR="00262268" w:rsidRDefault="00D33089" w:rsidP="0074353A">
      <w:pPr>
        <w:pStyle w:val="11"/>
        <w:keepNext w:val="0"/>
        <w:keepLines w:val="0"/>
        <w:widowControl w:val="0"/>
        <w:spacing w:before="0" w:after="0" w:line="360" w:lineRule="auto"/>
        <w:rPr>
          <w:color w:val="auto"/>
        </w:rPr>
      </w:pPr>
      <w:bookmarkStart w:id="10" w:name="_Toc491859591"/>
      <w:r w:rsidRPr="007A3332">
        <w:rPr>
          <w:color w:val="auto"/>
        </w:rPr>
        <w:lastRenderedPageBreak/>
        <w:t>Результаты НОКО</w:t>
      </w:r>
      <w:bookmarkEnd w:id="10"/>
    </w:p>
    <w:p w:rsidR="00737404" w:rsidRPr="00737404" w:rsidRDefault="00737404" w:rsidP="00737404">
      <w:pPr>
        <w:jc w:val="center"/>
        <w:rPr>
          <w:rFonts w:ascii="Times New Roman" w:hAnsi="Times New Roman" w:cs="Times New Roman"/>
          <w:b/>
          <w:sz w:val="28"/>
          <w:szCs w:val="28"/>
        </w:rPr>
      </w:pPr>
      <w:r w:rsidRPr="00737404">
        <w:rPr>
          <w:rFonts w:ascii="Times New Roman" w:hAnsi="Times New Roman" w:cs="Times New Roman"/>
          <w:b/>
          <w:sz w:val="28"/>
          <w:szCs w:val="28"/>
        </w:rPr>
        <w:t>Раздел 1. Открытость и доступность информации, размещенной на официальном сайте.</w:t>
      </w:r>
    </w:p>
    <w:p w:rsidR="00737404" w:rsidRPr="00737404" w:rsidRDefault="00737404" w:rsidP="00737404">
      <w:pPr>
        <w:numPr>
          <w:ilvl w:val="1"/>
          <w:numId w:val="12"/>
        </w:numPr>
        <w:contextualSpacing/>
        <w:jc w:val="center"/>
        <w:rPr>
          <w:rFonts w:ascii="Times New Roman" w:hAnsi="Times New Roman" w:cs="Times New Roman"/>
          <w:b/>
          <w:sz w:val="28"/>
          <w:szCs w:val="28"/>
        </w:rPr>
      </w:pPr>
      <w:r w:rsidRPr="00737404">
        <w:rPr>
          <w:rFonts w:ascii="Times New Roman" w:hAnsi="Times New Roman" w:cs="Times New Roman"/>
          <w:b/>
          <w:sz w:val="28"/>
          <w:szCs w:val="28"/>
        </w:rPr>
        <w:t>Полнота и актуальность информации об организации и ее деятельности.</w:t>
      </w:r>
    </w:p>
    <w:tbl>
      <w:tblPr>
        <w:tblW w:w="9502" w:type="dxa"/>
        <w:tblInd w:w="103" w:type="dxa"/>
        <w:tblLook w:val="04A0" w:firstRow="1" w:lastRow="0" w:firstColumn="1" w:lastColumn="0" w:noHBand="0" w:noVBand="1"/>
      </w:tblPr>
      <w:tblGrid>
        <w:gridCol w:w="1468"/>
        <w:gridCol w:w="1383"/>
        <w:gridCol w:w="1409"/>
        <w:gridCol w:w="1358"/>
        <w:gridCol w:w="1349"/>
        <w:gridCol w:w="1344"/>
        <w:gridCol w:w="1191"/>
      </w:tblGrid>
      <w:tr w:rsidR="00737404" w:rsidRPr="00737404" w:rsidTr="00737404">
        <w:trPr>
          <w:trHeight w:val="1667"/>
        </w:trPr>
        <w:tc>
          <w:tcPr>
            <w:tcW w:w="14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Респонденты</w:t>
            </w:r>
          </w:p>
        </w:tc>
        <w:tc>
          <w:tcPr>
            <w:tcW w:w="1383"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Неудовлетво-рительно, не устраивает</w:t>
            </w:r>
          </w:p>
        </w:tc>
        <w:tc>
          <w:tcPr>
            <w:tcW w:w="1409"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Плохо, не соответствует минимальным требованиям</w:t>
            </w:r>
          </w:p>
        </w:tc>
        <w:tc>
          <w:tcPr>
            <w:tcW w:w="1358"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Удовлетво-рительно, но со значи-тельными недостатками</w:t>
            </w:r>
          </w:p>
        </w:tc>
        <w:tc>
          <w:tcPr>
            <w:tcW w:w="1349"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 целом хорошо, за исключением незначи-тельных недостатков</w:t>
            </w:r>
          </w:p>
        </w:tc>
        <w:tc>
          <w:tcPr>
            <w:tcW w:w="1344"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Отлично, полностью удовлетво-</w:t>
            </w:r>
            <w:r w:rsidRPr="00737404">
              <w:rPr>
                <w:rFonts w:ascii="Times New Roman" w:eastAsia="Times New Roman" w:hAnsi="Times New Roman" w:cs="Times New Roman"/>
                <w:color w:val="333333"/>
                <w:sz w:val="20"/>
                <w:szCs w:val="20"/>
                <w:lang w:eastAsia="ru-RU"/>
              </w:rPr>
              <w:br/>
              <w:t>рен (а)</w:t>
            </w:r>
          </w:p>
        </w:tc>
        <w:tc>
          <w:tcPr>
            <w:tcW w:w="1191"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Всего</w:t>
            </w:r>
          </w:p>
        </w:tc>
      </w:tr>
      <w:tr w:rsidR="00737404" w:rsidRPr="00737404" w:rsidTr="00737404">
        <w:trPr>
          <w:trHeight w:val="285"/>
        </w:trPr>
        <w:tc>
          <w:tcPr>
            <w:tcW w:w="1468"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Преподаватель</w:t>
            </w:r>
          </w:p>
        </w:tc>
        <w:tc>
          <w:tcPr>
            <w:tcW w:w="1383"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409"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358"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349"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w:t>
            </w:r>
          </w:p>
        </w:tc>
        <w:tc>
          <w:tcPr>
            <w:tcW w:w="1344"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7</w:t>
            </w:r>
          </w:p>
        </w:tc>
        <w:tc>
          <w:tcPr>
            <w:tcW w:w="1191"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w:t>
            </w:r>
          </w:p>
        </w:tc>
      </w:tr>
      <w:tr w:rsidR="00737404" w:rsidRPr="00737404" w:rsidTr="00737404">
        <w:trPr>
          <w:trHeight w:val="285"/>
        </w:trPr>
        <w:tc>
          <w:tcPr>
            <w:tcW w:w="1468" w:type="dxa"/>
            <w:tcBorders>
              <w:top w:val="nil"/>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Родитель</w:t>
            </w:r>
          </w:p>
        </w:tc>
        <w:tc>
          <w:tcPr>
            <w:tcW w:w="1383"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40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358"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6</w:t>
            </w:r>
          </w:p>
        </w:tc>
        <w:tc>
          <w:tcPr>
            <w:tcW w:w="134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41</w:t>
            </w:r>
          </w:p>
        </w:tc>
        <w:tc>
          <w:tcPr>
            <w:tcW w:w="1344"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43</w:t>
            </w:r>
          </w:p>
        </w:tc>
        <w:tc>
          <w:tcPr>
            <w:tcW w:w="1191"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90</w:t>
            </w:r>
          </w:p>
        </w:tc>
      </w:tr>
      <w:tr w:rsidR="00737404" w:rsidRPr="00737404" w:rsidTr="00737404">
        <w:trPr>
          <w:trHeight w:val="285"/>
        </w:trPr>
        <w:tc>
          <w:tcPr>
            <w:tcW w:w="1468"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Всего:</w:t>
            </w:r>
          </w:p>
        </w:tc>
        <w:tc>
          <w:tcPr>
            <w:tcW w:w="1383"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409"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358"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6</w:t>
            </w:r>
          </w:p>
        </w:tc>
        <w:tc>
          <w:tcPr>
            <w:tcW w:w="1349"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44</w:t>
            </w:r>
          </w:p>
        </w:tc>
        <w:tc>
          <w:tcPr>
            <w:tcW w:w="1344"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50</w:t>
            </w:r>
          </w:p>
        </w:tc>
        <w:tc>
          <w:tcPr>
            <w:tcW w:w="1191"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w:t>
            </w:r>
          </w:p>
        </w:tc>
      </w:tr>
      <w:tr w:rsidR="00737404" w:rsidRPr="00737404" w:rsidTr="00737404">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7404" w:rsidRPr="00737404" w:rsidRDefault="00737404" w:rsidP="00737404">
            <w:pPr>
              <w:spacing w:after="0"/>
              <w:rPr>
                <w:rFonts w:ascii="Times New Roman" w:eastAsia="Times New Roman" w:hAnsi="Times New Roman" w:cs="Times New Roman"/>
                <w:color w:val="333333"/>
                <w:lang w:eastAsia="ru-RU"/>
              </w:rPr>
            </w:pPr>
          </w:p>
        </w:tc>
        <w:tc>
          <w:tcPr>
            <w:tcW w:w="1383"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0,0%</w:t>
            </w:r>
          </w:p>
        </w:tc>
        <w:tc>
          <w:tcPr>
            <w:tcW w:w="140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0,0%</w:t>
            </w:r>
          </w:p>
        </w:tc>
        <w:tc>
          <w:tcPr>
            <w:tcW w:w="1358"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6,0%</w:t>
            </w:r>
          </w:p>
        </w:tc>
        <w:tc>
          <w:tcPr>
            <w:tcW w:w="134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44,0%</w:t>
            </w:r>
          </w:p>
        </w:tc>
        <w:tc>
          <w:tcPr>
            <w:tcW w:w="1344"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50,0%</w:t>
            </w:r>
          </w:p>
        </w:tc>
        <w:tc>
          <w:tcPr>
            <w:tcW w:w="1191"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100,0%</w:t>
            </w:r>
          </w:p>
        </w:tc>
      </w:tr>
    </w:tbl>
    <w:p w:rsidR="00737404" w:rsidRPr="00737404" w:rsidRDefault="00737404" w:rsidP="00737404">
      <w:pPr>
        <w:jc w:val="center"/>
        <w:rPr>
          <w:rFonts w:ascii="Times New Roman" w:hAnsi="Times New Roman" w:cs="Times New Roman"/>
          <w:b/>
          <w:sz w:val="28"/>
          <w:szCs w:val="28"/>
          <w:lang w:val="en-US"/>
        </w:rPr>
      </w:pPr>
    </w:p>
    <w:p w:rsidR="00737404" w:rsidRPr="00737404" w:rsidRDefault="00737404" w:rsidP="00737404">
      <w:pPr>
        <w:spacing w:after="0" w:line="240" w:lineRule="auto"/>
        <w:jc w:val="center"/>
        <w:rPr>
          <w:rFonts w:ascii="Times New Roman" w:eastAsia="Times New Roman" w:hAnsi="Times New Roman" w:cs="Times New Roman"/>
          <w:i/>
          <w:iCs/>
          <w:sz w:val="28"/>
          <w:szCs w:val="28"/>
          <w:lang w:eastAsia="ru-RU"/>
        </w:rPr>
      </w:pPr>
      <w:r w:rsidRPr="00737404">
        <w:rPr>
          <w:rFonts w:ascii="Times New Roman" w:eastAsia="Times New Roman" w:hAnsi="Times New Roman" w:cs="Times New Roman"/>
          <w:i/>
          <w:iCs/>
          <w:sz w:val="28"/>
          <w:szCs w:val="28"/>
          <w:lang w:eastAsia="ru-RU"/>
        </w:rPr>
        <w:t xml:space="preserve">Оценка разными группами респондентов компоненты: </w:t>
      </w:r>
    </w:p>
    <w:p w:rsidR="00737404" w:rsidRPr="00737404" w:rsidRDefault="00737404" w:rsidP="00737404">
      <w:pPr>
        <w:spacing w:after="0" w:line="240" w:lineRule="auto"/>
        <w:jc w:val="center"/>
        <w:rPr>
          <w:rFonts w:ascii="Times New Roman" w:eastAsia="Times New Roman" w:hAnsi="Times New Roman" w:cs="Times New Roman"/>
          <w:i/>
          <w:iCs/>
          <w:sz w:val="28"/>
          <w:szCs w:val="28"/>
          <w:lang w:eastAsia="ru-RU"/>
        </w:rPr>
      </w:pPr>
      <w:r w:rsidRPr="00737404">
        <w:rPr>
          <w:rFonts w:ascii="Times New Roman" w:eastAsia="Times New Roman" w:hAnsi="Times New Roman" w:cs="Times New Roman"/>
          <w:i/>
          <w:iCs/>
          <w:sz w:val="28"/>
          <w:szCs w:val="28"/>
          <w:lang w:eastAsia="ru-RU"/>
        </w:rPr>
        <w:t>полнота и актуальность информации об организации и ее деятельности</w:t>
      </w:r>
    </w:p>
    <w:p w:rsidR="00737404" w:rsidRPr="00737404" w:rsidRDefault="00737404" w:rsidP="00737404">
      <w:pPr>
        <w:jc w:val="center"/>
        <w:rPr>
          <w:rFonts w:ascii="Times New Roman" w:hAnsi="Times New Roman" w:cs="Times New Roman"/>
          <w:b/>
          <w:sz w:val="28"/>
          <w:szCs w:val="28"/>
        </w:rPr>
      </w:pPr>
    </w:p>
    <w:p w:rsidR="00737404" w:rsidRPr="00737404" w:rsidRDefault="00737404" w:rsidP="00737404">
      <w:pPr>
        <w:jc w:val="center"/>
        <w:rPr>
          <w:rFonts w:ascii="Times New Roman" w:hAnsi="Times New Roman" w:cs="Times New Roman"/>
          <w:b/>
          <w:sz w:val="28"/>
          <w:szCs w:val="28"/>
          <w:lang w:val="en-US"/>
        </w:rPr>
      </w:pPr>
      <w:r w:rsidRPr="00737404">
        <w:rPr>
          <w:rFonts w:ascii="Times New Roman" w:hAnsi="Times New Roman" w:cs="Times New Roman"/>
          <w:b/>
          <w:noProof/>
          <w:sz w:val="28"/>
          <w:szCs w:val="28"/>
          <w:lang w:eastAsia="ru-RU"/>
        </w:rPr>
        <w:drawing>
          <wp:inline distT="0" distB="0" distL="0" distR="0" wp14:anchorId="05DB42EF" wp14:editId="19DA0CD4">
            <wp:extent cx="5950585" cy="2974975"/>
            <wp:effectExtent l="0" t="0" r="0" b="0"/>
            <wp:docPr id="1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0585" cy="2974975"/>
                    </a:xfrm>
                    <a:prstGeom prst="rect">
                      <a:avLst/>
                    </a:prstGeom>
                    <a:noFill/>
                    <a:ln>
                      <a:noFill/>
                    </a:ln>
                  </pic:spPr>
                </pic:pic>
              </a:graphicData>
            </a:graphic>
          </wp:inline>
        </w:drawing>
      </w:r>
    </w:p>
    <w:p w:rsidR="00737404" w:rsidRPr="00737404" w:rsidRDefault="00737404" w:rsidP="00737404">
      <w:pPr>
        <w:jc w:val="center"/>
        <w:rPr>
          <w:rFonts w:ascii="Times New Roman" w:hAnsi="Times New Roman" w:cs="Times New Roman"/>
          <w:b/>
          <w:sz w:val="28"/>
          <w:szCs w:val="28"/>
          <w:lang w:val="en-US"/>
        </w:rPr>
      </w:pPr>
    </w:p>
    <w:p w:rsidR="00737404" w:rsidRDefault="00737404" w:rsidP="00737404">
      <w:pPr>
        <w:jc w:val="center"/>
        <w:rPr>
          <w:rFonts w:ascii="Times New Roman" w:hAnsi="Times New Roman" w:cs="Times New Roman"/>
          <w:b/>
          <w:sz w:val="28"/>
          <w:szCs w:val="28"/>
          <w:lang w:val="en-US"/>
        </w:rPr>
      </w:pPr>
    </w:p>
    <w:p w:rsidR="00737404" w:rsidRDefault="00737404" w:rsidP="00737404">
      <w:pPr>
        <w:jc w:val="center"/>
        <w:rPr>
          <w:rFonts w:ascii="Times New Roman" w:hAnsi="Times New Roman" w:cs="Times New Roman"/>
          <w:b/>
          <w:sz w:val="28"/>
          <w:szCs w:val="28"/>
          <w:lang w:val="en-US"/>
        </w:rPr>
      </w:pPr>
    </w:p>
    <w:p w:rsidR="00737404" w:rsidRPr="00737404" w:rsidRDefault="00737404" w:rsidP="00737404">
      <w:pPr>
        <w:jc w:val="center"/>
        <w:rPr>
          <w:rFonts w:ascii="Times New Roman" w:hAnsi="Times New Roman" w:cs="Times New Roman"/>
          <w:b/>
          <w:sz w:val="28"/>
          <w:szCs w:val="28"/>
          <w:lang w:val="en-US"/>
        </w:rPr>
      </w:pPr>
    </w:p>
    <w:p w:rsidR="00737404" w:rsidRPr="00737404" w:rsidRDefault="00737404" w:rsidP="00737404">
      <w:pPr>
        <w:jc w:val="center"/>
        <w:rPr>
          <w:rFonts w:ascii="Times New Roman" w:hAnsi="Times New Roman" w:cs="Times New Roman"/>
          <w:b/>
          <w:sz w:val="28"/>
          <w:szCs w:val="28"/>
          <w:lang w:val="en-US"/>
        </w:rPr>
      </w:pPr>
    </w:p>
    <w:p w:rsidR="00737404" w:rsidRPr="00737404" w:rsidRDefault="00737404" w:rsidP="00737404">
      <w:pPr>
        <w:jc w:val="center"/>
        <w:rPr>
          <w:rFonts w:ascii="Times New Roman" w:hAnsi="Times New Roman" w:cs="Times New Roman"/>
          <w:b/>
          <w:sz w:val="28"/>
          <w:szCs w:val="28"/>
          <w:lang w:val="en-US"/>
        </w:rPr>
      </w:pPr>
    </w:p>
    <w:p w:rsidR="00737404" w:rsidRPr="00737404" w:rsidRDefault="00737404" w:rsidP="00737404">
      <w:pPr>
        <w:numPr>
          <w:ilvl w:val="1"/>
          <w:numId w:val="12"/>
        </w:numPr>
        <w:spacing w:after="240"/>
        <w:contextualSpacing/>
        <w:rPr>
          <w:rFonts w:ascii="Times New Roman" w:hAnsi="Times New Roman" w:cs="Times New Roman"/>
          <w:b/>
          <w:sz w:val="28"/>
          <w:szCs w:val="28"/>
        </w:rPr>
      </w:pPr>
      <w:r w:rsidRPr="00737404">
        <w:rPr>
          <w:rFonts w:ascii="Times New Roman" w:hAnsi="Times New Roman" w:cs="Times New Roman"/>
          <w:b/>
          <w:sz w:val="28"/>
          <w:szCs w:val="28"/>
        </w:rPr>
        <w:lastRenderedPageBreak/>
        <w:t>Наличие сведений о педагогических работниках организации</w:t>
      </w:r>
    </w:p>
    <w:p w:rsidR="00737404" w:rsidRPr="00737404" w:rsidRDefault="00737404" w:rsidP="00737404">
      <w:pPr>
        <w:spacing w:after="240"/>
        <w:contextualSpacing/>
        <w:rPr>
          <w:rFonts w:ascii="Times New Roman" w:hAnsi="Times New Roman" w:cs="Times New Roman"/>
          <w:b/>
          <w:sz w:val="28"/>
          <w:szCs w:val="28"/>
        </w:rPr>
      </w:pPr>
    </w:p>
    <w:tbl>
      <w:tblPr>
        <w:tblW w:w="9692" w:type="dxa"/>
        <w:tblInd w:w="103" w:type="dxa"/>
        <w:tblLook w:val="04A0" w:firstRow="1" w:lastRow="0" w:firstColumn="1" w:lastColumn="0" w:noHBand="0" w:noVBand="1"/>
      </w:tblPr>
      <w:tblGrid>
        <w:gridCol w:w="1509"/>
        <w:gridCol w:w="1394"/>
        <w:gridCol w:w="1450"/>
        <w:gridCol w:w="1396"/>
        <w:gridCol w:w="1388"/>
        <w:gridCol w:w="1354"/>
        <w:gridCol w:w="1201"/>
      </w:tblGrid>
      <w:tr w:rsidR="00737404" w:rsidRPr="00737404" w:rsidTr="00737404">
        <w:trPr>
          <w:trHeight w:val="1785"/>
        </w:trPr>
        <w:tc>
          <w:tcPr>
            <w:tcW w:w="15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Респонденты</w:t>
            </w:r>
          </w:p>
        </w:tc>
        <w:tc>
          <w:tcPr>
            <w:tcW w:w="1394"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Неудовлетво-рительно, не устраивает</w:t>
            </w:r>
          </w:p>
        </w:tc>
        <w:tc>
          <w:tcPr>
            <w:tcW w:w="145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Плохо, не соответствует минимальным требованиям</w:t>
            </w:r>
          </w:p>
        </w:tc>
        <w:tc>
          <w:tcPr>
            <w:tcW w:w="1396"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Удовлетво-рительно, но со значи-тельными недостатками</w:t>
            </w:r>
          </w:p>
        </w:tc>
        <w:tc>
          <w:tcPr>
            <w:tcW w:w="1388"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 целом хорошо, за исключением незначи-тельных недостатков</w:t>
            </w:r>
          </w:p>
        </w:tc>
        <w:tc>
          <w:tcPr>
            <w:tcW w:w="1354"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Отлично, полностью удовлетво-</w:t>
            </w:r>
            <w:r w:rsidRPr="00737404">
              <w:rPr>
                <w:rFonts w:ascii="Times New Roman" w:eastAsia="Times New Roman" w:hAnsi="Times New Roman" w:cs="Times New Roman"/>
                <w:color w:val="333333"/>
                <w:sz w:val="20"/>
                <w:szCs w:val="20"/>
                <w:lang w:eastAsia="ru-RU"/>
              </w:rPr>
              <w:br/>
              <w:t>рен (а)</w:t>
            </w:r>
          </w:p>
        </w:tc>
        <w:tc>
          <w:tcPr>
            <w:tcW w:w="1201"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Всего</w:t>
            </w:r>
          </w:p>
        </w:tc>
      </w:tr>
      <w:tr w:rsidR="00737404" w:rsidRPr="00737404" w:rsidTr="00737404">
        <w:trPr>
          <w:trHeight w:val="303"/>
        </w:trPr>
        <w:tc>
          <w:tcPr>
            <w:tcW w:w="150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Преподаватель</w:t>
            </w:r>
          </w:p>
        </w:tc>
        <w:tc>
          <w:tcPr>
            <w:tcW w:w="1394"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45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w:t>
            </w:r>
          </w:p>
        </w:tc>
        <w:tc>
          <w:tcPr>
            <w:tcW w:w="1396"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w:t>
            </w:r>
          </w:p>
        </w:tc>
        <w:tc>
          <w:tcPr>
            <w:tcW w:w="1388"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5</w:t>
            </w:r>
          </w:p>
        </w:tc>
        <w:tc>
          <w:tcPr>
            <w:tcW w:w="1354"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w:t>
            </w:r>
          </w:p>
        </w:tc>
        <w:tc>
          <w:tcPr>
            <w:tcW w:w="1201"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w:t>
            </w:r>
          </w:p>
        </w:tc>
      </w:tr>
      <w:tr w:rsidR="00737404" w:rsidRPr="00737404" w:rsidTr="00737404">
        <w:trPr>
          <w:trHeight w:val="303"/>
        </w:trPr>
        <w:tc>
          <w:tcPr>
            <w:tcW w:w="1509" w:type="dxa"/>
            <w:tcBorders>
              <w:top w:val="nil"/>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Родитель</w:t>
            </w:r>
          </w:p>
        </w:tc>
        <w:tc>
          <w:tcPr>
            <w:tcW w:w="1394"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45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396"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6</w:t>
            </w:r>
          </w:p>
        </w:tc>
        <w:tc>
          <w:tcPr>
            <w:tcW w:w="1388"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38</w:t>
            </w:r>
          </w:p>
        </w:tc>
        <w:tc>
          <w:tcPr>
            <w:tcW w:w="1354"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46</w:t>
            </w:r>
          </w:p>
        </w:tc>
        <w:tc>
          <w:tcPr>
            <w:tcW w:w="1201"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90</w:t>
            </w:r>
          </w:p>
        </w:tc>
      </w:tr>
      <w:tr w:rsidR="00737404" w:rsidRPr="00737404" w:rsidTr="00737404">
        <w:trPr>
          <w:trHeight w:val="303"/>
        </w:trPr>
        <w:tc>
          <w:tcPr>
            <w:tcW w:w="1509"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Всего:</w:t>
            </w:r>
          </w:p>
        </w:tc>
        <w:tc>
          <w:tcPr>
            <w:tcW w:w="1394"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45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w:t>
            </w:r>
          </w:p>
        </w:tc>
        <w:tc>
          <w:tcPr>
            <w:tcW w:w="1396"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7</w:t>
            </w:r>
          </w:p>
        </w:tc>
        <w:tc>
          <w:tcPr>
            <w:tcW w:w="1388"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43</w:t>
            </w:r>
          </w:p>
        </w:tc>
        <w:tc>
          <w:tcPr>
            <w:tcW w:w="1354"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49</w:t>
            </w:r>
          </w:p>
        </w:tc>
        <w:tc>
          <w:tcPr>
            <w:tcW w:w="1201"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w:t>
            </w:r>
          </w:p>
        </w:tc>
      </w:tr>
      <w:tr w:rsidR="00737404" w:rsidRPr="00737404" w:rsidTr="00737404">
        <w:trPr>
          <w:trHeight w:val="30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7404" w:rsidRPr="00737404" w:rsidRDefault="00737404" w:rsidP="00737404">
            <w:pPr>
              <w:spacing w:after="0"/>
              <w:rPr>
                <w:rFonts w:ascii="Times New Roman" w:eastAsia="Times New Roman" w:hAnsi="Times New Roman" w:cs="Times New Roman"/>
                <w:color w:val="333333"/>
                <w:lang w:eastAsia="ru-RU"/>
              </w:rPr>
            </w:pPr>
          </w:p>
        </w:tc>
        <w:tc>
          <w:tcPr>
            <w:tcW w:w="1394"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0,0%</w:t>
            </w:r>
          </w:p>
        </w:tc>
        <w:tc>
          <w:tcPr>
            <w:tcW w:w="145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w:t>
            </w:r>
          </w:p>
        </w:tc>
        <w:tc>
          <w:tcPr>
            <w:tcW w:w="1396"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7,0%</w:t>
            </w:r>
          </w:p>
        </w:tc>
        <w:tc>
          <w:tcPr>
            <w:tcW w:w="1388"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43,0%</w:t>
            </w:r>
          </w:p>
        </w:tc>
        <w:tc>
          <w:tcPr>
            <w:tcW w:w="1354"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49,0%</w:t>
            </w:r>
          </w:p>
        </w:tc>
        <w:tc>
          <w:tcPr>
            <w:tcW w:w="1201"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100,0%</w:t>
            </w:r>
          </w:p>
        </w:tc>
      </w:tr>
    </w:tbl>
    <w:p w:rsidR="00737404" w:rsidRPr="00737404" w:rsidRDefault="00737404" w:rsidP="00737404">
      <w:pPr>
        <w:jc w:val="center"/>
        <w:rPr>
          <w:rFonts w:ascii="Times New Roman" w:hAnsi="Times New Roman" w:cs="Times New Roman"/>
          <w:b/>
          <w:sz w:val="28"/>
          <w:szCs w:val="28"/>
          <w:lang w:val="en-US"/>
        </w:rPr>
      </w:pPr>
    </w:p>
    <w:p w:rsidR="00737404" w:rsidRPr="00737404" w:rsidRDefault="00737404" w:rsidP="00737404">
      <w:pPr>
        <w:spacing w:after="0" w:line="240" w:lineRule="auto"/>
        <w:jc w:val="center"/>
        <w:rPr>
          <w:rFonts w:ascii="Times New Roman" w:eastAsia="Times New Roman" w:hAnsi="Times New Roman" w:cs="Times New Roman"/>
          <w:i/>
          <w:iCs/>
          <w:sz w:val="28"/>
          <w:szCs w:val="28"/>
          <w:lang w:eastAsia="ru-RU"/>
        </w:rPr>
      </w:pPr>
      <w:r w:rsidRPr="00737404">
        <w:rPr>
          <w:rFonts w:ascii="Times New Roman" w:eastAsia="Times New Roman" w:hAnsi="Times New Roman" w:cs="Times New Roman"/>
          <w:i/>
          <w:iCs/>
          <w:sz w:val="28"/>
          <w:szCs w:val="28"/>
          <w:lang w:eastAsia="ru-RU"/>
        </w:rPr>
        <w:t>Оценка разными группами респондентов компоненты: наличие сведений о педагогических работниках организации</w:t>
      </w:r>
    </w:p>
    <w:p w:rsidR="00737404" w:rsidRPr="00737404" w:rsidRDefault="00737404" w:rsidP="00737404">
      <w:pPr>
        <w:spacing w:after="0" w:line="240" w:lineRule="auto"/>
        <w:jc w:val="center"/>
        <w:rPr>
          <w:rFonts w:ascii="Times New Roman" w:eastAsia="Times New Roman" w:hAnsi="Times New Roman" w:cs="Times New Roman"/>
          <w:i/>
          <w:iCs/>
          <w:sz w:val="28"/>
          <w:szCs w:val="28"/>
          <w:lang w:eastAsia="ru-RU"/>
        </w:rPr>
      </w:pPr>
    </w:p>
    <w:p w:rsidR="00737404" w:rsidRPr="00737404" w:rsidRDefault="00737404" w:rsidP="00737404">
      <w:pPr>
        <w:jc w:val="center"/>
        <w:rPr>
          <w:rFonts w:ascii="Times New Roman" w:hAnsi="Times New Roman" w:cs="Times New Roman"/>
          <w:b/>
          <w:sz w:val="28"/>
          <w:szCs w:val="28"/>
          <w:lang w:val="en-US"/>
        </w:rPr>
      </w:pPr>
      <w:r w:rsidRPr="00737404">
        <w:rPr>
          <w:rFonts w:ascii="Times New Roman" w:hAnsi="Times New Roman" w:cs="Times New Roman"/>
          <w:b/>
          <w:noProof/>
          <w:sz w:val="28"/>
          <w:szCs w:val="28"/>
          <w:lang w:eastAsia="ru-RU"/>
        </w:rPr>
        <w:drawing>
          <wp:inline distT="0" distB="0" distL="0" distR="0" wp14:anchorId="47A36ECA" wp14:editId="60C93E13">
            <wp:extent cx="5786755" cy="2879725"/>
            <wp:effectExtent l="0" t="0" r="4445" b="0"/>
            <wp:docPr id="12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86755" cy="2879725"/>
                    </a:xfrm>
                    <a:prstGeom prst="rect">
                      <a:avLst/>
                    </a:prstGeom>
                    <a:noFill/>
                    <a:ln>
                      <a:noFill/>
                    </a:ln>
                  </pic:spPr>
                </pic:pic>
              </a:graphicData>
            </a:graphic>
          </wp:inline>
        </w:drawing>
      </w:r>
    </w:p>
    <w:p w:rsidR="00737404" w:rsidRPr="00737404" w:rsidRDefault="00737404" w:rsidP="00737404">
      <w:pPr>
        <w:jc w:val="center"/>
        <w:rPr>
          <w:rFonts w:ascii="Times New Roman" w:hAnsi="Times New Roman" w:cs="Times New Roman"/>
          <w:b/>
          <w:sz w:val="28"/>
          <w:szCs w:val="28"/>
          <w:lang w:val="en-US"/>
        </w:rPr>
      </w:pPr>
    </w:p>
    <w:p w:rsidR="00737404" w:rsidRPr="00737404" w:rsidRDefault="00737404" w:rsidP="00737404">
      <w:pPr>
        <w:spacing w:after="240" w:line="360" w:lineRule="auto"/>
        <w:jc w:val="both"/>
        <w:rPr>
          <w:rFonts w:ascii="Times New Roman" w:hAnsi="Times New Roman" w:cs="Times New Roman"/>
          <w:b/>
          <w:sz w:val="28"/>
          <w:szCs w:val="28"/>
        </w:rPr>
      </w:pPr>
    </w:p>
    <w:p w:rsidR="00737404" w:rsidRPr="00737404" w:rsidRDefault="00737404" w:rsidP="00737404">
      <w:pPr>
        <w:rPr>
          <w:rFonts w:ascii="Times New Roman" w:hAnsi="Times New Roman" w:cs="Times New Roman"/>
          <w:b/>
          <w:sz w:val="28"/>
          <w:szCs w:val="28"/>
        </w:rPr>
      </w:pPr>
      <w:r w:rsidRPr="00737404">
        <w:rPr>
          <w:rFonts w:ascii="Times New Roman" w:hAnsi="Times New Roman" w:cs="Times New Roman"/>
          <w:b/>
          <w:sz w:val="28"/>
          <w:szCs w:val="28"/>
        </w:rPr>
        <w:br w:type="page"/>
      </w:r>
    </w:p>
    <w:p w:rsidR="00737404" w:rsidRPr="00737404" w:rsidRDefault="00737404" w:rsidP="00737404">
      <w:pPr>
        <w:spacing w:after="240" w:line="360" w:lineRule="auto"/>
        <w:jc w:val="both"/>
        <w:rPr>
          <w:rFonts w:ascii="Times New Roman" w:eastAsia="Times New Roman" w:hAnsi="Times New Roman" w:cs="Times New Roman"/>
          <w:b/>
          <w:color w:val="000000"/>
          <w:sz w:val="28"/>
          <w:szCs w:val="28"/>
          <w:lang w:eastAsia="ru-RU"/>
        </w:rPr>
      </w:pPr>
      <w:r w:rsidRPr="00737404">
        <w:rPr>
          <w:rFonts w:ascii="Times New Roman" w:hAnsi="Times New Roman" w:cs="Times New Roman"/>
          <w:b/>
          <w:sz w:val="28"/>
          <w:szCs w:val="28"/>
        </w:rPr>
        <w:lastRenderedPageBreak/>
        <w:t xml:space="preserve">1.3. </w:t>
      </w:r>
      <w:r w:rsidRPr="00737404">
        <w:rPr>
          <w:rFonts w:ascii="Times New Roman" w:eastAsia="Times New Roman" w:hAnsi="Times New Roman" w:cs="Times New Roman"/>
          <w:b/>
          <w:color w:val="000000"/>
          <w:sz w:val="28"/>
          <w:szCs w:val="28"/>
          <w:lang w:eastAsia="ru-RU"/>
        </w:rPr>
        <w:t>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w:t>
      </w:r>
    </w:p>
    <w:tbl>
      <w:tblPr>
        <w:tblW w:w="9619" w:type="dxa"/>
        <w:tblInd w:w="103" w:type="dxa"/>
        <w:tblLook w:val="04A0" w:firstRow="1" w:lastRow="0" w:firstColumn="1" w:lastColumn="0" w:noHBand="0" w:noVBand="1"/>
      </w:tblPr>
      <w:tblGrid>
        <w:gridCol w:w="1468"/>
        <w:gridCol w:w="1411"/>
        <w:gridCol w:w="1409"/>
        <w:gridCol w:w="1372"/>
        <w:gridCol w:w="1372"/>
        <w:gridCol w:w="1372"/>
        <w:gridCol w:w="1215"/>
      </w:tblGrid>
      <w:tr w:rsidR="00737404" w:rsidRPr="00737404" w:rsidTr="00737404">
        <w:trPr>
          <w:trHeight w:val="1672"/>
        </w:trPr>
        <w:tc>
          <w:tcPr>
            <w:tcW w:w="14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Респонденты</w:t>
            </w:r>
          </w:p>
        </w:tc>
        <w:tc>
          <w:tcPr>
            <w:tcW w:w="1411"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Неудовлетво-рительно, не устраивает</w:t>
            </w:r>
          </w:p>
        </w:tc>
        <w:tc>
          <w:tcPr>
            <w:tcW w:w="1409"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Плохо, не соответствует минимальным требованиям</w:t>
            </w:r>
          </w:p>
        </w:tc>
        <w:tc>
          <w:tcPr>
            <w:tcW w:w="1372"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Удовлетво-рительно, но со значи-тельными недостатками</w:t>
            </w:r>
          </w:p>
        </w:tc>
        <w:tc>
          <w:tcPr>
            <w:tcW w:w="1372"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 целом хорошо, за исключением незначи-тельных недостатков</w:t>
            </w:r>
          </w:p>
        </w:tc>
        <w:tc>
          <w:tcPr>
            <w:tcW w:w="1372"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Отлично, полностью удовлетво-</w:t>
            </w:r>
            <w:r w:rsidRPr="00737404">
              <w:rPr>
                <w:rFonts w:ascii="Times New Roman" w:eastAsia="Times New Roman" w:hAnsi="Times New Roman" w:cs="Times New Roman"/>
                <w:color w:val="333333"/>
                <w:sz w:val="20"/>
                <w:szCs w:val="20"/>
                <w:lang w:eastAsia="ru-RU"/>
              </w:rPr>
              <w:br/>
              <w:t>рен (а)</w:t>
            </w:r>
          </w:p>
        </w:tc>
        <w:tc>
          <w:tcPr>
            <w:tcW w:w="1215"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Всего</w:t>
            </w:r>
          </w:p>
        </w:tc>
      </w:tr>
      <w:tr w:rsidR="00737404" w:rsidRPr="00737404" w:rsidTr="00737404">
        <w:trPr>
          <w:trHeight w:val="296"/>
        </w:trPr>
        <w:tc>
          <w:tcPr>
            <w:tcW w:w="1468"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Преподаватель</w:t>
            </w:r>
          </w:p>
        </w:tc>
        <w:tc>
          <w:tcPr>
            <w:tcW w:w="1411"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409"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372"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372"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5</w:t>
            </w:r>
          </w:p>
        </w:tc>
        <w:tc>
          <w:tcPr>
            <w:tcW w:w="1372"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5</w:t>
            </w:r>
          </w:p>
        </w:tc>
        <w:tc>
          <w:tcPr>
            <w:tcW w:w="1215"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w:t>
            </w:r>
          </w:p>
        </w:tc>
      </w:tr>
      <w:tr w:rsidR="00737404" w:rsidRPr="00737404" w:rsidTr="00737404">
        <w:trPr>
          <w:trHeight w:val="296"/>
        </w:trPr>
        <w:tc>
          <w:tcPr>
            <w:tcW w:w="1468" w:type="dxa"/>
            <w:tcBorders>
              <w:top w:val="nil"/>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Родитель</w:t>
            </w:r>
          </w:p>
        </w:tc>
        <w:tc>
          <w:tcPr>
            <w:tcW w:w="1411"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40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372"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15</w:t>
            </w:r>
          </w:p>
        </w:tc>
        <w:tc>
          <w:tcPr>
            <w:tcW w:w="1372"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43</w:t>
            </w:r>
          </w:p>
        </w:tc>
        <w:tc>
          <w:tcPr>
            <w:tcW w:w="1372"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32</w:t>
            </w:r>
          </w:p>
        </w:tc>
        <w:tc>
          <w:tcPr>
            <w:tcW w:w="1215"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90</w:t>
            </w:r>
          </w:p>
        </w:tc>
      </w:tr>
      <w:tr w:rsidR="00737404" w:rsidRPr="00737404" w:rsidTr="00737404">
        <w:trPr>
          <w:trHeight w:val="296"/>
        </w:trPr>
        <w:tc>
          <w:tcPr>
            <w:tcW w:w="1468"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Всего:</w:t>
            </w:r>
          </w:p>
        </w:tc>
        <w:tc>
          <w:tcPr>
            <w:tcW w:w="1411"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409"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372"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15</w:t>
            </w:r>
          </w:p>
        </w:tc>
        <w:tc>
          <w:tcPr>
            <w:tcW w:w="1372"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48</w:t>
            </w:r>
          </w:p>
        </w:tc>
        <w:tc>
          <w:tcPr>
            <w:tcW w:w="1372"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37</w:t>
            </w:r>
          </w:p>
        </w:tc>
        <w:tc>
          <w:tcPr>
            <w:tcW w:w="1215"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w:t>
            </w:r>
          </w:p>
        </w:tc>
      </w:tr>
      <w:tr w:rsidR="00737404" w:rsidRPr="00737404" w:rsidTr="00737404">
        <w:trPr>
          <w:trHeight w:val="2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7404" w:rsidRPr="00737404" w:rsidRDefault="00737404" w:rsidP="00737404">
            <w:pPr>
              <w:spacing w:after="0"/>
              <w:rPr>
                <w:rFonts w:ascii="Times New Roman" w:eastAsia="Times New Roman" w:hAnsi="Times New Roman" w:cs="Times New Roman"/>
                <w:color w:val="333333"/>
                <w:lang w:eastAsia="ru-RU"/>
              </w:rPr>
            </w:pPr>
          </w:p>
        </w:tc>
        <w:tc>
          <w:tcPr>
            <w:tcW w:w="1411"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0,0%</w:t>
            </w:r>
          </w:p>
        </w:tc>
        <w:tc>
          <w:tcPr>
            <w:tcW w:w="140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0,0%</w:t>
            </w:r>
          </w:p>
        </w:tc>
        <w:tc>
          <w:tcPr>
            <w:tcW w:w="1372"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15,0%</w:t>
            </w:r>
          </w:p>
        </w:tc>
        <w:tc>
          <w:tcPr>
            <w:tcW w:w="1372"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48,0%</w:t>
            </w:r>
          </w:p>
        </w:tc>
        <w:tc>
          <w:tcPr>
            <w:tcW w:w="1372"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37,0%</w:t>
            </w:r>
          </w:p>
        </w:tc>
        <w:tc>
          <w:tcPr>
            <w:tcW w:w="1215"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100,0%</w:t>
            </w:r>
          </w:p>
        </w:tc>
      </w:tr>
    </w:tbl>
    <w:p w:rsidR="00737404" w:rsidRPr="00737404" w:rsidRDefault="00737404" w:rsidP="00737404">
      <w:pPr>
        <w:jc w:val="center"/>
        <w:rPr>
          <w:rFonts w:ascii="Times New Roman" w:hAnsi="Times New Roman" w:cs="Times New Roman"/>
          <w:b/>
          <w:sz w:val="28"/>
          <w:szCs w:val="28"/>
          <w:lang w:val="en-US"/>
        </w:rPr>
      </w:pPr>
    </w:p>
    <w:p w:rsidR="00737404" w:rsidRPr="00737404" w:rsidRDefault="00737404" w:rsidP="00737404">
      <w:pPr>
        <w:spacing w:after="0" w:line="240" w:lineRule="auto"/>
        <w:jc w:val="center"/>
        <w:rPr>
          <w:rFonts w:ascii="Times New Roman" w:eastAsia="Times New Roman" w:hAnsi="Times New Roman" w:cs="Times New Roman"/>
          <w:i/>
          <w:iCs/>
          <w:sz w:val="28"/>
          <w:szCs w:val="28"/>
          <w:lang w:eastAsia="ru-RU"/>
        </w:rPr>
      </w:pPr>
      <w:r w:rsidRPr="00737404">
        <w:rPr>
          <w:rFonts w:ascii="Times New Roman" w:eastAsia="Times New Roman" w:hAnsi="Times New Roman" w:cs="Times New Roman"/>
          <w:i/>
          <w:iCs/>
          <w:sz w:val="28"/>
          <w:szCs w:val="28"/>
          <w:lang w:eastAsia="ru-RU"/>
        </w:rPr>
        <w:t>Оценка разными группами респондентов компоненты: 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w:t>
      </w:r>
    </w:p>
    <w:p w:rsidR="00737404" w:rsidRPr="00737404" w:rsidRDefault="00737404" w:rsidP="00737404">
      <w:pPr>
        <w:jc w:val="center"/>
        <w:rPr>
          <w:rFonts w:ascii="Times New Roman" w:hAnsi="Times New Roman" w:cs="Times New Roman"/>
          <w:b/>
          <w:sz w:val="28"/>
          <w:szCs w:val="28"/>
        </w:rPr>
      </w:pPr>
    </w:p>
    <w:p w:rsidR="00737404" w:rsidRPr="00737404" w:rsidRDefault="00737404" w:rsidP="00737404">
      <w:pPr>
        <w:jc w:val="center"/>
        <w:rPr>
          <w:rFonts w:ascii="Times New Roman" w:hAnsi="Times New Roman" w:cs="Times New Roman"/>
          <w:b/>
          <w:sz w:val="28"/>
          <w:szCs w:val="28"/>
          <w:lang w:val="en-US"/>
        </w:rPr>
      </w:pPr>
      <w:r w:rsidRPr="00737404">
        <w:rPr>
          <w:rFonts w:ascii="Times New Roman" w:hAnsi="Times New Roman" w:cs="Times New Roman"/>
          <w:b/>
          <w:noProof/>
          <w:sz w:val="28"/>
          <w:szCs w:val="28"/>
          <w:lang w:eastAsia="ru-RU"/>
        </w:rPr>
        <w:drawing>
          <wp:inline distT="0" distB="0" distL="0" distR="0" wp14:anchorId="63DE1C6A" wp14:editId="0584E772">
            <wp:extent cx="5991225" cy="2988945"/>
            <wp:effectExtent l="0" t="0" r="9525" b="1905"/>
            <wp:docPr id="12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91225" cy="2988945"/>
                    </a:xfrm>
                    <a:prstGeom prst="rect">
                      <a:avLst/>
                    </a:prstGeom>
                    <a:noFill/>
                    <a:ln>
                      <a:noFill/>
                    </a:ln>
                  </pic:spPr>
                </pic:pic>
              </a:graphicData>
            </a:graphic>
          </wp:inline>
        </w:drawing>
      </w:r>
    </w:p>
    <w:p w:rsidR="00737404" w:rsidRPr="00737404" w:rsidRDefault="00737404" w:rsidP="00737404">
      <w:pPr>
        <w:jc w:val="center"/>
        <w:rPr>
          <w:rFonts w:ascii="Times New Roman" w:hAnsi="Times New Roman" w:cs="Times New Roman"/>
          <w:b/>
          <w:sz w:val="28"/>
          <w:szCs w:val="28"/>
          <w:lang w:val="en-US"/>
        </w:rPr>
      </w:pPr>
    </w:p>
    <w:p w:rsidR="00737404" w:rsidRPr="00737404" w:rsidRDefault="00737404" w:rsidP="00737404">
      <w:pPr>
        <w:jc w:val="center"/>
        <w:rPr>
          <w:rFonts w:ascii="Times New Roman" w:hAnsi="Times New Roman" w:cs="Times New Roman"/>
          <w:b/>
          <w:sz w:val="28"/>
          <w:szCs w:val="28"/>
          <w:lang w:val="en-US"/>
        </w:rPr>
      </w:pPr>
    </w:p>
    <w:p w:rsidR="00737404" w:rsidRPr="00737404" w:rsidRDefault="00737404" w:rsidP="00737404">
      <w:pPr>
        <w:jc w:val="center"/>
        <w:rPr>
          <w:rFonts w:ascii="Times New Roman" w:hAnsi="Times New Roman" w:cs="Times New Roman"/>
          <w:b/>
          <w:sz w:val="28"/>
          <w:szCs w:val="28"/>
          <w:lang w:val="en-US"/>
        </w:rPr>
      </w:pPr>
    </w:p>
    <w:p w:rsidR="00737404" w:rsidRPr="00737404" w:rsidRDefault="00737404" w:rsidP="00737404">
      <w:pPr>
        <w:numPr>
          <w:ilvl w:val="1"/>
          <w:numId w:val="14"/>
        </w:numPr>
        <w:spacing w:after="0" w:line="360" w:lineRule="auto"/>
        <w:contextualSpacing/>
        <w:jc w:val="both"/>
        <w:rPr>
          <w:rFonts w:ascii="Times New Roman" w:eastAsia="Times New Roman" w:hAnsi="Times New Roman" w:cs="Times New Roman"/>
          <w:b/>
          <w:color w:val="000000"/>
          <w:sz w:val="28"/>
          <w:szCs w:val="28"/>
          <w:lang w:eastAsia="ru-RU"/>
        </w:rPr>
      </w:pPr>
      <w:r w:rsidRPr="00737404">
        <w:rPr>
          <w:rFonts w:ascii="Times New Roman" w:eastAsia="Times New Roman" w:hAnsi="Times New Roman" w:cs="Times New Roman"/>
          <w:b/>
          <w:color w:val="000000"/>
          <w:sz w:val="28"/>
          <w:szCs w:val="28"/>
          <w:lang w:eastAsia="ru-RU"/>
        </w:rPr>
        <w:lastRenderedPageBreak/>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w:t>
      </w:r>
    </w:p>
    <w:p w:rsidR="00737404" w:rsidRPr="00737404" w:rsidRDefault="00737404" w:rsidP="00737404">
      <w:pPr>
        <w:spacing w:after="0" w:line="360" w:lineRule="auto"/>
        <w:contextualSpacing/>
        <w:jc w:val="both"/>
        <w:rPr>
          <w:rFonts w:ascii="Times New Roman" w:eastAsia="Times New Roman" w:hAnsi="Times New Roman" w:cs="Times New Roman"/>
          <w:b/>
          <w:color w:val="000000"/>
          <w:sz w:val="28"/>
          <w:szCs w:val="28"/>
          <w:lang w:eastAsia="ru-RU"/>
        </w:rPr>
      </w:pPr>
    </w:p>
    <w:tbl>
      <w:tblPr>
        <w:tblW w:w="9583" w:type="dxa"/>
        <w:tblInd w:w="103" w:type="dxa"/>
        <w:tblLook w:val="04A0" w:firstRow="1" w:lastRow="0" w:firstColumn="1" w:lastColumn="0" w:noHBand="0" w:noVBand="1"/>
      </w:tblPr>
      <w:tblGrid>
        <w:gridCol w:w="1479"/>
        <w:gridCol w:w="1396"/>
        <w:gridCol w:w="1420"/>
        <w:gridCol w:w="1369"/>
        <w:gridCol w:w="1360"/>
        <w:gridCol w:w="1357"/>
        <w:gridCol w:w="1202"/>
      </w:tblGrid>
      <w:tr w:rsidR="00737404" w:rsidRPr="00737404" w:rsidTr="00737404">
        <w:trPr>
          <w:trHeight w:val="1731"/>
        </w:trPr>
        <w:tc>
          <w:tcPr>
            <w:tcW w:w="147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Респонденты</w:t>
            </w:r>
          </w:p>
        </w:tc>
        <w:tc>
          <w:tcPr>
            <w:tcW w:w="1396"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Неудовлетво-рительно, не устраивает</w:t>
            </w:r>
          </w:p>
        </w:tc>
        <w:tc>
          <w:tcPr>
            <w:tcW w:w="142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Плохо, не соответствует минимальным требованиям</w:t>
            </w:r>
          </w:p>
        </w:tc>
        <w:tc>
          <w:tcPr>
            <w:tcW w:w="1369"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Удовлетво-рительно, но со значи-тельными недостатками</w:t>
            </w:r>
          </w:p>
        </w:tc>
        <w:tc>
          <w:tcPr>
            <w:tcW w:w="136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 целом хорошо, за исключением незначи-тельных недостатков</w:t>
            </w:r>
          </w:p>
        </w:tc>
        <w:tc>
          <w:tcPr>
            <w:tcW w:w="1357"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Отлично, полностью удовлетво-</w:t>
            </w:r>
            <w:r w:rsidRPr="00737404">
              <w:rPr>
                <w:rFonts w:ascii="Times New Roman" w:eastAsia="Times New Roman" w:hAnsi="Times New Roman" w:cs="Times New Roman"/>
                <w:color w:val="333333"/>
                <w:sz w:val="20"/>
                <w:szCs w:val="20"/>
                <w:lang w:eastAsia="ru-RU"/>
              </w:rPr>
              <w:br/>
              <w:t>рен (а)</w:t>
            </w:r>
          </w:p>
        </w:tc>
        <w:tc>
          <w:tcPr>
            <w:tcW w:w="1202"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Всего</w:t>
            </w:r>
          </w:p>
        </w:tc>
      </w:tr>
      <w:tr w:rsidR="00737404" w:rsidRPr="00737404" w:rsidTr="00737404">
        <w:trPr>
          <w:trHeight w:val="298"/>
        </w:trPr>
        <w:tc>
          <w:tcPr>
            <w:tcW w:w="147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Преподаватель</w:t>
            </w:r>
          </w:p>
        </w:tc>
        <w:tc>
          <w:tcPr>
            <w:tcW w:w="1396"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42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369"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36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6</w:t>
            </w:r>
          </w:p>
        </w:tc>
        <w:tc>
          <w:tcPr>
            <w:tcW w:w="1357"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w:t>
            </w:r>
          </w:p>
        </w:tc>
        <w:tc>
          <w:tcPr>
            <w:tcW w:w="1202"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w:t>
            </w:r>
          </w:p>
        </w:tc>
      </w:tr>
      <w:tr w:rsidR="00737404" w:rsidRPr="00737404" w:rsidTr="00737404">
        <w:trPr>
          <w:trHeight w:val="298"/>
        </w:trPr>
        <w:tc>
          <w:tcPr>
            <w:tcW w:w="1479" w:type="dxa"/>
            <w:tcBorders>
              <w:top w:val="nil"/>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Родитель</w:t>
            </w:r>
          </w:p>
        </w:tc>
        <w:tc>
          <w:tcPr>
            <w:tcW w:w="1396"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42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w:t>
            </w:r>
          </w:p>
        </w:tc>
        <w:tc>
          <w:tcPr>
            <w:tcW w:w="136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12</w:t>
            </w:r>
          </w:p>
        </w:tc>
        <w:tc>
          <w:tcPr>
            <w:tcW w:w="136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47</w:t>
            </w:r>
          </w:p>
        </w:tc>
        <w:tc>
          <w:tcPr>
            <w:tcW w:w="1357"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27</w:t>
            </w:r>
          </w:p>
        </w:tc>
        <w:tc>
          <w:tcPr>
            <w:tcW w:w="1202"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90</w:t>
            </w:r>
          </w:p>
        </w:tc>
      </w:tr>
      <w:tr w:rsidR="00737404" w:rsidRPr="00737404" w:rsidTr="00737404">
        <w:trPr>
          <w:trHeight w:val="298"/>
        </w:trPr>
        <w:tc>
          <w:tcPr>
            <w:tcW w:w="1479"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Всего:</w:t>
            </w:r>
          </w:p>
        </w:tc>
        <w:tc>
          <w:tcPr>
            <w:tcW w:w="1396"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42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w:t>
            </w:r>
          </w:p>
        </w:tc>
        <w:tc>
          <w:tcPr>
            <w:tcW w:w="1369"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12</w:t>
            </w:r>
          </w:p>
        </w:tc>
        <w:tc>
          <w:tcPr>
            <w:tcW w:w="136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53</w:t>
            </w:r>
          </w:p>
        </w:tc>
        <w:tc>
          <w:tcPr>
            <w:tcW w:w="1357"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31</w:t>
            </w:r>
          </w:p>
        </w:tc>
        <w:tc>
          <w:tcPr>
            <w:tcW w:w="1202"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w:t>
            </w:r>
          </w:p>
        </w:tc>
      </w:tr>
      <w:tr w:rsidR="00737404" w:rsidRPr="00737404" w:rsidTr="00737404">
        <w:trPr>
          <w:trHeight w:val="29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7404" w:rsidRPr="00737404" w:rsidRDefault="00737404" w:rsidP="00737404">
            <w:pPr>
              <w:spacing w:after="0"/>
              <w:rPr>
                <w:rFonts w:ascii="Times New Roman" w:eastAsia="Times New Roman" w:hAnsi="Times New Roman" w:cs="Times New Roman"/>
                <w:color w:val="333333"/>
                <w:lang w:eastAsia="ru-RU"/>
              </w:rPr>
            </w:pPr>
          </w:p>
        </w:tc>
        <w:tc>
          <w:tcPr>
            <w:tcW w:w="1396"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0,0%</w:t>
            </w:r>
          </w:p>
        </w:tc>
        <w:tc>
          <w:tcPr>
            <w:tcW w:w="142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4,0%</w:t>
            </w:r>
          </w:p>
        </w:tc>
        <w:tc>
          <w:tcPr>
            <w:tcW w:w="136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12,0%</w:t>
            </w:r>
          </w:p>
        </w:tc>
        <w:tc>
          <w:tcPr>
            <w:tcW w:w="136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53,0%</w:t>
            </w:r>
          </w:p>
        </w:tc>
        <w:tc>
          <w:tcPr>
            <w:tcW w:w="1357"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31,0%</w:t>
            </w:r>
          </w:p>
        </w:tc>
        <w:tc>
          <w:tcPr>
            <w:tcW w:w="1202"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100,0%</w:t>
            </w:r>
          </w:p>
        </w:tc>
      </w:tr>
    </w:tbl>
    <w:p w:rsidR="00737404" w:rsidRPr="00737404" w:rsidRDefault="00737404" w:rsidP="00737404">
      <w:pPr>
        <w:jc w:val="center"/>
        <w:rPr>
          <w:rFonts w:ascii="Times New Roman" w:hAnsi="Times New Roman" w:cs="Times New Roman"/>
          <w:b/>
          <w:sz w:val="28"/>
          <w:szCs w:val="28"/>
          <w:lang w:val="en-US"/>
        </w:rPr>
      </w:pPr>
    </w:p>
    <w:p w:rsidR="00737404" w:rsidRPr="00737404" w:rsidRDefault="00737404" w:rsidP="00737404">
      <w:pPr>
        <w:spacing w:after="0" w:line="240" w:lineRule="auto"/>
        <w:jc w:val="center"/>
        <w:rPr>
          <w:rFonts w:ascii="Times New Roman" w:eastAsia="Times New Roman" w:hAnsi="Times New Roman" w:cs="Times New Roman"/>
          <w:i/>
          <w:iCs/>
          <w:sz w:val="28"/>
          <w:szCs w:val="28"/>
          <w:lang w:eastAsia="ru-RU"/>
        </w:rPr>
      </w:pPr>
      <w:r w:rsidRPr="00737404">
        <w:rPr>
          <w:rFonts w:ascii="Times New Roman" w:eastAsia="Times New Roman" w:hAnsi="Times New Roman" w:cs="Times New Roman"/>
          <w:i/>
          <w:iCs/>
          <w:sz w:val="28"/>
          <w:szCs w:val="28"/>
          <w:lang w:eastAsia="ru-RU"/>
        </w:rPr>
        <w:t>Оценка разными группами респондентов компоненты: 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w:t>
      </w:r>
    </w:p>
    <w:p w:rsidR="00737404" w:rsidRPr="00737404" w:rsidRDefault="00737404" w:rsidP="00737404">
      <w:pPr>
        <w:jc w:val="center"/>
        <w:rPr>
          <w:rFonts w:ascii="Times New Roman" w:hAnsi="Times New Roman" w:cs="Times New Roman"/>
          <w:b/>
          <w:sz w:val="28"/>
          <w:szCs w:val="28"/>
        </w:rPr>
      </w:pPr>
    </w:p>
    <w:p w:rsidR="00737404" w:rsidRPr="00737404" w:rsidRDefault="00737404" w:rsidP="00737404">
      <w:pPr>
        <w:jc w:val="center"/>
        <w:rPr>
          <w:rFonts w:ascii="Times New Roman" w:hAnsi="Times New Roman" w:cs="Times New Roman"/>
          <w:b/>
          <w:sz w:val="28"/>
          <w:szCs w:val="28"/>
          <w:lang w:val="en-US"/>
        </w:rPr>
      </w:pPr>
      <w:r w:rsidRPr="00737404">
        <w:rPr>
          <w:rFonts w:ascii="Times New Roman" w:hAnsi="Times New Roman" w:cs="Times New Roman"/>
          <w:b/>
          <w:noProof/>
          <w:sz w:val="28"/>
          <w:szCs w:val="28"/>
          <w:lang w:eastAsia="ru-RU"/>
        </w:rPr>
        <w:drawing>
          <wp:inline distT="0" distB="0" distL="0" distR="0" wp14:anchorId="5AF4F0F6" wp14:editId="4DC19CED">
            <wp:extent cx="5909310" cy="2947670"/>
            <wp:effectExtent l="0" t="0" r="0" b="5080"/>
            <wp:docPr id="12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9310" cy="2947670"/>
                    </a:xfrm>
                    <a:prstGeom prst="rect">
                      <a:avLst/>
                    </a:prstGeom>
                    <a:noFill/>
                    <a:ln>
                      <a:noFill/>
                    </a:ln>
                  </pic:spPr>
                </pic:pic>
              </a:graphicData>
            </a:graphic>
          </wp:inline>
        </w:drawing>
      </w:r>
    </w:p>
    <w:p w:rsidR="00737404" w:rsidRPr="00737404" w:rsidRDefault="00737404" w:rsidP="00737404">
      <w:pPr>
        <w:jc w:val="center"/>
        <w:rPr>
          <w:rFonts w:ascii="Times New Roman" w:hAnsi="Times New Roman" w:cs="Times New Roman"/>
          <w:b/>
          <w:sz w:val="28"/>
          <w:szCs w:val="28"/>
          <w:lang w:val="en-US"/>
        </w:rPr>
      </w:pPr>
    </w:p>
    <w:p w:rsidR="00737404" w:rsidRPr="00737404" w:rsidRDefault="00737404" w:rsidP="00737404">
      <w:pPr>
        <w:spacing w:after="0" w:line="360" w:lineRule="auto"/>
        <w:rPr>
          <w:rFonts w:ascii="Times New Roman" w:hAnsi="Times New Roman" w:cs="Times New Roman"/>
          <w:b/>
          <w:i/>
          <w:sz w:val="28"/>
          <w:szCs w:val="28"/>
        </w:rPr>
      </w:pPr>
    </w:p>
    <w:p w:rsidR="00737404" w:rsidRPr="00737404" w:rsidRDefault="00737404" w:rsidP="00737404">
      <w:pPr>
        <w:rPr>
          <w:rFonts w:ascii="Times New Roman" w:hAnsi="Times New Roman" w:cs="Times New Roman"/>
          <w:b/>
          <w:i/>
          <w:sz w:val="28"/>
          <w:szCs w:val="28"/>
        </w:rPr>
      </w:pPr>
      <w:r w:rsidRPr="00737404">
        <w:rPr>
          <w:rFonts w:ascii="Times New Roman" w:hAnsi="Times New Roman" w:cs="Times New Roman"/>
          <w:b/>
          <w:i/>
          <w:sz w:val="28"/>
          <w:szCs w:val="28"/>
        </w:rPr>
        <w:br w:type="page"/>
      </w:r>
    </w:p>
    <w:p w:rsidR="00737404" w:rsidRPr="00737404" w:rsidRDefault="00737404" w:rsidP="00737404">
      <w:pPr>
        <w:spacing w:after="0" w:line="360" w:lineRule="auto"/>
        <w:jc w:val="center"/>
        <w:rPr>
          <w:rFonts w:ascii="Times New Roman" w:hAnsi="Times New Roman" w:cs="Times New Roman"/>
          <w:b/>
          <w:i/>
          <w:sz w:val="28"/>
          <w:szCs w:val="28"/>
        </w:rPr>
      </w:pPr>
      <w:r w:rsidRPr="00737404">
        <w:rPr>
          <w:rFonts w:ascii="Times New Roman" w:hAnsi="Times New Roman" w:cs="Times New Roman"/>
          <w:b/>
          <w:i/>
          <w:sz w:val="28"/>
          <w:szCs w:val="28"/>
        </w:rPr>
        <w:lastRenderedPageBreak/>
        <w:t>Обобщение ответов по всем вопросам раздела</w:t>
      </w:r>
    </w:p>
    <w:p w:rsidR="00737404" w:rsidRPr="00737404" w:rsidRDefault="00737404" w:rsidP="00737404">
      <w:pPr>
        <w:spacing w:after="0" w:line="240" w:lineRule="auto"/>
        <w:jc w:val="center"/>
        <w:rPr>
          <w:rFonts w:ascii="Times New Roman" w:eastAsia="Times New Roman" w:hAnsi="Times New Roman" w:cs="Times New Roman"/>
          <w:i/>
          <w:iCs/>
          <w:sz w:val="28"/>
          <w:szCs w:val="28"/>
          <w:lang w:eastAsia="ru-RU"/>
        </w:rPr>
      </w:pPr>
      <w:r w:rsidRPr="00737404">
        <w:rPr>
          <w:rFonts w:ascii="Times New Roman" w:eastAsia="Times New Roman" w:hAnsi="Times New Roman" w:cs="Times New Roman"/>
          <w:i/>
          <w:iCs/>
          <w:sz w:val="28"/>
          <w:szCs w:val="28"/>
          <w:lang w:eastAsia="ru-RU"/>
        </w:rPr>
        <w:t>Общая оценка открытости и доступности организации по разным аспектам деятельности</w:t>
      </w:r>
    </w:p>
    <w:tbl>
      <w:tblPr>
        <w:tblW w:w="9720" w:type="dxa"/>
        <w:tblInd w:w="103" w:type="dxa"/>
        <w:tblLook w:val="04A0" w:firstRow="1" w:lastRow="0" w:firstColumn="1" w:lastColumn="0" w:noHBand="0" w:noVBand="1"/>
      </w:tblPr>
      <w:tblGrid>
        <w:gridCol w:w="2880"/>
        <w:gridCol w:w="1400"/>
        <w:gridCol w:w="1400"/>
        <w:gridCol w:w="1400"/>
        <w:gridCol w:w="1400"/>
        <w:gridCol w:w="1240"/>
      </w:tblGrid>
      <w:tr w:rsidR="00737404" w:rsidRPr="00737404" w:rsidTr="00737404">
        <w:trPr>
          <w:trHeight w:val="1785"/>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Компоненты</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Неудовлетво-рительно, не устраивает</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Плохо, не соответствует минимальным требованиям</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Удовлетво-рительно, но со значи-тельными недостатками</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 целом хорошо, за исключением незначительных недостатков</w:t>
            </w:r>
          </w:p>
        </w:tc>
        <w:tc>
          <w:tcPr>
            <w:tcW w:w="124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Отлично, полностью удовлетво-</w:t>
            </w:r>
            <w:r w:rsidRPr="00737404">
              <w:rPr>
                <w:rFonts w:ascii="Times New Roman" w:eastAsia="Times New Roman" w:hAnsi="Times New Roman" w:cs="Times New Roman"/>
                <w:color w:val="333333"/>
                <w:sz w:val="20"/>
                <w:szCs w:val="20"/>
                <w:lang w:eastAsia="ru-RU"/>
              </w:rPr>
              <w:br/>
              <w:t>рен (а)</w:t>
            </w:r>
          </w:p>
        </w:tc>
      </w:tr>
      <w:tr w:rsidR="00737404" w:rsidRPr="00737404" w:rsidTr="00737404">
        <w:trPr>
          <w:trHeight w:val="960"/>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1.1. Полнота и актуальность информации об организации и ее деятельности</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6,0%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44,0%</w:t>
            </w:r>
          </w:p>
        </w:tc>
        <w:tc>
          <w:tcPr>
            <w:tcW w:w="124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50,0%</w:t>
            </w:r>
          </w:p>
        </w:tc>
      </w:tr>
      <w:tr w:rsidR="00737404" w:rsidRPr="00737404" w:rsidTr="00737404">
        <w:trPr>
          <w:trHeight w:val="870"/>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1.2. Наличие сведений о педагогических работниках организации</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7,0%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43,0%</w:t>
            </w:r>
          </w:p>
        </w:tc>
        <w:tc>
          <w:tcPr>
            <w:tcW w:w="124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49,0%</w:t>
            </w:r>
          </w:p>
        </w:tc>
      </w:tr>
      <w:tr w:rsidR="00737404" w:rsidRPr="00737404" w:rsidTr="00737404">
        <w:trPr>
          <w:trHeight w:val="1665"/>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1.3. Доступность взаимодействия с получателями образовательных услуг (телефон, Е-почта, Е-сервисы)</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15,0%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48,0%</w:t>
            </w:r>
          </w:p>
        </w:tc>
        <w:tc>
          <w:tcPr>
            <w:tcW w:w="124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37,0%</w:t>
            </w:r>
          </w:p>
        </w:tc>
      </w:tr>
      <w:tr w:rsidR="00737404" w:rsidRPr="00737404" w:rsidTr="00737404">
        <w:trPr>
          <w:trHeight w:val="990"/>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1.4. Доступность сведений о ходе рассмотрения обращений граждан</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12,0%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53,0%</w:t>
            </w:r>
          </w:p>
        </w:tc>
        <w:tc>
          <w:tcPr>
            <w:tcW w:w="124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31,0%</w:t>
            </w:r>
          </w:p>
        </w:tc>
      </w:tr>
    </w:tbl>
    <w:p w:rsidR="00737404" w:rsidRPr="00737404" w:rsidRDefault="00737404" w:rsidP="00737404">
      <w:pPr>
        <w:spacing w:after="0" w:line="240" w:lineRule="auto"/>
        <w:jc w:val="center"/>
        <w:rPr>
          <w:rFonts w:ascii="Times New Roman" w:eastAsia="Times New Roman" w:hAnsi="Times New Roman" w:cs="Times New Roman"/>
          <w:i/>
          <w:iCs/>
          <w:sz w:val="28"/>
          <w:szCs w:val="28"/>
          <w:lang w:val="en-US" w:eastAsia="ru-RU"/>
        </w:rPr>
      </w:pPr>
    </w:p>
    <w:p w:rsidR="00737404" w:rsidRPr="00737404" w:rsidRDefault="00737404" w:rsidP="00737404">
      <w:pPr>
        <w:spacing w:after="0" w:line="240" w:lineRule="auto"/>
        <w:jc w:val="center"/>
        <w:rPr>
          <w:rFonts w:ascii="Times New Roman" w:eastAsia="Times New Roman" w:hAnsi="Times New Roman" w:cs="Times New Roman"/>
          <w:i/>
          <w:iCs/>
          <w:sz w:val="28"/>
          <w:szCs w:val="28"/>
          <w:lang w:val="en-US" w:eastAsia="ru-RU"/>
        </w:rPr>
      </w:pPr>
      <w:r w:rsidRPr="00737404">
        <w:rPr>
          <w:rFonts w:ascii="Times New Roman" w:eastAsia="Times New Roman" w:hAnsi="Times New Roman" w:cs="Times New Roman"/>
          <w:i/>
          <w:noProof/>
          <w:sz w:val="28"/>
          <w:szCs w:val="28"/>
          <w:lang w:eastAsia="ru-RU"/>
        </w:rPr>
        <w:drawing>
          <wp:inline distT="0" distB="0" distL="0" distR="0" wp14:anchorId="01CD0123" wp14:editId="4AD4EB00">
            <wp:extent cx="6169025" cy="3862070"/>
            <wp:effectExtent l="0" t="0" r="3175" b="5080"/>
            <wp:docPr id="12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69025" cy="3862070"/>
                    </a:xfrm>
                    <a:prstGeom prst="rect">
                      <a:avLst/>
                    </a:prstGeom>
                    <a:noFill/>
                    <a:ln>
                      <a:noFill/>
                    </a:ln>
                  </pic:spPr>
                </pic:pic>
              </a:graphicData>
            </a:graphic>
          </wp:inline>
        </w:drawing>
      </w:r>
    </w:p>
    <w:p w:rsidR="00737404" w:rsidRPr="00737404" w:rsidRDefault="00737404" w:rsidP="00737404">
      <w:pPr>
        <w:jc w:val="center"/>
        <w:rPr>
          <w:rFonts w:ascii="Times New Roman" w:hAnsi="Times New Roman" w:cs="Times New Roman"/>
          <w:b/>
          <w:sz w:val="28"/>
          <w:szCs w:val="28"/>
        </w:rPr>
      </w:pPr>
    </w:p>
    <w:p w:rsidR="00737404" w:rsidRDefault="00737404" w:rsidP="00737404">
      <w:pPr>
        <w:spacing w:after="240" w:line="360" w:lineRule="auto"/>
        <w:jc w:val="center"/>
        <w:rPr>
          <w:rFonts w:ascii="Times New Roman" w:hAnsi="Times New Roman" w:cs="Times New Roman"/>
          <w:b/>
          <w:sz w:val="28"/>
          <w:szCs w:val="28"/>
        </w:rPr>
      </w:pPr>
    </w:p>
    <w:p w:rsidR="00737404" w:rsidRPr="00737404" w:rsidRDefault="00737404" w:rsidP="00737404">
      <w:pPr>
        <w:spacing w:after="240" w:line="360" w:lineRule="auto"/>
        <w:jc w:val="center"/>
        <w:rPr>
          <w:rFonts w:ascii="Times New Roman" w:hAnsi="Times New Roman" w:cs="Times New Roman"/>
          <w:sz w:val="28"/>
          <w:szCs w:val="28"/>
        </w:rPr>
      </w:pPr>
      <w:r w:rsidRPr="00737404">
        <w:rPr>
          <w:rFonts w:ascii="Times New Roman" w:hAnsi="Times New Roman" w:cs="Times New Roman"/>
          <w:b/>
          <w:sz w:val="28"/>
          <w:szCs w:val="28"/>
        </w:rPr>
        <w:lastRenderedPageBreak/>
        <w:t>Раздел 2.</w:t>
      </w:r>
      <w:r w:rsidRPr="00737404">
        <w:rPr>
          <w:rFonts w:ascii="Times New Roman" w:hAnsi="Times New Roman" w:cs="Times New Roman"/>
          <w:sz w:val="28"/>
          <w:szCs w:val="28"/>
        </w:rPr>
        <w:t xml:space="preserve"> </w:t>
      </w:r>
      <w:r w:rsidRPr="00737404">
        <w:rPr>
          <w:rFonts w:ascii="Times New Roman" w:hAnsi="Times New Roman" w:cs="Times New Roman"/>
          <w:b/>
          <w:sz w:val="28"/>
          <w:szCs w:val="28"/>
        </w:rPr>
        <w:t>Комфортность условий</w:t>
      </w:r>
    </w:p>
    <w:p w:rsidR="00737404" w:rsidRPr="00737404" w:rsidRDefault="00737404" w:rsidP="00737404">
      <w:pPr>
        <w:spacing w:after="240" w:line="360" w:lineRule="auto"/>
        <w:jc w:val="center"/>
        <w:rPr>
          <w:rFonts w:ascii="Times New Roman" w:hAnsi="Times New Roman" w:cs="Times New Roman"/>
          <w:b/>
          <w:sz w:val="28"/>
          <w:szCs w:val="28"/>
        </w:rPr>
      </w:pPr>
      <w:r w:rsidRPr="00737404">
        <w:rPr>
          <w:rFonts w:ascii="Times New Roman" w:hAnsi="Times New Roman" w:cs="Times New Roman"/>
          <w:b/>
          <w:sz w:val="28"/>
          <w:szCs w:val="28"/>
        </w:rPr>
        <w:t>2.1. Материально-техническое и информационное обеспечение организации</w:t>
      </w:r>
    </w:p>
    <w:tbl>
      <w:tblPr>
        <w:tblW w:w="9501" w:type="dxa"/>
        <w:tblInd w:w="103" w:type="dxa"/>
        <w:tblLook w:val="04A0" w:firstRow="1" w:lastRow="0" w:firstColumn="1" w:lastColumn="0" w:noHBand="0" w:noVBand="1"/>
      </w:tblPr>
      <w:tblGrid>
        <w:gridCol w:w="1450"/>
        <w:gridCol w:w="1394"/>
        <w:gridCol w:w="1392"/>
        <w:gridCol w:w="1355"/>
        <w:gridCol w:w="1355"/>
        <w:gridCol w:w="1355"/>
        <w:gridCol w:w="1200"/>
      </w:tblGrid>
      <w:tr w:rsidR="00737404" w:rsidRPr="00737404" w:rsidTr="00737404">
        <w:trPr>
          <w:trHeight w:val="1717"/>
        </w:trPr>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Респонденты</w:t>
            </w:r>
          </w:p>
        </w:tc>
        <w:tc>
          <w:tcPr>
            <w:tcW w:w="1394"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Неудовлетво- рительно, не устраивает</w:t>
            </w:r>
          </w:p>
        </w:tc>
        <w:tc>
          <w:tcPr>
            <w:tcW w:w="1392"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Плохо, не соответствует минимальным требованиям</w:t>
            </w:r>
          </w:p>
        </w:tc>
        <w:tc>
          <w:tcPr>
            <w:tcW w:w="1355"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Удовлетво-рительно, но со значи-тельными недостатками</w:t>
            </w:r>
          </w:p>
        </w:tc>
        <w:tc>
          <w:tcPr>
            <w:tcW w:w="1355"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 целом хорошо, за исключением незначи-тельных недостатков</w:t>
            </w:r>
          </w:p>
        </w:tc>
        <w:tc>
          <w:tcPr>
            <w:tcW w:w="1355"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Отлично, полностью удовлетво-</w:t>
            </w:r>
            <w:r w:rsidRPr="00737404">
              <w:rPr>
                <w:rFonts w:ascii="Times New Roman" w:eastAsia="Times New Roman" w:hAnsi="Times New Roman" w:cs="Times New Roman"/>
                <w:color w:val="333333"/>
                <w:sz w:val="20"/>
                <w:szCs w:val="20"/>
                <w:lang w:eastAsia="ru-RU"/>
              </w:rPr>
              <w:br/>
              <w:t>рен (а)</w:t>
            </w:r>
          </w:p>
        </w:tc>
        <w:tc>
          <w:tcPr>
            <w:tcW w:w="12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Всего</w:t>
            </w:r>
          </w:p>
        </w:tc>
      </w:tr>
      <w:tr w:rsidR="00737404" w:rsidRPr="00737404" w:rsidTr="00737404">
        <w:trPr>
          <w:trHeight w:val="291"/>
        </w:trPr>
        <w:tc>
          <w:tcPr>
            <w:tcW w:w="145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Преподаватель</w:t>
            </w:r>
          </w:p>
        </w:tc>
        <w:tc>
          <w:tcPr>
            <w:tcW w:w="1394"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392"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355"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w:t>
            </w:r>
          </w:p>
        </w:tc>
        <w:tc>
          <w:tcPr>
            <w:tcW w:w="1355"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5</w:t>
            </w:r>
          </w:p>
        </w:tc>
        <w:tc>
          <w:tcPr>
            <w:tcW w:w="1355"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w:t>
            </w:r>
          </w:p>
        </w:tc>
        <w:tc>
          <w:tcPr>
            <w:tcW w:w="120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w:t>
            </w:r>
          </w:p>
        </w:tc>
      </w:tr>
      <w:tr w:rsidR="00737404" w:rsidRPr="00737404" w:rsidTr="00737404">
        <w:trPr>
          <w:trHeight w:val="291"/>
        </w:trPr>
        <w:tc>
          <w:tcPr>
            <w:tcW w:w="1450" w:type="dxa"/>
            <w:tcBorders>
              <w:top w:val="nil"/>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Родитель</w:t>
            </w:r>
          </w:p>
        </w:tc>
        <w:tc>
          <w:tcPr>
            <w:tcW w:w="1394"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w:t>
            </w:r>
          </w:p>
        </w:tc>
        <w:tc>
          <w:tcPr>
            <w:tcW w:w="1392"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7</w:t>
            </w:r>
          </w:p>
        </w:tc>
        <w:tc>
          <w:tcPr>
            <w:tcW w:w="1355"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19</w:t>
            </w:r>
          </w:p>
        </w:tc>
        <w:tc>
          <w:tcPr>
            <w:tcW w:w="1355"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50</w:t>
            </w:r>
          </w:p>
        </w:tc>
        <w:tc>
          <w:tcPr>
            <w:tcW w:w="1355"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13</w:t>
            </w:r>
          </w:p>
        </w:tc>
        <w:tc>
          <w:tcPr>
            <w:tcW w:w="12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90</w:t>
            </w:r>
          </w:p>
        </w:tc>
      </w:tr>
      <w:tr w:rsidR="00737404" w:rsidRPr="00737404" w:rsidTr="00737404">
        <w:trPr>
          <w:trHeight w:val="291"/>
        </w:trPr>
        <w:tc>
          <w:tcPr>
            <w:tcW w:w="145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Всего:</w:t>
            </w:r>
          </w:p>
        </w:tc>
        <w:tc>
          <w:tcPr>
            <w:tcW w:w="1394"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w:t>
            </w:r>
          </w:p>
        </w:tc>
        <w:tc>
          <w:tcPr>
            <w:tcW w:w="1392"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7</w:t>
            </w:r>
          </w:p>
        </w:tc>
        <w:tc>
          <w:tcPr>
            <w:tcW w:w="1355"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22</w:t>
            </w:r>
          </w:p>
        </w:tc>
        <w:tc>
          <w:tcPr>
            <w:tcW w:w="1355"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55</w:t>
            </w:r>
          </w:p>
        </w:tc>
        <w:tc>
          <w:tcPr>
            <w:tcW w:w="1355"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15</w:t>
            </w:r>
          </w:p>
        </w:tc>
        <w:tc>
          <w:tcPr>
            <w:tcW w:w="120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w:t>
            </w:r>
          </w:p>
        </w:tc>
      </w:tr>
      <w:tr w:rsidR="00737404" w:rsidRPr="00737404" w:rsidTr="00737404">
        <w:trPr>
          <w:trHeight w:val="2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7404" w:rsidRPr="00737404" w:rsidRDefault="00737404" w:rsidP="00737404">
            <w:pPr>
              <w:spacing w:after="0"/>
              <w:rPr>
                <w:rFonts w:ascii="Times New Roman" w:eastAsia="Times New Roman" w:hAnsi="Times New Roman" w:cs="Times New Roman"/>
                <w:color w:val="333333"/>
                <w:lang w:eastAsia="ru-RU"/>
              </w:rPr>
            </w:pPr>
          </w:p>
        </w:tc>
        <w:tc>
          <w:tcPr>
            <w:tcW w:w="1394"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w:t>
            </w:r>
          </w:p>
        </w:tc>
        <w:tc>
          <w:tcPr>
            <w:tcW w:w="1392"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7,0%</w:t>
            </w:r>
          </w:p>
        </w:tc>
        <w:tc>
          <w:tcPr>
            <w:tcW w:w="1355"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22,0%</w:t>
            </w:r>
          </w:p>
        </w:tc>
        <w:tc>
          <w:tcPr>
            <w:tcW w:w="1355"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55,0%</w:t>
            </w:r>
          </w:p>
        </w:tc>
        <w:tc>
          <w:tcPr>
            <w:tcW w:w="1355"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15,0%</w:t>
            </w:r>
          </w:p>
        </w:tc>
        <w:tc>
          <w:tcPr>
            <w:tcW w:w="12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100,0%</w:t>
            </w:r>
          </w:p>
        </w:tc>
      </w:tr>
    </w:tbl>
    <w:p w:rsidR="00737404" w:rsidRPr="00737404" w:rsidRDefault="00737404" w:rsidP="00737404">
      <w:pPr>
        <w:rPr>
          <w:rFonts w:ascii="Times New Roman" w:hAnsi="Times New Roman" w:cs="Times New Roman"/>
          <w:b/>
          <w:sz w:val="28"/>
          <w:szCs w:val="28"/>
          <w:lang w:val="en-US"/>
        </w:rPr>
      </w:pPr>
    </w:p>
    <w:p w:rsidR="00737404" w:rsidRPr="00737404" w:rsidRDefault="00737404" w:rsidP="00737404">
      <w:pPr>
        <w:spacing w:line="360" w:lineRule="auto"/>
        <w:jc w:val="center"/>
        <w:rPr>
          <w:rFonts w:ascii="Times New Roman" w:eastAsia="Times New Roman" w:hAnsi="Times New Roman" w:cs="Times New Roman"/>
          <w:i/>
          <w:iCs/>
          <w:sz w:val="28"/>
          <w:szCs w:val="28"/>
          <w:lang w:eastAsia="ru-RU"/>
        </w:rPr>
      </w:pPr>
      <w:r w:rsidRPr="00737404">
        <w:rPr>
          <w:rFonts w:cs="Times New Roman"/>
          <w:noProof/>
        </w:rPr>
        <w:drawing>
          <wp:anchor distT="0" distB="0" distL="114300" distR="114300" simplePos="0" relativeHeight="251861504" behindDoc="1" locked="0" layoutInCell="1" allowOverlap="1" wp14:anchorId="4E343899" wp14:editId="1D6BEE29">
            <wp:simplePos x="0" y="0"/>
            <wp:positionH relativeFrom="column">
              <wp:posOffset>-41910</wp:posOffset>
            </wp:positionH>
            <wp:positionV relativeFrom="paragraph">
              <wp:posOffset>883285</wp:posOffset>
            </wp:positionV>
            <wp:extent cx="6164580" cy="3048000"/>
            <wp:effectExtent l="0" t="0" r="7620" b="0"/>
            <wp:wrapTight wrapText="bothSides">
              <wp:wrapPolygon edited="0">
                <wp:start x="0" y="0"/>
                <wp:lineTo x="0" y="21465"/>
                <wp:lineTo x="21560" y="21465"/>
                <wp:lineTo x="21560" y="0"/>
                <wp:lineTo x="0" y="0"/>
              </wp:wrapPolygon>
            </wp:wrapTight>
            <wp:docPr id="13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64580" cy="3048000"/>
                    </a:xfrm>
                    <a:prstGeom prst="rect">
                      <a:avLst/>
                    </a:prstGeom>
                    <a:noFill/>
                  </pic:spPr>
                </pic:pic>
              </a:graphicData>
            </a:graphic>
            <wp14:sizeRelH relativeFrom="page">
              <wp14:pctWidth>0</wp14:pctWidth>
            </wp14:sizeRelH>
            <wp14:sizeRelV relativeFrom="page">
              <wp14:pctHeight>0</wp14:pctHeight>
            </wp14:sizeRelV>
          </wp:anchor>
        </w:drawing>
      </w:r>
      <w:r w:rsidRPr="00737404">
        <w:rPr>
          <w:rFonts w:ascii="Times New Roman" w:eastAsia="Times New Roman" w:hAnsi="Times New Roman" w:cs="Times New Roman"/>
          <w:i/>
          <w:iCs/>
          <w:sz w:val="28"/>
          <w:szCs w:val="28"/>
          <w:lang w:eastAsia="ru-RU"/>
        </w:rPr>
        <w:t>Оценка разными группами респондентов компоненты: материально-техническое и информационное обеспечение организации</w:t>
      </w:r>
    </w:p>
    <w:p w:rsidR="00737404" w:rsidRPr="00737404" w:rsidRDefault="00737404" w:rsidP="00737404">
      <w:pPr>
        <w:spacing w:line="360" w:lineRule="auto"/>
        <w:jc w:val="center"/>
        <w:rPr>
          <w:rFonts w:ascii="Times New Roman" w:eastAsia="Times New Roman" w:hAnsi="Times New Roman" w:cs="Times New Roman"/>
          <w:i/>
          <w:iCs/>
          <w:sz w:val="28"/>
          <w:szCs w:val="28"/>
          <w:lang w:eastAsia="ru-RU"/>
        </w:rPr>
      </w:pPr>
    </w:p>
    <w:p w:rsidR="00737404" w:rsidRPr="00737404" w:rsidRDefault="00737404" w:rsidP="00737404">
      <w:pPr>
        <w:spacing w:line="360" w:lineRule="auto"/>
        <w:rPr>
          <w:rFonts w:ascii="Times New Roman" w:hAnsi="Times New Roman" w:cs="Times New Roman"/>
          <w:b/>
          <w:sz w:val="28"/>
          <w:szCs w:val="28"/>
        </w:rPr>
      </w:pPr>
    </w:p>
    <w:p w:rsidR="00737404" w:rsidRPr="00737404" w:rsidRDefault="00737404" w:rsidP="00737404">
      <w:pPr>
        <w:spacing w:line="360" w:lineRule="auto"/>
        <w:rPr>
          <w:rFonts w:ascii="Times New Roman" w:hAnsi="Times New Roman" w:cs="Times New Roman"/>
          <w:b/>
          <w:sz w:val="28"/>
          <w:szCs w:val="28"/>
        </w:rPr>
      </w:pPr>
    </w:p>
    <w:p w:rsidR="00737404" w:rsidRPr="00737404" w:rsidRDefault="00737404" w:rsidP="00737404">
      <w:pPr>
        <w:spacing w:line="360" w:lineRule="auto"/>
        <w:rPr>
          <w:rFonts w:ascii="Times New Roman" w:hAnsi="Times New Roman" w:cs="Times New Roman"/>
          <w:b/>
          <w:sz w:val="28"/>
          <w:szCs w:val="28"/>
        </w:rPr>
      </w:pPr>
    </w:p>
    <w:p w:rsidR="00737404" w:rsidRPr="00737404" w:rsidRDefault="00737404" w:rsidP="00737404">
      <w:pPr>
        <w:spacing w:line="360" w:lineRule="auto"/>
        <w:rPr>
          <w:rFonts w:ascii="Times New Roman" w:hAnsi="Times New Roman" w:cs="Times New Roman"/>
          <w:sz w:val="28"/>
          <w:szCs w:val="28"/>
        </w:rPr>
      </w:pPr>
      <w:r w:rsidRPr="00737404">
        <w:rPr>
          <w:rFonts w:ascii="Times New Roman" w:hAnsi="Times New Roman" w:cs="Times New Roman"/>
          <w:b/>
          <w:sz w:val="28"/>
          <w:szCs w:val="28"/>
        </w:rPr>
        <w:lastRenderedPageBreak/>
        <w:t>2.2. Наличие необходимых условий для охраны и укрепления здоровья, организации питания обучающихся</w:t>
      </w:r>
    </w:p>
    <w:p w:rsidR="00737404" w:rsidRPr="00737404" w:rsidRDefault="00737404" w:rsidP="00737404">
      <w:pPr>
        <w:tabs>
          <w:tab w:val="left" w:pos="709"/>
        </w:tabs>
        <w:spacing w:after="240" w:line="360" w:lineRule="auto"/>
        <w:jc w:val="both"/>
        <w:rPr>
          <w:rFonts w:ascii="Times New Roman" w:hAnsi="Times New Roman" w:cs="Times New Roman"/>
          <w:b/>
          <w:sz w:val="28"/>
          <w:szCs w:val="28"/>
        </w:rPr>
      </w:pPr>
      <w:r w:rsidRPr="00737404">
        <w:rPr>
          <w:rFonts w:ascii="Times New Roman" w:hAnsi="Times New Roman" w:cs="Times New Roman"/>
          <w:b/>
          <w:sz w:val="28"/>
          <w:szCs w:val="28"/>
        </w:rPr>
        <w:t>2.2.1.</w:t>
      </w:r>
      <w:r w:rsidRPr="00737404">
        <w:rPr>
          <w:rFonts w:ascii="Times New Roman" w:hAnsi="Times New Roman" w:cs="Times New Roman"/>
          <w:sz w:val="28"/>
          <w:szCs w:val="28"/>
        </w:rPr>
        <w:t xml:space="preserve"> </w:t>
      </w:r>
      <w:r w:rsidRPr="00737404">
        <w:rPr>
          <w:rFonts w:ascii="Times New Roman" w:hAnsi="Times New Roman" w:cs="Times New Roman"/>
          <w:b/>
          <w:sz w:val="28"/>
          <w:szCs w:val="28"/>
        </w:rPr>
        <w:t>Наличие необходимых условий для охраны и укрепления здоровья</w:t>
      </w:r>
    </w:p>
    <w:tbl>
      <w:tblPr>
        <w:tblW w:w="9554" w:type="dxa"/>
        <w:tblInd w:w="103" w:type="dxa"/>
        <w:tblLook w:val="04A0" w:firstRow="1" w:lastRow="0" w:firstColumn="1" w:lastColumn="0" w:noHBand="0" w:noVBand="1"/>
      </w:tblPr>
      <w:tblGrid>
        <w:gridCol w:w="2831"/>
        <w:gridCol w:w="1376"/>
        <w:gridCol w:w="1376"/>
        <w:gridCol w:w="1376"/>
        <w:gridCol w:w="1376"/>
        <w:gridCol w:w="1219"/>
      </w:tblGrid>
      <w:tr w:rsidR="00737404" w:rsidRPr="00737404" w:rsidTr="00737404">
        <w:trPr>
          <w:trHeight w:val="1757"/>
        </w:trPr>
        <w:tc>
          <w:tcPr>
            <w:tcW w:w="28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Респонденты</w:t>
            </w:r>
          </w:p>
        </w:tc>
        <w:tc>
          <w:tcPr>
            <w:tcW w:w="1376"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Неудовлетво- рительно, не устраивает</w:t>
            </w:r>
          </w:p>
        </w:tc>
        <w:tc>
          <w:tcPr>
            <w:tcW w:w="1376"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Удовлетво-рительно, но со значи-тельными недостатками</w:t>
            </w:r>
          </w:p>
        </w:tc>
        <w:tc>
          <w:tcPr>
            <w:tcW w:w="1376"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 целом хорошо, за исключением незначи-тельных недостатков</w:t>
            </w:r>
          </w:p>
        </w:tc>
        <w:tc>
          <w:tcPr>
            <w:tcW w:w="1376"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Отлично, полностью удовлетво-</w:t>
            </w:r>
            <w:r w:rsidRPr="00737404">
              <w:rPr>
                <w:rFonts w:ascii="Times New Roman" w:eastAsia="Times New Roman" w:hAnsi="Times New Roman" w:cs="Times New Roman"/>
                <w:color w:val="333333"/>
                <w:sz w:val="20"/>
                <w:szCs w:val="20"/>
                <w:lang w:eastAsia="ru-RU"/>
              </w:rPr>
              <w:br/>
              <w:t>рен (а)</w:t>
            </w:r>
          </w:p>
        </w:tc>
        <w:tc>
          <w:tcPr>
            <w:tcW w:w="1219"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Всего</w:t>
            </w:r>
          </w:p>
        </w:tc>
      </w:tr>
      <w:tr w:rsidR="00737404" w:rsidRPr="00737404" w:rsidTr="00737404">
        <w:trPr>
          <w:trHeight w:val="303"/>
        </w:trPr>
        <w:tc>
          <w:tcPr>
            <w:tcW w:w="283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Преподаватель</w:t>
            </w:r>
          </w:p>
        </w:tc>
        <w:tc>
          <w:tcPr>
            <w:tcW w:w="1376"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w:t>
            </w:r>
          </w:p>
        </w:tc>
        <w:tc>
          <w:tcPr>
            <w:tcW w:w="1376"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w:t>
            </w:r>
          </w:p>
        </w:tc>
        <w:tc>
          <w:tcPr>
            <w:tcW w:w="1376"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w:t>
            </w:r>
          </w:p>
        </w:tc>
        <w:tc>
          <w:tcPr>
            <w:tcW w:w="1376"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w:t>
            </w:r>
          </w:p>
        </w:tc>
        <w:tc>
          <w:tcPr>
            <w:tcW w:w="1219"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w:t>
            </w:r>
          </w:p>
        </w:tc>
      </w:tr>
      <w:tr w:rsidR="00737404" w:rsidRPr="00737404" w:rsidTr="00737404">
        <w:trPr>
          <w:trHeight w:val="303"/>
        </w:trPr>
        <w:tc>
          <w:tcPr>
            <w:tcW w:w="283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Родитель</w:t>
            </w:r>
          </w:p>
        </w:tc>
        <w:tc>
          <w:tcPr>
            <w:tcW w:w="1376"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27</w:t>
            </w:r>
          </w:p>
        </w:tc>
        <w:tc>
          <w:tcPr>
            <w:tcW w:w="1376"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18</w:t>
            </w:r>
          </w:p>
        </w:tc>
        <w:tc>
          <w:tcPr>
            <w:tcW w:w="1376"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28</w:t>
            </w:r>
          </w:p>
        </w:tc>
        <w:tc>
          <w:tcPr>
            <w:tcW w:w="1376"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17</w:t>
            </w:r>
          </w:p>
        </w:tc>
        <w:tc>
          <w:tcPr>
            <w:tcW w:w="121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90</w:t>
            </w:r>
          </w:p>
        </w:tc>
      </w:tr>
      <w:tr w:rsidR="00737404" w:rsidRPr="00737404" w:rsidTr="00737404">
        <w:trPr>
          <w:trHeight w:val="303"/>
        </w:trPr>
        <w:tc>
          <w:tcPr>
            <w:tcW w:w="283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Всего:</w:t>
            </w:r>
          </w:p>
        </w:tc>
        <w:tc>
          <w:tcPr>
            <w:tcW w:w="1376"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30</w:t>
            </w:r>
          </w:p>
        </w:tc>
        <w:tc>
          <w:tcPr>
            <w:tcW w:w="1376"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20</w:t>
            </w:r>
          </w:p>
        </w:tc>
        <w:tc>
          <w:tcPr>
            <w:tcW w:w="1376"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32</w:t>
            </w:r>
          </w:p>
        </w:tc>
        <w:tc>
          <w:tcPr>
            <w:tcW w:w="1376"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18</w:t>
            </w:r>
          </w:p>
        </w:tc>
        <w:tc>
          <w:tcPr>
            <w:tcW w:w="1219"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w:t>
            </w:r>
          </w:p>
        </w:tc>
      </w:tr>
      <w:tr w:rsidR="00737404" w:rsidRPr="00737404" w:rsidTr="00737404">
        <w:trPr>
          <w:trHeight w:val="30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7404" w:rsidRPr="00737404" w:rsidRDefault="00737404" w:rsidP="00737404">
            <w:pPr>
              <w:spacing w:after="0"/>
              <w:rPr>
                <w:rFonts w:ascii="Times New Roman" w:eastAsia="Times New Roman" w:hAnsi="Times New Roman" w:cs="Times New Roman"/>
                <w:color w:val="333333"/>
                <w:lang w:eastAsia="ru-RU"/>
              </w:rPr>
            </w:pPr>
          </w:p>
        </w:tc>
        <w:tc>
          <w:tcPr>
            <w:tcW w:w="1376"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30,0%</w:t>
            </w:r>
          </w:p>
        </w:tc>
        <w:tc>
          <w:tcPr>
            <w:tcW w:w="1376"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20,0%</w:t>
            </w:r>
          </w:p>
        </w:tc>
        <w:tc>
          <w:tcPr>
            <w:tcW w:w="1376"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32,0%</w:t>
            </w:r>
          </w:p>
        </w:tc>
        <w:tc>
          <w:tcPr>
            <w:tcW w:w="1376"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18,0%</w:t>
            </w:r>
          </w:p>
        </w:tc>
        <w:tc>
          <w:tcPr>
            <w:tcW w:w="121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100,0%</w:t>
            </w:r>
          </w:p>
        </w:tc>
      </w:tr>
    </w:tbl>
    <w:p w:rsidR="00737404" w:rsidRPr="00737404" w:rsidRDefault="00737404" w:rsidP="00737404">
      <w:pPr>
        <w:rPr>
          <w:rFonts w:ascii="Times New Roman" w:hAnsi="Times New Roman" w:cs="Times New Roman"/>
          <w:b/>
          <w:sz w:val="28"/>
          <w:szCs w:val="28"/>
          <w:lang w:val="en-US"/>
        </w:rPr>
      </w:pPr>
    </w:p>
    <w:p w:rsidR="00737404" w:rsidRPr="00737404" w:rsidRDefault="00737404" w:rsidP="00737404">
      <w:pPr>
        <w:spacing w:after="0" w:line="240" w:lineRule="auto"/>
        <w:jc w:val="center"/>
        <w:rPr>
          <w:rFonts w:ascii="Times New Roman" w:eastAsia="Times New Roman" w:hAnsi="Times New Roman" w:cs="Times New Roman"/>
          <w:i/>
          <w:iCs/>
          <w:sz w:val="28"/>
          <w:szCs w:val="28"/>
          <w:lang w:eastAsia="ru-RU"/>
        </w:rPr>
      </w:pPr>
      <w:r w:rsidRPr="00737404">
        <w:rPr>
          <w:rFonts w:ascii="Times New Roman" w:eastAsia="Times New Roman" w:hAnsi="Times New Roman" w:cs="Times New Roman"/>
          <w:i/>
          <w:iCs/>
          <w:sz w:val="28"/>
          <w:szCs w:val="28"/>
          <w:lang w:eastAsia="ru-RU"/>
        </w:rPr>
        <w:t>Оценка разными группами респондентов компоненты: наличие необходимых условий для охраны и укрепления здоровья, организации питания обучающихся. Оцените условия для охраны и укрепления здоровья</w:t>
      </w:r>
    </w:p>
    <w:p w:rsidR="00737404" w:rsidRPr="00737404" w:rsidRDefault="00737404" w:rsidP="00737404">
      <w:pPr>
        <w:rPr>
          <w:rFonts w:ascii="Times New Roman" w:hAnsi="Times New Roman" w:cs="Times New Roman"/>
          <w:b/>
          <w:sz w:val="28"/>
          <w:szCs w:val="28"/>
        </w:rPr>
      </w:pPr>
    </w:p>
    <w:p w:rsidR="00737404" w:rsidRPr="00737404" w:rsidRDefault="00737404" w:rsidP="00737404">
      <w:pPr>
        <w:rPr>
          <w:rFonts w:ascii="Times New Roman" w:hAnsi="Times New Roman" w:cs="Times New Roman"/>
          <w:b/>
          <w:sz w:val="28"/>
          <w:szCs w:val="28"/>
          <w:lang w:val="en-US"/>
        </w:rPr>
      </w:pPr>
      <w:r w:rsidRPr="00737404">
        <w:rPr>
          <w:rFonts w:ascii="Times New Roman" w:hAnsi="Times New Roman" w:cs="Times New Roman"/>
          <w:b/>
          <w:noProof/>
          <w:sz w:val="28"/>
          <w:szCs w:val="28"/>
          <w:lang w:eastAsia="ru-RU"/>
        </w:rPr>
        <w:drawing>
          <wp:inline distT="0" distB="0" distL="0" distR="0" wp14:anchorId="30B1412E" wp14:editId="5F49C0D5">
            <wp:extent cx="6169025" cy="3070860"/>
            <wp:effectExtent l="0" t="0" r="3175" b="0"/>
            <wp:docPr id="13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69025" cy="3070860"/>
                    </a:xfrm>
                    <a:prstGeom prst="rect">
                      <a:avLst/>
                    </a:prstGeom>
                    <a:noFill/>
                    <a:ln>
                      <a:noFill/>
                    </a:ln>
                  </pic:spPr>
                </pic:pic>
              </a:graphicData>
            </a:graphic>
          </wp:inline>
        </w:drawing>
      </w:r>
    </w:p>
    <w:p w:rsidR="00737404" w:rsidRPr="00737404" w:rsidRDefault="00737404" w:rsidP="00737404">
      <w:pPr>
        <w:rPr>
          <w:rFonts w:ascii="Times New Roman" w:hAnsi="Times New Roman" w:cs="Times New Roman"/>
          <w:b/>
          <w:sz w:val="28"/>
          <w:szCs w:val="28"/>
          <w:lang w:val="en-US"/>
        </w:rPr>
      </w:pPr>
    </w:p>
    <w:p w:rsidR="00737404" w:rsidRPr="00737404" w:rsidRDefault="00737404" w:rsidP="00737404">
      <w:pPr>
        <w:rPr>
          <w:rFonts w:ascii="Times New Roman" w:hAnsi="Times New Roman" w:cs="Times New Roman"/>
          <w:b/>
          <w:sz w:val="28"/>
          <w:szCs w:val="28"/>
          <w:lang w:val="en-US"/>
        </w:rPr>
      </w:pPr>
    </w:p>
    <w:p w:rsidR="00737404" w:rsidRPr="00737404" w:rsidRDefault="00737404" w:rsidP="00737404">
      <w:pPr>
        <w:rPr>
          <w:rFonts w:ascii="Times New Roman" w:hAnsi="Times New Roman" w:cs="Times New Roman"/>
          <w:b/>
          <w:sz w:val="28"/>
          <w:szCs w:val="28"/>
          <w:lang w:val="en-US"/>
        </w:rPr>
      </w:pPr>
    </w:p>
    <w:p w:rsidR="00737404" w:rsidRPr="00737404" w:rsidRDefault="00737404" w:rsidP="00737404">
      <w:pPr>
        <w:rPr>
          <w:rFonts w:ascii="Times New Roman" w:hAnsi="Times New Roman" w:cs="Times New Roman"/>
          <w:b/>
          <w:sz w:val="28"/>
          <w:szCs w:val="28"/>
          <w:lang w:val="en-US"/>
        </w:rPr>
      </w:pPr>
    </w:p>
    <w:p w:rsidR="00737404" w:rsidRPr="00737404" w:rsidRDefault="00737404" w:rsidP="00737404">
      <w:pPr>
        <w:spacing w:after="240" w:line="360" w:lineRule="auto"/>
        <w:jc w:val="both"/>
        <w:rPr>
          <w:rFonts w:ascii="Times New Roman" w:hAnsi="Times New Roman" w:cs="Times New Roman"/>
          <w:b/>
          <w:sz w:val="28"/>
          <w:szCs w:val="28"/>
        </w:rPr>
      </w:pPr>
      <w:r w:rsidRPr="00737404">
        <w:rPr>
          <w:rFonts w:ascii="Times New Roman" w:hAnsi="Times New Roman" w:cs="Times New Roman"/>
          <w:b/>
          <w:sz w:val="28"/>
          <w:szCs w:val="28"/>
        </w:rPr>
        <w:lastRenderedPageBreak/>
        <w:t>2.2.2. Наличие необходимых условий для организации питания обучающихся</w:t>
      </w:r>
    </w:p>
    <w:tbl>
      <w:tblPr>
        <w:tblW w:w="7040" w:type="dxa"/>
        <w:jc w:val="center"/>
        <w:tblLook w:val="04A0" w:firstRow="1" w:lastRow="0" w:firstColumn="1" w:lastColumn="0" w:noHBand="0" w:noVBand="1"/>
      </w:tblPr>
      <w:tblGrid>
        <w:gridCol w:w="2840"/>
        <w:gridCol w:w="1400"/>
        <w:gridCol w:w="1400"/>
        <w:gridCol w:w="1400"/>
      </w:tblGrid>
      <w:tr w:rsidR="00737404" w:rsidRPr="00737404" w:rsidTr="00737404">
        <w:trPr>
          <w:trHeight w:val="1245"/>
          <w:jc w:val="center"/>
        </w:trPr>
        <w:tc>
          <w:tcPr>
            <w:tcW w:w="28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Респонденты</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Неудовлетво- рительно, не устраивает</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Отлично, полностью удовлетво-рен(а)</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Всего</w:t>
            </w:r>
          </w:p>
        </w:tc>
      </w:tr>
      <w:tr w:rsidR="00737404" w:rsidRPr="00737404" w:rsidTr="00737404">
        <w:trPr>
          <w:trHeight w:val="315"/>
          <w:jc w:val="center"/>
        </w:trPr>
        <w:tc>
          <w:tcPr>
            <w:tcW w:w="2840" w:type="dxa"/>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Преподаватель</w:t>
            </w:r>
          </w:p>
        </w:tc>
        <w:tc>
          <w:tcPr>
            <w:tcW w:w="1400" w:type="dxa"/>
            <w:tcBorders>
              <w:top w:val="nil"/>
              <w:left w:val="nil"/>
              <w:bottom w:val="single" w:sz="4" w:space="0" w:color="000000"/>
              <w:right w:val="single" w:sz="4" w:space="0" w:color="000000"/>
            </w:tcBorders>
            <w:shd w:val="clear" w:color="auto" w:fill="FFFFFF"/>
            <w:noWrap/>
            <w:vAlign w:val="bottom"/>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400" w:type="dxa"/>
            <w:tcBorders>
              <w:top w:val="nil"/>
              <w:left w:val="nil"/>
              <w:bottom w:val="single" w:sz="4" w:space="0" w:color="000000"/>
              <w:right w:val="single" w:sz="4" w:space="0" w:color="000000"/>
            </w:tcBorders>
            <w:shd w:val="clear" w:color="auto" w:fill="FFFFFF"/>
            <w:noWrap/>
            <w:vAlign w:val="bottom"/>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w:t>
            </w:r>
          </w:p>
        </w:tc>
        <w:tc>
          <w:tcPr>
            <w:tcW w:w="1400" w:type="dxa"/>
            <w:tcBorders>
              <w:top w:val="nil"/>
              <w:left w:val="nil"/>
              <w:bottom w:val="single" w:sz="4" w:space="0" w:color="000000"/>
              <w:right w:val="single" w:sz="4" w:space="0" w:color="000000"/>
            </w:tcBorders>
            <w:shd w:val="clear" w:color="auto" w:fill="FFFFFF"/>
            <w:noWrap/>
            <w:vAlign w:val="bottom"/>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w:t>
            </w:r>
          </w:p>
        </w:tc>
      </w:tr>
      <w:tr w:rsidR="00737404" w:rsidRPr="00737404" w:rsidTr="00737404">
        <w:trPr>
          <w:trHeight w:val="315"/>
          <w:jc w:val="center"/>
        </w:trPr>
        <w:tc>
          <w:tcPr>
            <w:tcW w:w="2840" w:type="dxa"/>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Родитель</w:t>
            </w:r>
          </w:p>
        </w:tc>
        <w:tc>
          <w:tcPr>
            <w:tcW w:w="1400" w:type="dxa"/>
            <w:tcBorders>
              <w:top w:val="nil"/>
              <w:left w:val="nil"/>
              <w:bottom w:val="single" w:sz="4" w:space="0" w:color="auto"/>
              <w:right w:val="single" w:sz="4" w:space="0" w:color="000000"/>
            </w:tcBorders>
            <w:shd w:val="clear" w:color="auto" w:fill="FFFFFF"/>
            <w:noWrap/>
            <w:vAlign w:val="bottom"/>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w:t>
            </w:r>
          </w:p>
        </w:tc>
        <w:tc>
          <w:tcPr>
            <w:tcW w:w="1400" w:type="dxa"/>
            <w:tcBorders>
              <w:top w:val="nil"/>
              <w:left w:val="nil"/>
              <w:bottom w:val="single" w:sz="4" w:space="0" w:color="auto"/>
              <w:right w:val="single" w:sz="4" w:space="0" w:color="000000"/>
            </w:tcBorders>
            <w:shd w:val="clear" w:color="auto" w:fill="FFFFFF"/>
            <w:noWrap/>
            <w:vAlign w:val="bottom"/>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86</w:t>
            </w:r>
          </w:p>
        </w:tc>
        <w:tc>
          <w:tcPr>
            <w:tcW w:w="1400" w:type="dxa"/>
            <w:tcBorders>
              <w:top w:val="nil"/>
              <w:left w:val="nil"/>
              <w:bottom w:val="single" w:sz="4" w:space="0" w:color="auto"/>
              <w:right w:val="single" w:sz="4" w:space="0" w:color="000000"/>
            </w:tcBorders>
            <w:shd w:val="clear" w:color="auto" w:fill="FFFFFF"/>
            <w:noWrap/>
            <w:vAlign w:val="bottom"/>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90</w:t>
            </w:r>
          </w:p>
        </w:tc>
      </w:tr>
      <w:tr w:rsidR="00737404" w:rsidRPr="00737404" w:rsidTr="00737404">
        <w:trPr>
          <w:trHeight w:val="315"/>
          <w:jc w:val="center"/>
        </w:trPr>
        <w:tc>
          <w:tcPr>
            <w:tcW w:w="284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Всего:</w:t>
            </w:r>
          </w:p>
        </w:tc>
        <w:tc>
          <w:tcPr>
            <w:tcW w:w="1400" w:type="dxa"/>
            <w:tcBorders>
              <w:top w:val="nil"/>
              <w:left w:val="nil"/>
              <w:bottom w:val="single" w:sz="4" w:space="0" w:color="000000"/>
              <w:right w:val="single" w:sz="4" w:space="0" w:color="000000"/>
            </w:tcBorders>
            <w:shd w:val="clear" w:color="auto" w:fill="FFFFFF"/>
            <w:noWrap/>
            <w:vAlign w:val="bottom"/>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w:t>
            </w:r>
          </w:p>
        </w:tc>
        <w:tc>
          <w:tcPr>
            <w:tcW w:w="1400" w:type="dxa"/>
            <w:tcBorders>
              <w:top w:val="nil"/>
              <w:left w:val="nil"/>
              <w:bottom w:val="single" w:sz="4" w:space="0" w:color="000000"/>
              <w:right w:val="single" w:sz="4" w:space="0" w:color="000000"/>
            </w:tcBorders>
            <w:shd w:val="clear" w:color="auto" w:fill="FFFFFF"/>
            <w:noWrap/>
            <w:vAlign w:val="bottom"/>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96</w:t>
            </w:r>
          </w:p>
        </w:tc>
        <w:tc>
          <w:tcPr>
            <w:tcW w:w="1400" w:type="dxa"/>
            <w:tcBorders>
              <w:top w:val="nil"/>
              <w:left w:val="nil"/>
              <w:bottom w:val="single" w:sz="4" w:space="0" w:color="000000"/>
              <w:right w:val="single" w:sz="4" w:space="0" w:color="000000"/>
            </w:tcBorders>
            <w:shd w:val="clear" w:color="auto" w:fill="FFFFFF"/>
            <w:noWrap/>
            <w:vAlign w:val="bottom"/>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w:t>
            </w:r>
          </w:p>
        </w:tc>
      </w:tr>
      <w:tr w:rsidR="00737404" w:rsidRPr="00737404" w:rsidTr="00737404">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7404" w:rsidRPr="00737404" w:rsidRDefault="00737404" w:rsidP="00737404">
            <w:pPr>
              <w:spacing w:after="0"/>
              <w:rPr>
                <w:rFonts w:ascii="Times New Roman" w:eastAsia="Times New Roman" w:hAnsi="Times New Roman" w:cs="Times New Roman"/>
                <w:color w:val="333333"/>
                <w:lang w:eastAsia="ru-RU"/>
              </w:rPr>
            </w:pPr>
          </w:p>
        </w:tc>
        <w:tc>
          <w:tcPr>
            <w:tcW w:w="1400" w:type="dxa"/>
            <w:tcBorders>
              <w:top w:val="nil"/>
              <w:left w:val="nil"/>
              <w:bottom w:val="single" w:sz="4" w:space="0" w:color="000000"/>
              <w:right w:val="single" w:sz="4" w:space="0" w:color="000000"/>
            </w:tcBorders>
            <w:shd w:val="clear" w:color="auto" w:fill="FFFFFF"/>
            <w:noWrap/>
            <w:vAlign w:val="bottom"/>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4,0%</w:t>
            </w:r>
          </w:p>
        </w:tc>
        <w:tc>
          <w:tcPr>
            <w:tcW w:w="1400" w:type="dxa"/>
            <w:tcBorders>
              <w:top w:val="nil"/>
              <w:left w:val="nil"/>
              <w:bottom w:val="single" w:sz="4" w:space="0" w:color="000000"/>
              <w:right w:val="single" w:sz="4" w:space="0" w:color="000000"/>
            </w:tcBorders>
            <w:shd w:val="clear" w:color="auto" w:fill="FFFFFF"/>
            <w:noWrap/>
            <w:vAlign w:val="bottom"/>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96,0%</w:t>
            </w:r>
          </w:p>
        </w:tc>
        <w:tc>
          <w:tcPr>
            <w:tcW w:w="1400" w:type="dxa"/>
            <w:tcBorders>
              <w:top w:val="nil"/>
              <w:left w:val="nil"/>
              <w:bottom w:val="single" w:sz="4" w:space="0" w:color="000000"/>
              <w:right w:val="single" w:sz="4" w:space="0" w:color="000000"/>
            </w:tcBorders>
            <w:shd w:val="clear" w:color="auto" w:fill="FFFFFF"/>
            <w:noWrap/>
            <w:vAlign w:val="bottom"/>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100,0%</w:t>
            </w:r>
          </w:p>
        </w:tc>
      </w:tr>
    </w:tbl>
    <w:p w:rsidR="00737404" w:rsidRPr="00737404" w:rsidRDefault="00737404" w:rsidP="00737404">
      <w:pPr>
        <w:rPr>
          <w:rFonts w:ascii="Times New Roman" w:hAnsi="Times New Roman" w:cs="Times New Roman"/>
          <w:b/>
          <w:sz w:val="28"/>
          <w:szCs w:val="28"/>
          <w:lang w:val="en-US"/>
        </w:rPr>
      </w:pPr>
    </w:p>
    <w:p w:rsidR="00737404" w:rsidRPr="00737404" w:rsidRDefault="00737404" w:rsidP="00737404">
      <w:pPr>
        <w:spacing w:after="0" w:line="240" w:lineRule="auto"/>
        <w:jc w:val="center"/>
        <w:rPr>
          <w:rFonts w:ascii="Times New Roman" w:eastAsia="Times New Roman" w:hAnsi="Times New Roman" w:cs="Times New Roman"/>
          <w:i/>
          <w:iCs/>
          <w:sz w:val="28"/>
          <w:szCs w:val="28"/>
          <w:lang w:eastAsia="ru-RU"/>
        </w:rPr>
      </w:pPr>
      <w:r w:rsidRPr="00737404">
        <w:rPr>
          <w:rFonts w:ascii="Times New Roman" w:eastAsia="Times New Roman" w:hAnsi="Times New Roman" w:cs="Times New Roman"/>
          <w:i/>
          <w:iCs/>
          <w:sz w:val="28"/>
          <w:szCs w:val="28"/>
          <w:lang w:eastAsia="ru-RU"/>
        </w:rPr>
        <w:t>Оценка разными группами респондентов компоненты: наличие необходимых условий для охраны и укрепления здоровья, организации питания обучающихся</w:t>
      </w:r>
    </w:p>
    <w:p w:rsidR="00737404" w:rsidRPr="00737404" w:rsidRDefault="00737404" w:rsidP="00737404">
      <w:pPr>
        <w:spacing w:after="0" w:line="240" w:lineRule="auto"/>
        <w:jc w:val="center"/>
        <w:rPr>
          <w:rFonts w:ascii="Times New Roman" w:eastAsia="Times New Roman" w:hAnsi="Times New Roman" w:cs="Times New Roman"/>
          <w:i/>
          <w:iCs/>
          <w:sz w:val="28"/>
          <w:szCs w:val="28"/>
          <w:lang w:eastAsia="ru-RU"/>
        </w:rPr>
      </w:pPr>
    </w:p>
    <w:p w:rsidR="00737404" w:rsidRPr="00737404" w:rsidRDefault="00737404" w:rsidP="00737404">
      <w:pPr>
        <w:jc w:val="center"/>
        <w:rPr>
          <w:rFonts w:ascii="Times New Roman" w:hAnsi="Times New Roman" w:cs="Times New Roman"/>
          <w:b/>
          <w:sz w:val="28"/>
          <w:szCs w:val="28"/>
          <w:lang w:val="en-US"/>
        </w:rPr>
      </w:pPr>
      <w:r w:rsidRPr="00737404">
        <w:rPr>
          <w:rFonts w:ascii="Times New Roman" w:hAnsi="Times New Roman" w:cs="Times New Roman"/>
          <w:b/>
          <w:noProof/>
          <w:sz w:val="28"/>
          <w:szCs w:val="28"/>
          <w:lang w:eastAsia="ru-RU"/>
        </w:rPr>
        <w:drawing>
          <wp:inline distT="0" distB="0" distL="0" distR="0" wp14:anchorId="1B1E54A9" wp14:editId="4D4BDA15">
            <wp:extent cx="4476750" cy="2852420"/>
            <wp:effectExtent l="0" t="0" r="0" b="5080"/>
            <wp:docPr id="13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76750" cy="2852420"/>
                    </a:xfrm>
                    <a:prstGeom prst="rect">
                      <a:avLst/>
                    </a:prstGeom>
                    <a:noFill/>
                    <a:ln>
                      <a:noFill/>
                    </a:ln>
                  </pic:spPr>
                </pic:pic>
              </a:graphicData>
            </a:graphic>
          </wp:inline>
        </w:drawing>
      </w:r>
    </w:p>
    <w:p w:rsidR="00737404" w:rsidRPr="00737404" w:rsidRDefault="00737404" w:rsidP="00737404">
      <w:pPr>
        <w:jc w:val="center"/>
        <w:rPr>
          <w:rFonts w:ascii="Times New Roman" w:hAnsi="Times New Roman" w:cs="Times New Roman"/>
          <w:b/>
          <w:sz w:val="28"/>
          <w:szCs w:val="28"/>
          <w:lang w:val="en-US"/>
        </w:rPr>
      </w:pPr>
    </w:p>
    <w:p w:rsidR="00737404" w:rsidRPr="00737404" w:rsidRDefault="00737404" w:rsidP="00737404">
      <w:pPr>
        <w:rPr>
          <w:rFonts w:ascii="Times New Roman" w:hAnsi="Times New Roman" w:cs="Times New Roman"/>
          <w:b/>
          <w:sz w:val="28"/>
          <w:szCs w:val="28"/>
          <w:lang w:val="en-US"/>
        </w:rPr>
      </w:pPr>
      <w:r w:rsidRPr="00737404">
        <w:rPr>
          <w:rFonts w:ascii="Times New Roman" w:hAnsi="Times New Roman" w:cs="Times New Roman"/>
          <w:b/>
          <w:sz w:val="28"/>
          <w:szCs w:val="28"/>
          <w:lang w:val="en-US"/>
        </w:rPr>
        <w:br w:type="page"/>
      </w:r>
    </w:p>
    <w:p w:rsidR="00737404" w:rsidRPr="00737404" w:rsidRDefault="00737404" w:rsidP="00737404">
      <w:pPr>
        <w:spacing w:after="240"/>
        <w:jc w:val="both"/>
        <w:rPr>
          <w:rFonts w:ascii="Times New Roman" w:hAnsi="Times New Roman" w:cs="Times New Roman"/>
          <w:b/>
          <w:sz w:val="28"/>
          <w:szCs w:val="28"/>
        </w:rPr>
      </w:pPr>
      <w:r w:rsidRPr="00737404">
        <w:rPr>
          <w:rFonts w:ascii="Times New Roman" w:hAnsi="Times New Roman" w:cs="Times New Roman"/>
          <w:b/>
          <w:sz w:val="28"/>
          <w:szCs w:val="28"/>
        </w:rPr>
        <w:lastRenderedPageBreak/>
        <w:t>2.3. Условия для индивидуальной работы с обучающимися</w:t>
      </w:r>
    </w:p>
    <w:tbl>
      <w:tblPr>
        <w:tblW w:w="9604" w:type="dxa"/>
        <w:tblInd w:w="103" w:type="dxa"/>
        <w:tblLook w:val="04A0" w:firstRow="1" w:lastRow="0" w:firstColumn="1" w:lastColumn="0" w:noHBand="0" w:noVBand="1"/>
      </w:tblPr>
      <w:tblGrid>
        <w:gridCol w:w="1499"/>
        <w:gridCol w:w="1386"/>
        <w:gridCol w:w="1440"/>
        <w:gridCol w:w="1389"/>
        <w:gridCol w:w="1379"/>
        <w:gridCol w:w="1331"/>
        <w:gridCol w:w="1180"/>
      </w:tblGrid>
      <w:tr w:rsidR="00737404" w:rsidRPr="00737404" w:rsidTr="00737404">
        <w:trPr>
          <w:trHeight w:val="1680"/>
        </w:trPr>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Респонденты</w:t>
            </w:r>
          </w:p>
        </w:tc>
        <w:tc>
          <w:tcPr>
            <w:tcW w:w="1386"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Неудовлетво- рительно, не устраивает</w:t>
            </w:r>
          </w:p>
        </w:tc>
        <w:tc>
          <w:tcPr>
            <w:tcW w:w="144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Плохо, не соответствует минимальным требованиям</w:t>
            </w:r>
          </w:p>
        </w:tc>
        <w:tc>
          <w:tcPr>
            <w:tcW w:w="1389"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Удовлетво-рительно, но со значи-тельными недостатками</w:t>
            </w:r>
          </w:p>
        </w:tc>
        <w:tc>
          <w:tcPr>
            <w:tcW w:w="1379"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 целом хорошо, за исключением незначи-тельных недостатков</w:t>
            </w:r>
          </w:p>
        </w:tc>
        <w:tc>
          <w:tcPr>
            <w:tcW w:w="1331"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Отлично, полностью удовлетво-</w:t>
            </w:r>
            <w:r w:rsidRPr="00737404">
              <w:rPr>
                <w:rFonts w:ascii="Times New Roman" w:eastAsia="Times New Roman" w:hAnsi="Times New Roman" w:cs="Times New Roman"/>
                <w:color w:val="333333"/>
                <w:sz w:val="20"/>
                <w:szCs w:val="20"/>
                <w:lang w:eastAsia="ru-RU"/>
              </w:rPr>
              <w:br/>
              <w:t>рен (а)</w:t>
            </w:r>
          </w:p>
        </w:tc>
        <w:tc>
          <w:tcPr>
            <w:tcW w:w="118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Всего</w:t>
            </w:r>
          </w:p>
        </w:tc>
      </w:tr>
      <w:tr w:rsidR="00737404" w:rsidRPr="00737404" w:rsidTr="00737404">
        <w:trPr>
          <w:trHeight w:val="294"/>
        </w:trPr>
        <w:tc>
          <w:tcPr>
            <w:tcW w:w="149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Преподаватель</w:t>
            </w:r>
          </w:p>
        </w:tc>
        <w:tc>
          <w:tcPr>
            <w:tcW w:w="1386"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44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w:t>
            </w:r>
          </w:p>
        </w:tc>
        <w:tc>
          <w:tcPr>
            <w:tcW w:w="1389"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w:t>
            </w:r>
          </w:p>
        </w:tc>
        <w:tc>
          <w:tcPr>
            <w:tcW w:w="1379"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6</w:t>
            </w:r>
          </w:p>
        </w:tc>
        <w:tc>
          <w:tcPr>
            <w:tcW w:w="1331"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18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w:t>
            </w:r>
          </w:p>
        </w:tc>
      </w:tr>
      <w:tr w:rsidR="00737404" w:rsidRPr="00737404" w:rsidTr="00737404">
        <w:trPr>
          <w:trHeight w:val="294"/>
        </w:trPr>
        <w:tc>
          <w:tcPr>
            <w:tcW w:w="1499" w:type="dxa"/>
            <w:tcBorders>
              <w:top w:val="nil"/>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Родитель</w:t>
            </w:r>
          </w:p>
        </w:tc>
        <w:tc>
          <w:tcPr>
            <w:tcW w:w="1386"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w:t>
            </w:r>
          </w:p>
        </w:tc>
        <w:tc>
          <w:tcPr>
            <w:tcW w:w="144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6</w:t>
            </w:r>
          </w:p>
        </w:tc>
        <w:tc>
          <w:tcPr>
            <w:tcW w:w="138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17</w:t>
            </w:r>
          </w:p>
        </w:tc>
        <w:tc>
          <w:tcPr>
            <w:tcW w:w="137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44</w:t>
            </w:r>
          </w:p>
        </w:tc>
        <w:tc>
          <w:tcPr>
            <w:tcW w:w="1331"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21</w:t>
            </w:r>
          </w:p>
        </w:tc>
        <w:tc>
          <w:tcPr>
            <w:tcW w:w="118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90</w:t>
            </w:r>
          </w:p>
        </w:tc>
      </w:tr>
      <w:tr w:rsidR="00737404" w:rsidRPr="00737404" w:rsidTr="00737404">
        <w:trPr>
          <w:trHeight w:val="294"/>
        </w:trPr>
        <w:tc>
          <w:tcPr>
            <w:tcW w:w="1499"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Всего:</w:t>
            </w:r>
          </w:p>
        </w:tc>
        <w:tc>
          <w:tcPr>
            <w:tcW w:w="1386"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w:t>
            </w:r>
          </w:p>
        </w:tc>
        <w:tc>
          <w:tcPr>
            <w:tcW w:w="144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8</w:t>
            </w:r>
          </w:p>
        </w:tc>
        <w:tc>
          <w:tcPr>
            <w:tcW w:w="1389"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19</w:t>
            </w:r>
          </w:p>
        </w:tc>
        <w:tc>
          <w:tcPr>
            <w:tcW w:w="1379"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50</w:t>
            </w:r>
          </w:p>
        </w:tc>
        <w:tc>
          <w:tcPr>
            <w:tcW w:w="1331"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21</w:t>
            </w:r>
          </w:p>
        </w:tc>
        <w:tc>
          <w:tcPr>
            <w:tcW w:w="118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w:t>
            </w:r>
          </w:p>
        </w:tc>
      </w:tr>
      <w:tr w:rsidR="00737404" w:rsidRPr="00737404" w:rsidTr="00737404">
        <w:trPr>
          <w:trHeight w:val="2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7404" w:rsidRPr="00737404" w:rsidRDefault="00737404" w:rsidP="00737404">
            <w:pPr>
              <w:spacing w:after="0"/>
              <w:rPr>
                <w:rFonts w:ascii="Times New Roman" w:eastAsia="Times New Roman" w:hAnsi="Times New Roman" w:cs="Times New Roman"/>
                <w:color w:val="333333"/>
                <w:lang w:eastAsia="ru-RU"/>
              </w:rPr>
            </w:pPr>
          </w:p>
        </w:tc>
        <w:tc>
          <w:tcPr>
            <w:tcW w:w="1386"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2,0%</w:t>
            </w:r>
          </w:p>
        </w:tc>
        <w:tc>
          <w:tcPr>
            <w:tcW w:w="144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8,0%</w:t>
            </w:r>
          </w:p>
        </w:tc>
        <w:tc>
          <w:tcPr>
            <w:tcW w:w="138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19,0%</w:t>
            </w:r>
          </w:p>
        </w:tc>
        <w:tc>
          <w:tcPr>
            <w:tcW w:w="137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50,0%</w:t>
            </w:r>
          </w:p>
        </w:tc>
        <w:tc>
          <w:tcPr>
            <w:tcW w:w="1331"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21,0%</w:t>
            </w:r>
          </w:p>
        </w:tc>
        <w:tc>
          <w:tcPr>
            <w:tcW w:w="118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100,0%</w:t>
            </w:r>
          </w:p>
        </w:tc>
      </w:tr>
    </w:tbl>
    <w:p w:rsidR="00737404" w:rsidRPr="00737404" w:rsidRDefault="00737404" w:rsidP="00737404">
      <w:pPr>
        <w:rPr>
          <w:rFonts w:ascii="Times New Roman" w:hAnsi="Times New Roman" w:cs="Times New Roman"/>
          <w:b/>
          <w:sz w:val="28"/>
          <w:szCs w:val="28"/>
          <w:lang w:val="en-US"/>
        </w:rPr>
      </w:pPr>
    </w:p>
    <w:p w:rsidR="00737404" w:rsidRPr="00737404" w:rsidRDefault="00737404" w:rsidP="00737404">
      <w:pPr>
        <w:spacing w:after="0" w:line="240" w:lineRule="auto"/>
        <w:jc w:val="center"/>
        <w:rPr>
          <w:rFonts w:ascii="Times New Roman" w:eastAsia="Times New Roman" w:hAnsi="Times New Roman" w:cs="Times New Roman"/>
          <w:i/>
          <w:iCs/>
          <w:sz w:val="28"/>
          <w:szCs w:val="28"/>
          <w:lang w:eastAsia="ru-RU"/>
        </w:rPr>
      </w:pPr>
      <w:r w:rsidRPr="00737404">
        <w:rPr>
          <w:rFonts w:ascii="Times New Roman" w:eastAsia="Times New Roman" w:hAnsi="Times New Roman" w:cs="Times New Roman"/>
          <w:i/>
          <w:iCs/>
          <w:sz w:val="28"/>
          <w:szCs w:val="28"/>
          <w:lang w:eastAsia="ru-RU"/>
        </w:rPr>
        <w:t>Оценка разными группами респондентов компоненты: условия для индивидуальной работы с обучающимися</w:t>
      </w:r>
    </w:p>
    <w:p w:rsidR="00737404" w:rsidRPr="00737404" w:rsidRDefault="00737404" w:rsidP="00737404">
      <w:pPr>
        <w:rPr>
          <w:rFonts w:ascii="Times New Roman" w:hAnsi="Times New Roman" w:cs="Times New Roman"/>
          <w:b/>
          <w:sz w:val="28"/>
          <w:szCs w:val="28"/>
        </w:rPr>
      </w:pPr>
    </w:p>
    <w:p w:rsidR="00737404" w:rsidRPr="00737404" w:rsidRDefault="00737404" w:rsidP="00737404">
      <w:pPr>
        <w:rPr>
          <w:rFonts w:ascii="Times New Roman" w:hAnsi="Times New Roman" w:cs="Times New Roman"/>
          <w:b/>
          <w:sz w:val="28"/>
          <w:szCs w:val="28"/>
          <w:lang w:val="en-US"/>
        </w:rPr>
      </w:pPr>
      <w:r w:rsidRPr="00737404">
        <w:rPr>
          <w:rFonts w:ascii="Times New Roman" w:hAnsi="Times New Roman" w:cs="Times New Roman"/>
          <w:b/>
          <w:noProof/>
          <w:sz w:val="28"/>
          <w:szCs w:val="28"/>
          <w:lang w:eastAsia="ru-RU"/>
        </w:rPr>
        <w:drawing>
          <wp:inline distT="0" distB="0" distL="0" distR="0" wp14:anchorId="75A2A4CB" wp14:editId="72E4B1D0">
            <wp:extent cx="5772785" cy="2852420"/>
            <wp:effectExtent l="0" t="0" r="0" b="5080"/>
            <wp:docPr id="13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72785" cy="2852420"/>
                    </a:xfrm>
                    <a:prstGeom prst="rect">
                      <a:avLst/>
                    </a:prstGeom>
                    <a:noFill/>
                    <a:ln>
                      <a:noFill/>
                    </a:ln>
                  </pic:spPr>
                </pic:pic>
              </a:graphicData>
            </a:graphic>
          </wp:inline>
        </w:drawing>
      </w:r>
    </w:p>
    <w:p w:rsidR="00737404" w:rsidRPr="00737404" w:rsidRDefault="00737404" w:rsidP="00737404">
      <w:pPr>
        <w:spacing w:after="240" w:line="360" w:lineRule="auto"/>
        <w:jc w:val="both"/>
        <w:rPr>
          <w:rFonts w:ascii="Times New Roman" w:hAnsi="Times New Roman" w:cs="Times New Roman"/>
          <w:b/>
          <w:sz w:val="28"/>
          <w:szCs w:val="28"/>
        </w:rPr>
      </w:pPr>
      <w:r w:rsidRPr="00737404">
        <w:rPr>
          <w:rFonts w:ascii="Times New Roman" w:hAnsi="Times New Roman" w:cs="Times New Roman"/>
          <w:b/>
          <w:sz w:val="28"/>
          <w:szCs w:val="28"/>
        </w:rPr>
        <w:t>2.4. Наличие дополнительных образовательных программ</w:t>
      </w:r>
    </w:p>
    <w:tbl>
      <w:tblPr>
        <w:tblW w:w="9667" w:type="dxa"/>
        <w:tblInd w:w="103" w:type="dxa"/>
        <w:tblLook w:val="04A0" w:firstRow="1" w:lastRow="0" w:firstColumn="1" w:lastColumn="0" w:noHBand="0" w:noVBand="1"/>
      </w:tblPr>
      <w:tblGrid>
        <w:gridCol w:w="1475"/>
        <w:gridCol w:w="1418"/>
        <w:gridCol w:w="1416"/>
        <w:gridCol w:w="1379"/>
        <w:gridCol w:w="1379"/>
        <w:gridCol w:w="1379"/>
        <w:gridCol w:w="1221"/>
      </w:tblGrid>
      <w:tr w:rsidR="00737404" w:rsidRPr="00737404" w:rsidTr="00737404">
        <w:trPr>
          <w:trHeight w:val="1785"/>
        </w:trPr>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Респонденты</w:t>
            </w:r>
          </w:p>
        </w:tc>
        <w:tc>
          <w:tcPr>
            <w:tcW w:w="1418"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Неудовлетво- рительно, не устраивает</w:t>
            </w:r>
          </w:p>
        </w:tc>
        <w:tc>
          <w:tcPr>
            <w:tcW w:w="1416"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Плохо, не соответствует минимальным требованиям</w:t>
            </w:r>
          </w:p>
        </w:tc>
        <w:tc>
          <w:tcPr>
            <w:tcW w:w="1379"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Удовлетво-рительно, но со значи-тельными недостатками</w:t>
            </w:r>
          </w:p>
        </w:tc>
        <w:tc>
          <w:tcPr>
            <w:tcW w:w="1379"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 целом хорошо, за исключением незначи-тельных недостатков</w:t>
            </w:r>
          </w:p>
        </w:tc>
        <w:tc>
          <w:tcPr>
            <w:tcW w:w="1379"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Отлично, полностью удовлетво-</w:t>
            </w:r>
            <w:r w:rsidRPr="00737404">
              <w:rPr>
                <w:rFonts w:ascii="Times New Roman" w:eastAsia="Times New Roman" w:hAnsi="Times New Roman" w:cs="Times New Roman"/>
                <w:color w:val="333333"/>
                <w:sz w:val="20"/>
                <w:szCs w:val="20"/>
                <w:lang w:eastAsia="ru-RU"/>
              </w:rPr>
              <w:br/>
              <w:t>рен (а)</w:t>
            </w:r>
          </w:p>
        </w:tc>
        <w:tc>
          <w:tcPr>
            <w:tcW w:w="1221"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Всего</w:t>
            </w:r>
          </w:p>
        </w:tc>
      </w:tr>
      <w:tr w:rsidR="00737404" w:rsidRPr="00737404" w:rsidTr="00737404">
        <w:trPr>
          <w:trHeight w:val="300"/>
        </w:trPr>
        <w:tc>
          <w:tcPr>
            <w:tcW w:w="1475"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Преподаватель</w:t>
            </w:r>
          </w:p>
        </w:tc>
        <w:tc>
          <w:tcPr>
            <w:tcW w:w="1418"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416"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w:t>
            </w:r>
          </w:p>
        </w:tc>
        <w:tc>
          <w:tcPr>
            <w:tcW w:w="1379"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w:t>
            </w:r>
          </w:p>
        </w:tc>
        <w:tc>
          <w:tcPr>
            <w:tcW w:w="1379"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w:t>
            </w:r>
          </w:p>
        </w:tc>
        <w:tc>
          <w:tcPr>
            <w:tcW w:w="1379"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w:t>
            </w:r>
          </w:p>
        </w:tc>
        <w:tc>
          <w:tcPr>
            <w:tcW w:w="1221"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w:t>
            </w:r>
          </w:p>
        </w:tc>
      </w:tr>
      <w:tr w:rsidR="00737404" w:rsidRPr="00737404" w:rsidTr="00737404">
        <w:trPr>
          <w:trHeight w:val="300"/>
        </w:trPr>
        <w:tc>
          <w:tcPr>
            <w:tcW w:w="1475" w:type="dxa"/>
            <w:tcBorders>
              <w:top w:val="nil"/>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Родитель</w:t>
            </w:r>
          </w:p>
        </w:tc>
        <w:tc>
          <w:tcPr>
            <w:tcW w:w="1418"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w:t>
            </w:r>
          </w:p>
        </w:tc>
        <w:tc>
          <w:tcPr>
            <w:tcW w:w="1416"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w:t>
            </w:r>
          </w:p>
        </w:tc>
        <w:tc>
          <w:tcPr>
            <w:tcW w:w="137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27</w:t>
            </w:r>
          </w:p>
        </w:tc>
        <w:tc>
          <w:tcPr>
            <w:tcW w:w="137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32</w:t>
            </w:r>
          </w:p>
        </w:tc>
        <w:tc>
          <w:tcPr>
            <w:tcW w:w="137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18</w:t>
            </w:r>
          </w:p>
        </w:tc>
        <w:tc>
          <w:tcPr>
            <w:tcW w:w="1221"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90</w:t>
            </w:r>
          </w:p>
        </w:tc>
      </w:tr>
      <w:tr w:rsidR="00737404" w:rsidRPr="00737404" w:rsidTr="00737404">
        <w:trPr>
          <w:trHeight w:val="300"/>
        </w:trPr>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Всего:</w:t>
            </w:r>
          </w:p>
        </w:tc>
        <w:tc>
          <w:tcPr>
            <w:tcW w:w="1418"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w:t>
            </w:r>
          </w:p>
        </w:tc>
        <w:tc>
          <w:tcPr>
            <w:tcW w:w="1416"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11</w:t>
            </w:r>
          </w:p>
        </w:tc>
        <w:tc>
          <w:tcPr>
            <w:tcW w:w="1379"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31</w:t>
            </w:r>
          </w:p>
        </w:tc>
        <w:tc>
          <w:tcPr>
            <w:tcW w:w="1379"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35</w:t>
            </w:r>
          </w:p>
        </w:tc>
        <w:tc>
          <w:tcPr>
            <w:tcW w:w="1379"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20</w:t>
            </w:r>
          </w:p>
        </w:tc>
        <w:tc>
          <w:tcPr>
            <w:tcW w:w="1221"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w:t>
            </w:r>
          </w:p>
        </w:tc>
      </w:tr>
      <w:tr w:rsidR="00737404" w:rsidRPr="00737404" w:rsidTr="0073740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7404" w:rsidRPr="00737404" w:rsidRDefault="00737404" w:rsidP="00737404">
            <w:pPr>
              <w:spacing w:after="0"/>
              <w:rPr>
                <w:rFonts w:ascii="Times New Roman" w:eastAsia="Times New Roman" w:hAnsi="Times New Roman" w:cs="Times New Roman"/>
                <w:color w:val="333333"/>
                <w:lang w:eastAsia="ru-RU"/>
              </w:rPr>
            </w:pPr>
          </w:p>
        </w:tc>
        <w:tc>
          <w:tcPr>
            <w:tcW w:w="1418"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3,0%</w:t>
            </w:r>
          </w:p>
        </w:tc>
        <w:tc>
          <w:tcPr>
            <w:tcW w:w="1416"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11,0%</w:t>
            </w:r>
          </w:p>
        </w:tc>
        <w:tc>
          <w:tcPr>
            <w:tcW w:w="137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31,0%</w:t>
            </w:r>
          </w:p>
        </w:tc>
        <w:tc>
          <w:tcPr>
            <w:tcW w:w="137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35,0%</w:t>
            </w:r>
          </w:p>
        </w:tc>
        <w:tc>
          <w:tcPr>
            <w:tcW w:w="137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20,0%</w:t>
            </w:r>
          </w:p>
        </w:tc>
        <w:tc>
          <w:tcPr>
            <w:tcW w:w="1221"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100,0%</w:t>
            </w:r>
          </w:p>
        </w:tc>
      </w:tr>
    </w:tbl>
    <w:p w:rsidR="00737404" w:rsidRPr="00737404" w:rsidRDefault="00737404" w:rsidP="00737404">
      <w:pPr>
        <w:rPr>
          <w:rFonts w:ascii="Times New Roman" w:hAnsi="Times New Roman" w:cs="Times New Roman"/>
          <w:b/>
          <w:sz w:val="28"/>
          <w:szCs w:val="28"/>
          <w:lang w:val="en-US"/>
        </w:rPr>
      </w:pPr>
    </w:p>
    <w:p w:rsidR="00737404" w:rsidRPr="00737404" w:rsidRDefault="00737404" w:rsidP="00737404">
      <w:pPr>
        <w:spacing w:after="0" w:line="240" w:lineRule="auto"/>
        <w:jc w:val="center"/>
        <w:rPr>
          <w:rFonts w:ascii="Times New Roman" w:eastAsia="Times New Roman" w:hAnsi="Times New Roman" w:cs="Times New Roman"/>
          <w:i/>
          <w:iCs/>
          <w:sz w:val="28"/>
          <w:szCs w:val="28"/>
          <w:lang w:eastAsia="ru-RU"/>
        </w:rPr>
      </w:pPr>
      <w:r w:rsidRPr="00737404">
        <w:rPr>
          <w:rFonts w:ascii="Times New Roman" w:eastAsia="Times New Roman" w:hAnsi="Times New Roman" w:cs="Times New Roman"/>
          <w:i/>
          <w:iCs/>
          <w:sz w:val="28"/>
          <w:szCs w:val="28"/>
          <w:lang w:eastAsia="ru-RU"/>
        </w:rPr>
        <w:lastRenderedPageBreak/>
        <w:t>Оценка разными группами респондентов компоненты: наличие дополнительных образовательных программ</w:t>
      </w:r>
    </w:p>
    <w:p w:rsidR="00737404" w:rsidRPr="00737404" w:rsidRDefault="00737404" w:rsidP="00737404">
      <w:pPr>
        <w:rPr>
          <w:rFonts w:ascii="Times New Roman" w:hAnsi="Times New Roman" w:cs="Times New Roman"/>
          <w:b/>
          <w:sz w:val="28"/>
          <w:szCs w:val="28"/>
        </w:rPr>
      </w:pPr>
    </w:p>
    <w:p w:rsidR="00737404" w:rsidRPr="00737404" w:rsidRDefault="00737404" w:rsidP="00737404">
      <w:pPr>
        <w:rPr>
          <w:rFonts w:ascii="Times New Roman" w:hAnsi="Times New Roman" w:cs="Times New Roman"/>
          <w:b/>
          <w:sz w:val="28"/>
          <w:szCs w:val="28"/>
          <w:lang w:val="en-US"/>
        </w:rPr>
      </w:pPr>
      <w:r w:rsidRPr="00737404">
        <w:rPr>
          <w:rFonts w:ascii="Times New Roman" w:hAnsi="Times New Roman" w:cs="Times New Roman"/>
          <w:b/>
          <w:noProof/>
          <w:sz w:val="28"/>
          <w:szCs w:val="28"/>
          <w:lang w:eastAsia="ru-RU"/>
        </w:rPr>
        <w:drawing>
          <wp:inline distT="0" distB="0" distL="0" distR="0" wp14:anchorId="7B98F1EF" wp14:editId="09339DED">
            <wp:extent cx="5909310" cy="2934335"/>
            <wp:effectExtent l="0" t="0" r="0" b="0"/>
            <wp:docPr id="13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09310" cy="2934335"/>
                    </a:xfrm>
                    <a:prstGeom prst="rect">
                      <a:avLst/>
                    </a:prstGeom>
                    <a:noFill/>
                    <a:ln>
                      <a:noFill/>
                    </a:ln>
                  </pic:spPr>
                </pic:pic>
              </a:graphicData>
            </a:graphic>
          </wp:inline>
        </w:drawing>
      </w:r>
    </w:p>
    <w:p w:rsidR="00737404" w:rsidRPr="00737404" w:rsidRDefault="00737404" w:rsidP="00737404">
      <w:pPr>
        <w:rPr>
          <w:rFonts w:ascii="Times New Roman" w:hAnsi="Times New Roman" w:cs="Times New Roman"/>
          <w:b/>
          <w:sz w:val="28"/>
          <w:szCs w:val="28"/>
          <w:lang w:val="en-US"/>
        </w:rPr>
      </w:pPr>
    </w:p>
    <w:p w:rsidR="00737404" w:rsidRPr="00737404" w:rsidRDefault="00737404" w:rsidP="00737404">
      <w:pPr>
        <w:spacing w:after="240" w:line="360" w:lineRule="auto"/>
        <w:jc w:val="both"/>
        <w:rPr>
          <w:rFonts w:ascii="Times New Roman" w:hAnsi="Times New Roman" w:cs="Times New Roman"/>
          <w:b/>
          <w:sz w:val="28"/>
          <w:szCs w:val="28"/>
        </w:rPr>
      </w:pPr>
      <w:r w:rsidRPr="00737404">
        <w:rPr>
          <w:rFonts w:ascii="Times New Roman" w:hAnsi="Times New Roman" w:cs="Times New Roman"/>
          <w:b/>
          <w:sz w:val="28"/>
          <w:szCs w:val="28"/>
        </w:rPr>
        <w:t>2.5.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w:t>
      </w:r>
    </w:p>
    <w:tbl>
      <w:tblPr>
        <w:tblW w:w="9635" w:type="dxa"/>
        <w:tblInd w:w="103" w:type="dxa"/>
        <w:tblLook w:val="04A0" w:firstRow="1" w:lastRow="0" w:firstColumn="1" w:lastColumn="0" w:noHBand="0" w:noVBand="1"/>
      </w:tblPr>
      <w:tblGrid>
        <w:gridCol w:w="1470"/>
        <w:gridCol w:w="1414"/>
        <w:gridCol w:w="1412"/>
        <w:gridCol w:w="1374"/>
        <w:gridCol w:w="1374"/>
        <w:gridCol w:w="1374"/>
        <w:gridCol w:w="1217"/>
      </w:tblGrid>
      <w:tr w:rsidR="00737404" w:rsidRPr="00737404" w:rsidTr="00737404">
        <w:trPr>
          <w:trHeight w:val="1750"/>
        </w:trPr>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Респонденты</w:t>
            </w:r>
          </w:p>
        </w:tc>
        <w:tc>
          <w:tcPr>
            <w:tcW w:w="1414"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Неудовлетво- рительно, не устраивает</w:t>
            </w:r>
          </w:p>
        </w:tc>
        <w:tc>
          <w:tcPr>
            <w:tcW w:w="1412"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Плохо, не соответствует минимальным требованиям</w:t>
            </w:r>
          </w:p>
        </w:tc>
        <w:tc>
          <w:tcPr>
            <w:tcW w:w="1374"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Удовлетво-рительно, но со значи-тельными недостатками</w:t>
            </w:r>
          </w:p>
        </w:tc>
        <w:tc>
          <w:tcPr>
            <w:tcW w:w="1374"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 целом хорошо, за исключением незначи-тельных недостатков</w:t>
            </w:r>
          </w:p>
        </w:tc>
        <w:tc>
          <w:tcPr>
            <w:tcW w:w="1374"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Отлично, полностью удовлетво-</w:t>
            </w:r>
            <w:r w:rsidRPr="00737404">
              <w:rPr>
                <w:rFonts w:ascii="Times New Roman" w:eastAsia="Times New Roman" w:hAnsi="Times New Roman" w:cs="Times New Roman"/>
                <w:color w:val="333333"/>
                <w:sz w:val="20"/>
                <w:szCs w:val="20"/>
                <w:lang w:eastAsia="ru-RU"/>
              </w:rPr>
              <w:br/>
              <w:t>рен (а)</w:t>
            </w:r>
          </w:p>
        </w:tc>
        <w:tc>
          <w:tcPr>
            <w:tcW w:w="1217"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Всего</w:t>
            </w:r>
          </w:p>
        </w:tc>
      </w:tr>
      <w:tr w:rsidR="00737404" w:rsidRPr="00737404" w:rsidTr="00737404">
        <w:trPr>
          <w:trHeight w:val="294"/>
        </w:trPr>
        <w:tc>
          <w:tcPr>
            <w:tcW w:w="147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Преподаватель</w:t>
            </w:r>
          </w:p>
        </w:tc>
        <w:tc>
          <w:tcPr>
            <w:tcW w:w="1414"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412"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w:t>
            </w:r>
          </w:p>
        </w:tc>
        <w:tc>
          <w:tcPr>
            <w:tcW w:w="1374"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w:t>
            </w:r>
          </w:p>
        </w:tc>
        <w:tc>
          <w:tcPr>
            <w:tcW w:w="1374"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w:t>
            </w:r>
          </w:p>
        </w:tc>
        <w:tc>
          <w:tcPr>
            <w:tcW w:w="1374"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6</w:t>
            </w:r>
          </w:p>
        </w:tc>
        <w:tc>
          <w:tcPr>
            <w:tcW w:w="1217"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w:t>
            </w:r>
          </w:p>
        </w:tc>
      </w:tr>
      <w:tr w:rsidR="00737404" w:rsidRPr="00737404" w:rsidTr="00737404">
        <w:trPr>
          <w:trHeight w:val="294"/>
        </w:trPr>
        <w:tc>
          <w:tcPr>
            <w:tcW w:w="1470" w:type="dxa"/>
            <w:tcBorders>
              <w:top w:val="nil"/>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Родитель</w:t>
            </w:r>
          </w:p>
        </w:tc>
        <w:tc>
          <w:tcPr>
            <w:tcW w:w="1414"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412"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w:t>
            </w:r>
          </w:p>
        </w:tc>
        <w:tc>
          <w:tcPr>
            <w:tcW w:w="1374"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15</w:t>
            </w:r>
          </w:p>
        </w:tc>
        <w:tc>
          <w:tcPr>
            <w:tcW w:w="1374"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45</w:t>
            </w:r>
          </w:p>
        </w:tc>
        <w:tc>
          <w:tcPr>
            <w:tcW w:w="1374"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29</w:t>
            </w:r>
          </w:p>
        </w:tc>
        <w:tc>
          <w:tcPr>
            <w:tcW w:w="1217"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90</w:t>
            </w:r>
          </w:p>
        </w:tc>
      </w:tr>
      <w:tr w:rsidR="00737404" w:rsidRPr="00737404" w:rsidTr="00737404">
        <w:trPr>
          <w:trHeight w:val="294"/>
        </w:trPr>
        <w:tc>
          <w:tcPr>
            <w:tcW w:w="147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Всего:</w:t>
            </w:r>
          </w:p>
        </w:tc>
        <w:tc>
          <w:tcPr>
            <w:tcW w:w="1414"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412"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w:t>
            </w:r>
          </w:p>
        </w:tc>
        <w:tc>
          <w:tcPr>
            <w:tcW w:w="1374"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16</w:t>
            </w:r>
          </w:p>
        </w:tc>
        <w:tc>
          <w:tcPr>
            <w:tcW w:w="1374"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47</w:t>
            </w:r>
          </w:p>
        </w:tc>
        <w:tc>
          <w:tcPr>
            <w:tcW w:w="1374"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35</w:t>
            </w:r>
          </w:p>
        </w:tc>
        <w:tc>
          <w:tcPr>
            <w:tcW w:w="1217"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w:t>
            </w:r>
          </w:p>
        </w:tc>
      </w:tr>
      <w:tr w:rsidR="00737404" w:rsidRPr="00737404" w:rsidTr="00737404">
        <w:trPr>
          <w:trHeight w:val="2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7404" w:rsidRPr="00737404" w:rsidRDefault="00737404" w:rsidP="00737404">
            <w:pPr>
              <w:spacing w:after="0"/>
              <w:rPr>
                <w:rFonts w:ascii="Times New Roman" w:eastAsia="Times New Roman" w:hAnsi="Times New Roman" w:cs="Times New Roman"/>
                <w:color w:val="333333"/>
                <w:lang w:eastAsia="ru-RU"/>
              </w:rPr>
            </w:pPr>
          </w:p>
        </w:tc>
        <w:tc>
          <w:tcPr>
            <w:tcW w:w="1414"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0,0%</w:t>
            </w:r>
          </w:p>
        </w:tc>
        <w:tc>
          <w:tcPr>
            <w:tcW w:w="1412"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2,0%</w:t>
            </w:r>
          </w:p>
        </w:tc>
        <w:tc>
          <w:tcPr>
            <w:tcW w:w="1374"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16,0%</w:t>
            </w:r>
          </w:p>
        </w:tc>
        <w:tc>
          <w:tcPr>
            <w:tcW w:w="1374"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47,0%</w:t>
            </w:r>
          </w:p>
        </w:tc>
        <w:tc>
          <w:tcPr>
            <w:tcW w:w="1374"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35,0%</w:t>
            </w:r>
          </w:p>
        </w:tc>
        <w:tc>
          <w:tcPr>
            <w:tcW w:w="1217"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100,0%</w:t>
            </w:r>
          </w:p>
        </w:tc>
      </w:tr>
    </w:tbl>
    <w:p w:rsidR="00737404" w:rsidRPr="00737404" w:rsidRDefault="00737404" w:rsidP="00737404">
      <w:pPr>
        <w:rPr>
          <w:rFonts w:ascii="Times New Roman" w:hAnsi="Times New Roman" w:cs="Times New Roman"/>
          <w:b/>
          <w:sz w:val="28"/>
          <w:szCs w:val="28"/>
          <w:lang w:val="en-US"/>
        </w:rPr>
      </w:pPr>
    </w:p>
    <w:p w:rsidR="00737404" w:rsidRPr="00737404" w:rsidRDefault="00737404" w:rsidP="00737404">
      <w:pPr>
        <w:rPr>
          <w:rFonts w:ascii="Times New Roman" w:hAnsi="Times New Roman" w:cs="Times New Roman"/>
          <w:b/>
          <w:sz w:val="28"/>
          <w:szCs w:val="28"/>
          <w:lang w:val="en-US"/>
        </w:rPr>
      </w:pPr>
    </w:p>
    <w:p w:rsidR="00737404" w:rsidRPr="00737404" w:rsidRDefault="00737404" w:rsidP="00737404">
      <w:pPr>
        <w:rPr>
          <w:rFonts w:ascii="Times New Roman" w:hAnsi="Times New Roman" w:cs="Times New Roman"/>
          <w:b/>
          <w:sz w:val="28"/>
          <w:szCs w:val="28"/>
          <w:lang w:val="en-US"/>
        </w:rPr>
      </w:pPr>
    </w:p>
    <w:p w:rsidR="00737404" w:rsidRPr="00737404" w:rsidRDefault="00737404" w:rsidP="00737404">
      <w:pPr>
        <w:rPr>
          <w:rFonts w:ascii="Times New Roman" w:hAnsi="Times New Roman" w:cs="Times New Roman"/>
          <w:b/>
          <w:sz w:val="28"/>
          <w:szCs w:val="28"/>
          <w:lang w:val="en-US"/>
        </w:rPr>
      </w:pPr>
    </w:p>
    <w:p w:rsidR="00737404" w:rsidRPr="00737404" w:rsidRDefault="00737404" w:rsidP="00737404">
      <w:pPr>
        <w:rPr>
          <w:rFonts w:ascii="Times New Roman" w:hAnsi="Times New Roman" w:cs="Times New Roman"/>
          <w:b/>
          <w:sz w:val="28"/>
          <w:szCs w:val="28"/>
          <w:lang w:val="en-US"/>
        </w:rPr>
      </w:pPr>
    </w:p>
    <w:p w:rsidR="00737404" w:rsidRPr="00737404" w:rsidRDefault="00737404" w:rsidP="00737404">
      <w:pPr>
        <w:spacing w:after="0" w:line="240" w:lineRule="auto"/>
        <w:jc w:val="center"/>
        <w:rPr>
          <w:rFonts w:ascii="Times New Roman" w:eastAsia="Times New Roman" w:hAnsi="Times New Roman" w:cs="Times New Roman"/>
          <w:i/>
          <w:iCs/>
          <w:sz w:val="28"/>
          <w:szCs w:val="28"/>
          <w:lang w:eastAsia="ru-RU"/>
        </w:rPr>
      </w:pPr>
      <w:r w:rsidRPr="00737404">
        <w:rPr>
          <w:rFonts w:ascii="Times New Roman" w:eastAsia="Times New Roman" w:hAnsi="Times New Roman" w:cs="Times New Roman"/>
          <w:i/>
          <w:iCs/>
          <w:sz w:val="28"/>
          <w:szCs w:val="28"/>
          <w:lang w:eastAsia="ru-RU"/>
        </w:rPr>
        <w:lastRenderedPageBreak/>
        <w:t>Оценка разными группами респондентов компоненты: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37404" w:rsidRPr="00737404" w:rsidRDefault="00737404" w:rsidP="00737404">
      <w:pPr>
        <w:rPr>
          <w:rFonts w:ascii="Times New Roman" w:hAnsi="Times New Roman" w:cs="Times New Roman"/>
          <w:b/>
          <w:sz w:val="28"/>
          <w:szCs w:val="28"/>
        </w:rPr>
      </w:pPr>
    </w:p>
    <w:p w:rsidR="00737404" w:rsidRPr="00737404" w:rsidRDefault="00737404" w:rsidP="00737404">
      <w:pPr>
        <w:rPr>
          <w:rFonts w:ascii="Times New Roman" w:hAnsi="Times New Roman" w:cs="Times New Roman"/>
          <w:b/>
          <w:sz w:val="28"/>
          <w:szCs w:val="28"/>
          <w:lang w:val="en-US"/>
        </w:rPr>
      </w:pPr>
      <w:r w:rsidRPr="00737404">
        <w:rPr>
          <w:rFonts w:ascii="Times New Roman" w:hAnsi="Times New Roman" w:cs="Times New Roman"/>
          <w:b/>
          <w:noProof/>
          <w:sz w:val="28"/>
          <w:szCs w:val="28"/>
          <w:lang w:eastAsia="ru-RU"/>
        </w:rPr>
        <w:drawing>
          <wp:inline distT="0" distB="0" distL="0" distR="0" wp14:anchorId="35865722" wp14:editId="58707118">
            <wp:extent cx="5854700" cy="2893060"/>
            <wp:effectExtent l="0" t="0" r="0" b="2540"/>
            <wp:docPr id="13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54700" cy="2893060"/>
                    </a:xfrm>
                    <a:prstGeom prst="rect">
                      <a:avLst/>
                    </a:prstGeom>
                    <a:noFill/>
                    <a:ln>
                      <a:noFill/>
                    </a:ln>
                  </pic:spPr>
                </pic:pic>
              </a:graphicData>
            </a:graphic>
          </wp:inline>
        </w:drawing>
      </w:r>
    </w:p>
    <w:p w:rsidR="00737404" w:rsidRPr="00737404" w:rsidRDefault="00737404" w:rsidP="00737404">
      <w:pPr>
        <w:spacing w:after="0" w:line="360" w:lineRule="auto"/>
        <w:jc w:val="both"/>
        <w:rPr>
          <w:rFonts w:ascii="Times New Roman" w:hAnsi="Times New Roman" w:cs="Times New Roman"/>
          <w:b/>
          <w:sz w:val="28"/>
          <w:szCs w:val="28"/>
        </w:rPr>
      </w:pPr>
      <w:r w:rsidRPr="00737404">
        <w:rPr>
          <w:rFonts w:ascii="Times New Roman" w:hAnsi="Times New Roman" w:cs="Times New Roman"/>
          <w:b/>
          <w:sz w:val="28"/>
          <w:szCs w:val="28"/>
        </w:rPr>
        <w:t>2.6. Наличие возможности оказания психолого-педагогической, медицинской и социальной помощи обучающимся</w:t>
      </w:r>
    </w:p>
    <w:p w:rsidR="00737404" w:rsidRPr="00737404" w:rsidRDefault="00737404" w:rsidP="00737404">
      <w:pPr>
        <w:spacing w:after="0" w:line="360" w:lineRule="auto"/>
        <w:jc w:val="both"/>
        <w:rPr>
          <w:rFonts w:ascii="Times New Roman" w:hAnsi="Times New Roman" w:cs="Times New Roman"/>
          <w:b/>
          <w:sz w:val="28"/>
          <w:szCs w:val="28"/>
        </w:rPr>
      </w:pPr>
    </w:p>
    <w:tbl>
      <w:tblPr>
        <w:tblW w:w="9501" w:type="dxa"/>
        <w:tblInd w:w="103" w:type="dxa"/>
        <w:tblLook w:val="04A0" w:firstRow="1" w:lastRow="0" w:firstColumn="1" w:lastColumn="0" w:noHBand="0" w:noVBand="1"/>
      </w:tblPr>
      <w:tblGrid>
        <w:gridCol w:w="1450"/>
        <w:gridCol w:w="1394"/>
        <w:gridCol w:w="1392"/>
        <w:gridCol w:w="1355"/>
        <w:gridCol w:w="1355"/>
        <w:gridCol w:w="1355"/>
        <w:gridCol w:w="1200"/>
      </w:tblGrid>
      <w:tr w:rsidR="00737404" w:rsidRPr="00737404" w:rsidTr="00737404">
        <w:trPr>
          <w:trHeight w:val="1756"/>
        </w:trPr>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Респонденты</w:t>
            </w:r>
          </w:p>
        </w:tc>
        <w:tc>
          <w:tcPr>
            <w:tcW w:w="1394"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Неудовлетво- рительно, не устраивает</w:t>
            </w:r>
          </w:p>
        </w:tc>
        <w:tc>
          <w:tcPr>
            <w:tcW w:w="1392"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Плохо, не соответствует минимальным требованиям</w:t>
            </w:r>
          </w:p>
        </w:tc>
        <w:tc>
          <w:tcPr>
            <w:tcW w:w="1355"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Удовлетво-рительно, но со значи-тельными недостатками</w:t>
            </w:r>
          </w:p>
        </w:tc>
        <w:tc>
          <w:tcPr>
            <w:tcW w:w="1355"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 целом хорошо, за исключением незначи-тельных недостатков</w:t>
            </w:r>
          </w:p>
        </w:tc>
        <w:tc>
          <w:tcPr>
            <w:tcW w:w="1355"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Отлично, полностью удовлетво-</w:t>
            </w:r>
            <w:r w:rsidRPr="00737404">
              <w:rPr>
                <w:rFonts w:ascii="Times New Roman" w:eastAsia="Times New Roman" w:hAnsi="Times New Roman" w:cs="Times New Roman"/>
                <w:color w:val="333333"/>
                <w:sz w:val="20"/>
                <w:szCs w:val="20"/>
                <w:lang w:eastAsia="ru-RU"/>
              </w:rPr>
              <w:br/>
              <w:t>рен (а)</w:t>
            </w:r>
          </w:p>
        </w:tc>
        <w:tc>
          <w:tcPr>
            <w:tcW w:w="12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Всего</w:t>
            </w:r>
          </w:p>
        </w:tc>
      </w:tr>
      <w:tr w:rsidR="00737404" w:rsidRPr="00737404" w:rsidTr="00737404">
        <w:trPr>
          <w:trHeight w:val="293"/>
        </w:trPr>
        <w:tc>
          <w:tcPr>
            <w:tcW w:w="145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Преподаватель</w:t>
            </w:r>
          </w:p>
        </w:tc>
        <w:tc>
          <w:tcPr>
            <w:tcW w:w="1394"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w:t>
            </w:r>
          </w:p>
        </w:tc>
        <w:tc>
          <w:tcPr>
            <w:tcW w:w="1392"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w:t>
            </w:r>
          </w:p>
        </w:tc>
        <w:tc>
          <w:tcPr>
            <w:tcW w:w="1355"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w:t>
            </w:r>
          </w:p>
        </w:tc>
        <w:tc>
          <w:tcPr>
            <w:tcW w:w="1355"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w:t>
            </w:r>
          </w:p>
        </w:tc>
        <w:tc>
          <w:tcPr>
            <w:tcW w:w="1355"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w:t>
            </w:r>
          </w:p>
        </w:tc>
        <w:tc>
          <w:tcPr>
            <w:tcW w:w="120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w:t>
            </w:r>
          </w:p>
        </w:tc>
      </w:tr>
      <w:tr w:rsidR="00737404" w:rsidRPr="00737404" w:rsidTr="00737404">
        <w:trPr>
          <w:trHeight w:val="293"/>
        </w:trPr>
        <w:tc>
          <w:tcPr>
            <w:tcW w:w="1450" w:type="dxa"/>
            <w:tcBorders>
              <w:top w:val="nil"/>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Родитель</w:t>
            </w:r>
          </w:p>
        </w:tc>
        <w:tc>
          <w:tcPr>
            <w:tcW w:w="1394"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5</w:t>
            </w:r>
          </w:p>
        </w:tc>
        <w:tc>
          <w:tcPr>
            <w:tcW w:w="1392"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11</w:t>
            </w:r>
          </w:p>
        </w:tc>
        <w:tc>
          <w:tcPr>
            <w:tcW w:w="1355"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33</w:t>
            </w:r>
          </w:p>
        </w:tc>
        <w:tc>
          <w:tcPr>
            <w:tcW w:w="1355"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38</w:t>
            </w:r>
          </w:p>
        </w:tc>
        <w:tc>
          <w:tcPr>
            <w:tcW w:w="1355"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w:t>
            </w:r>
          </w:p>
        </w:tc>
        <w:tc>
          <w:tcPr>
            <w:tcW w:w="12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90</w:t>
            </w:r>
          </w:p>
        </w:tc>
      </w:tr>
      <w:tr w:rsidR="00737404" w:rsidRPr="00737404" w:rsidTr="00737404">
        <w:trPr>
          <w:trHeight w:val="293"/>
        </w:trPr>
        <w:tc>
          <w:tcPr>
            <w:tcW w:w="145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Всего:</w:t>
            </w:r>
          </w:p>
        </w:tc>
        <w:tc>
          <w:tcPr>
            <w:tcW w:w="1394"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6</w:t>
            </w:r>
          </w:p>
        </w:tc>
        <w:tc>
          <w:tcPr>
            <w:tcW w:w="1392"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12</w:t>
            </w:r>
          </w:p>
        </w:tc>
        <w:tc>
          <w:tcPr>
            <w:tcW w:w="1355"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37</w:t>
            </w:r>
          </w:p>
        </w:tc>
        <w:tc>
          <w:tcPr>
            <w:tcW w:w="1355"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41</w:t>
            </w:r>
          </w:p>
        </w:tc>
        <w:tc>
          <w:tcPr>
            <w:tcW w:w="1355"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w:t>
            </w:r>
          </w:p>
        </w:tc>
        <w:tc>
          <w:tcPr>
            <w:tcW w:w="120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w:t>
            </w:r>
          </w:p>
        </w:tc>
      </w:tr>
      <w:tr w:rsidR="00737404" w:rsidRPr="00737404" w:rsidTr="00737404">
        <w:trPr>
          <w:trHeight w:val="2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7404" w:rsidRPr="00737404" w:rsidRDefault="00737404" w:rsidP="00737404">
            <w:pPr>
              <w:spacing w:after="0"/>
              <w:rPr>
                <w:rFonts w:ascii="Times New Roman" w:eastAsia="Times New Roman" w:hAnsi="Times New Roman" w:cs="Times New Roman"/>
                <w:color w:val="333333"/>
                <w:lang w:eastAsia="ru-RU"/>
              </w:rPr>
            </w:pPr>
          </w:p>
        </w:tc>
        <w:tc>
          <w:tcPr>
            <w:tcW w:w="1394"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6,0%</w:t>
            </w:r>
          </w:p>
        </w:tc>
        <w:tc>
          <w:tcPr>
            <w:tcW w:w="1392"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12,0%</w:t>
            </w:r>
          </w:p>
        </w:tc>
        <w:tc>
          <w:tcPr>
            <w:tcW w:w="1355"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37,0%</w:t>
            </w:r>
          </w:p>
        </w:tc>
        <w:tc>
          <w:tcPr>
            <w:tcW w:w="1355"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41,0%</w:t>
            </w:r>
          </w:p>
        </w:tc>
        <w:tc>
          <w:tcPr>
            <w:tcW w:w="1355"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4,0%</w:t>
            </w:r>
          </w:p>
        </w:tc>
        <w:tc>
          <w:tcPr>
            <w:tcW w:w="12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100,0%</w:t>
            </w:r>
          </w:p>
        </w:tc>
      </w:tr>
    </w:tbl>
    <w:p w:rsidR="00737404" w:rsidRPr="00737404" w:rsidRDefault="00737404" w:rsidP="00737404">
      <w:pPr>
        <w:spacing w:after="0" w:line="360" w:lineRule="auto"/>
        <w:jc w:val="both"/>
        <w:rPr>
          <w:rFonts w:ascii="Times New Roman" w:hAnsi="Times New Roman" w:cs="Times New Roman"/>
          <w:b/>
          <w:sz w:val="28"/>
          <w:szCs w:val="28"/>
          <w:lang w:val="en-US"/>
        </w:rPr>
      </w:pPr>
    </w:p>
    <w:p w:rsidR="00737404" w:rsidRPr="00737404" w:rsidRDefault="00737404" w:rsidP="00737404">
      <w:pPr>
        <w:spacing w:after="0" w:line="240" w:lineRule="auto"/>
        <w:jc w:val="center"/>
        <w:rPr>
          <w:rFonts w:ascii="Times New Roman" w:eastAsia="Times New Roman" w:hAnsi="Times New Roman" w:cs="Times New Roman"/>
          <w:i/>
          <w:iCs/>
          <w:sz w:val="28"/>
          <w:szCs w:val="28"/>
          <w:lang w:val="en-US" w:eastAsia="ru-RU"/>
        </w:rPr>
      </w:pPr>
    </w:p>
    <w:p w:rsidR="00737404" w:rsidRPr="00737404" w:rsidRDefault="00737404" w:rsidP="00737404">
      <w:pPr>
        <w:spacing w:after="0" w:line="240" w:lineRule="auto"/>
        <w:jc w:val="center"/>
        <w:rPr>
          <w:rFonts w:ascii="Times New Roman" w:eastAsia="Times New Roman" w:hAnsi="Times New Roman" w:cs="Times New Roman"/>
          <w:i/>
          <w:iCs/>
          <w:sz w:val="28"/>
          <w:szCs w:val="28"/>
          <w:lang w:val="en-US" w:eastAsia="ru-RU"/>
        </w:rPr>
      </w:pPr>
    </w:p>
    <w:p w:rsidR="00737404" w:rsidRDefault="00737404" w:rsidP="00737404">
      <w:pPr>
        <w:spacing w:after="0" w:line="240" w:lineRule="auto"/>
        <w:jc w:val="center"/>
        <w:rPr>
          <w:rFonts w:ascii="Times New Roman" w:eastAsia="Times New Roman" w:hAnsi="Times New Roman" w:cs="Times New Roman"/>
          <w:i/>
          <w:iCs/>
          <w:sz w:val="28"/>
          <w:szCs w:val="28"/>
          <w:lang w:val="en-US" w:eastAsia="ru-RU"/>
        </w:rPr>
      </w:pPr>
    </w:p>
    <w:p w:rsidR="00737404" w:rsidRPr="00737404" w:rsidRDefault="00737404" w:rsidP="00737404">
      <w:pPr>
        <w:spacing w:after="0" w:line="240" w:lineRule="auto"/>
        <w:jc w:val="center"/>
        <w:rPr>
          <w:rFonts w:ascii="Times New Roman" w:eastAsia="Times New Roman" w:hAnsi="Times New Roman" w:cs="Times New Roman"/>
          <w:i/>
          <w:iCs/>
          <w:sz w:val="28"/>
          <w:szCs w:val="28"/>
          <w:lang w:val="en-US" w:eastAsia="ru-RU"/>
        </w:rPr>
      </w:pPr>
    </w:p>
    <w:p w:rsidR="00737404" w:rsidRPr="00737404" w:rsidRDefault="00737404" w:rsidP="00737404">
      <w:pPr>
        <w:spacing w:after="0" w:line="240" w:lineRule="auto"/>
        <w:jc w:val="center"/>
        <w:rPr>
          <w:rFonts w:ascii="Times New Roman" w:eastAsia="Times New Roman" w:hAnsi="Times New Roman" w:cs="Times New Roman"/>
          <w:i/>
          <w:iCs/>
          <w:sz w:val="28"/>
          <w:szCs w:val="28"/>
          <w:lang w:val="en-US" w:eastAsia="ru-RU"/>
        </w:rPr>
      </w:pPr>
    </w:p>
    <w:p w:rsidR="00737404" w:rsidRPr="00737404" w:rsidRDefault="00737404" w:rsidP="00737404">
      <w:pPr>
        <w:spacing w:after="0" w:line="240" w:lineRule="auto"/>
        <w:jc w:val="center"/>
        <w:rPr>
          <w:rFonts w:ascii="Times New Roman" w:eastAsia="Times New Roman" w:hAnsi="Times New Roman" w:cs="Times New Roman"/>
          <w:i/>
          <w:iCs/>
          <w:sz w:val="28"/>
          <w:szCs w:val="28"/>
          <w:lang w:val="en-US" w:eastAsia="ru-RU"/>
        </w:rPr>
      </w:pPr>
    </w:p>
    <w:p w:rsidR="00737404" w:rsidRPr="00737404" w:rsidRDefault="00737404" w:rsidP="00737404">
      <w:pPr>
        <w:spacing w:after="0" w:line="240" w:lineRule="auto"/>
        <w:jc w:val="center"/>
        <w:rPr>
          <w:rFonts w:ascii="Times New Roman" w:eastAsia="Times New Roman" w:hAnsi="Times New Roman" w:cs="Times New Roman"/>
          <w:i/>
          <w:iCs/>
          <w:sz w:val="28"/>
          <w:szCs w:val="28"/>
          <w:lang w:eastAsia="ru-RU"/>
        </w:rPr>
      </w:pPr>
      <w:r w:rsidRPr="00737404">
        <w:rPr>
          <w:rFonts w:ascii="Times New Roman" w:eastAsia="Times New Roman" w:hAnsi="Times New Roman" w:cs="Times New Roman"/>
          <w:i/>
          <w:iCs/>
          <w:sz w:val="28"/>
          <w:szCs w:val="28"/>
          <w:lang w:eastAsia="ru-RU"/>
        </w:rPr>
        <w:lastRenderedPageBreak/>
        <w:t>Оценка разными группами респондентов компоненты: наличие возможности оказания психолого-педагогической, медицинской и социальной помощи обучающимся</w:t>
      </w:r>
    </w:p>
    <w:p w:rsidR="00737404" w:rsidRPr="00737404" w:rsidRDefault="00737404" w:rsidP="00737404">
      <w:pPr>
        <w:spacing w:after="0" w:line="240" w:lineRule="auto"/>
        <w:jc w:val="center"/>
        <w:rPr>
          <w:rFonts w:ascii="Times New Roman" w:eastAsia="Times New Roman" w:hAnsi="Times New Roman" w:cs="Times New Roman"/>
          <w:i/>
          <w:iCs/>
          <w:sz w:val="28"/>
          <w:szCs w:val="28"/>
          <w:lang w:eastAsia="ru-RU"/>
        </w:rPr>
      </w:pPr>
    </w:p>
    <w:p w:rsidR="00737404" w:rsidRPr="00737404" w:rsidRDefault="00737404" w:rsidP="00737404">
      <w:pPr>
        <w:rPr>
          <w:rFonts w:ascii="Times New Roman" w:hAnsi="Times New Roman" w:cs="Times New Roman"/>
          <w:b/>
          <w:sz w:val="28"/>
          <w:szCs w:val="28"/>
          <w:lang w:val="en-US"/>
        </w:rPr>
      </w:pPr>
      <w:r w:rsidRPr="00737404">
        <w:rPr>
          <w:rFonts w:ascii="Times New Roman" w:hAnsi="Times New Roman" w:cs="Times New Roman"/>
          <w:b/>
          <w:noProof/>
          <w:sz w:val="28"/>
          <w:szCs w:val="28"/>
        </w:rPr>
        <w:drawing>
          <wp:inline distT="0" distB="0" distL="0" distR="0" wp14:anchorId="7DC9902F" wp14:editId="482B1B1E">
            <wp:extent cx="5936615" cy="2934335"/>
            <wp:effectExtent l="0" t="0" r="6985" b="0"/>
            <wp:docPr id="13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37404" w:rsidRPr="00737404" w:rsidRDefault="00737404" w:rsidP="00737404">
      <w:pPr>
        <w:spacing w:after="240" w:line="360" w:lineRule="auto"/>
        <w:jc w:val="both"/>
        <w:rPr>
          <w:rFonts w:ascii="Times New Roman" w:eastAsia="Times New Roman" w:hAnsi="Times New Roman" w:cs="Times New Roman"/>
          <w:b/>
          <w:bCs/>
          <w:color w:val="000000"/>
          <w:sz w:val="28"/>
          <w:szCs w:val="28"/>
          <w:lang w:val="en-US" w:eastAsia="ru-RU"/>
        </w:rPr>
      </w:pPr>
    </w:p>
    <w:p w:rsidR="00737404" w:rsidRPr="00737404" w:rsidRDefault="00737404" w:rsidP="00737404">
      <w:pPr>
        <w:spacing w:after="240" w:line="360" w:lineRule="auto"/>
        <w:jc w:val="both"/>
        <w:rPr>
          <w:rFonts w:ascii="Times New Roman" w:eastAsia="Times New Roman" w:hAnsi="Times New Roman" w:cs="Times New Roman"/>
          <w:b/>
          <w:bCs/>
          <w:color w:val="000000"/>
          <w:sz w:val="28"/>
          <w:szCs w:val="28"/>
          <w:lang w:eastAsia="ru-RU"/>
        </w:rPr>
      </w:pPr>
      <w:r w:rsidRPr="00737404">
        <w:rPr>
          <w:rFonts w:ascii="Times New Roman" w:eastAsia="Times New Roman" w:hAnsi="Times New Roman" w:cs="Times New Roman"/>
          <w:b/>
          <w:bCs/>
          <w:color w:val="000000"/>
          <w:sz w:val="28"/>
          <w:szCs w:val="28"/>
          <w:lang w:eastAsia="ru-RU"/>
        </w:rPr>
        <w:t>2.7. Наличие условий организации обучения и воспитания обучающихся с ограниченными возможностями здоровья и инвалидов</w:t>
      </w:r>
    </w:p>
    <w:tbl>
      <w:tblPr>
        <w:tblW w:w="9529" w:type="dxa"/>
        <w:tblInd w:w="103" w:type="dxa"/>
        <w:tblLook w:val="04A0" w:firstRow="1" w:lastRow="0" w:firstColumn="1" w:lastColumn="0" w:noHBand="0" w:noVBand="1"/>
      </w:tblPr>
      <w:tblGrid>
        <w:gridCol w:w="1454"/>
        <w:gridCol w:w="1398"/>
        <w:gridCol w:w="1396"/>
        <w:gridCol w:w="1359"/>
        <w:gridCol w:w="1359"/>
        <w:gridCol w:w="1359"/>
        <w:gridCol w:w="1204"/>
      </w:tblGrid>
      <w:tr w:rsidR="00737404" w:rsidRPr="00737404" w:rsidTr="00737404">
        <w:trPr>
          <w:trHeight w:val="1785"/>
        </w:trPr>
        <w:tc>
          <w:tcPr>
            <w:tcW w:w="14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Респонденты</w:t>
            </w:r>
          </w:p>
        </w:tc>
        <w:tc>
          <w:tcPr>
            <w:tcW w:w="1398"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Неудовлетво- рительно, не устраивает</w:t>
            </w:r>
          </w:p>
        </w:tc>
        <w:tc>
          <w:tcPr>
            <w:tcW w:w="1396"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Плохо, не соответствует минимальным требованиям</w:t>
            </w:r>
          </w:p>
        </w:tc>
        <w:tc>
          <w:tcPr>
            <w:tcW w:w="1359"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Удовлетво-рительно, но со значи-тельными недостатками</w:t>
            </w:r>
          </w:p>
        </w:tc>
        <w:tc>
          <w:tcPr>
            <w:tcW w:w="1359"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 целом хорошо, за исключением незначи-тельных недостатков</w:t>
            </w:r>
          </w:p>
        </w:tc>
        <w:tc>
          <w:tcPr>
            <w:tcW w:w="1359"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Отлично, полностью удовлетво-</w:t>
            </w:r>
            <w:r w:rsidRPr="00737404">
              <w:rPr>
                <w:rFonts w:ascii="Times New Roman" w:eastAsia="Times New Roman" w:hAnsi="Times New Roman" w:cs="Times New Roman"/>
                <w:color w:val="333333"/>
                <w:sz w:val="20"/>
                <w:szCs w:val="20"/>
                <w:lang w:eastAsia="ru-RU"/>
              </w:rPr>
              <w:br/>
              <w:t>рен (а)</w:t>
            </w:r>
          </w:p>
        </w:tc>
        <w:tc>
          <w:tcPr>
            <w:tcW w:w="1204"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Всего</w:t>
            </w:r>
          </w:p>
        </w:tc>
      </w:tr>
      <w:tr w:rsidR="00737404" w:rsidRPr="00737404" w:rsidTr="00737404">
        <w:trPr>
          <w:trHeight w:val="293"/>
        </w:trPr>
        <w:tc>
          <w:tcPr>
            <w:tcW w:w="145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Преподаватель</w:t>
            </w:r>
          </w:p>
        </w:tc>
        <w:tc>
          <w:tcPr>
            <w:tcW w:w="1398"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w:t>
            </w:r>
          </w:p>
        </w:tc>
        <w:tc>
          <w:tcPr>
            <w:tcW w:w="1396"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359"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6</w:t>
            </w:r>
          </w:p>
        </w:tc>
        <w:tc>
          <w:tcPr>
            <w:tcW w:w="1359"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w:t>
            </w:r>
          </w:p>
        </w:tc>
        <w:tc>
          <w:tcPr>
            <w:tcW w:w="1359"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w:t>
            </w:r>
          </w:p>
        </w:tc>
        <w:tc>
          <w:tcPr>
            <w:tcW w:w="1204"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w:t>
            </w:r>
          </w:p>
        </w:tc>
      </w:tr>
      <w:tr w:rsidR="00737404" w:rsidRPr="00737404" w:rsidTr="00737404">
        <w:trPr>
          <w:trHeight w:val="293"/>
        </w:trPr>
        <w:tc>
          <w:tcPr>
            <w:tcW w:w="1454" w:type="dxa"/>
            <w:tcBorders>
              <w:top w:val="nil"/>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Родитель</w:t>
            </w:r>
          </w:p>
        </w:tc>
        <w:tc>
          <w:tcPr>
            <w:tcW w:w="1398"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w:t>
            </w:r>
          </w:p>
        </w:tc>
        <w:tc>
          <w:tcPr>
            <w:tcW w:w="1396"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18</w:t>
            </w:r>
          </w:p>
        </w:tc>
        <w:tc>
          <w:tcPr>
            <w:tcW w:w="135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23</w:t>
            </w:r>
          </w:p>
        </w:tc>
        <w:tc>
          <w:tcPr>
            <w:tcW w:w="135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32</w:t>
            </w:r>
          </w:p>
        </w:tc>
        <w:tc>
          <w:tcPr>
            <w:tcW w:w="135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7</w:t>
            </w:r>
          </w:p>
        </w:tc>
        <w:tc>
          <w:tcPr>
            <w:tcW w:w="1204"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90</w:t>
            </w:r>
          </w:p>
        </w:tc>
      </w:tr>
      <w:tr w:rsidR="00737404" w:rsidRPr="00737404" w:rsidTr="00737404">
        <w:trPr>
          <w:trHeight w:val="293"/>
        </w:trPr>
        <w:tc>
          <w:tcPr>
            <w:tcW w:w="1454"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Всего:</w:t>
            </w:r>
          </w:p>
        </w:tc>
        <w:tc>
          <w:tcPr>
            <w:tcW w:w="1398"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12</w:t>
            </w:r>
          </w:p>
        </w:tc>
        <w:tc>
          <w:tcPr>
            <w:tcW w:w="1396"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18</w:t>
            </w:r>
          </w:p>
        </w:tc>
        <w:tc>
          <w:tcPr>
            <w:tcW w:w="1359"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29</w:t>
            </w:r>
          </w:p>
        </w:tc>
        <w:tc>
          <w:tcPr>
            <w:tcW w:w="1359"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33</w:t>
            </w:r>
          </w:p>
        </w:tc>
        <w:tc>
          <w:tcPr>
            <w:tcW w:w="1359"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8</w:t>
            </w:r>
          </w:p>
        </w:tc>
        <w:tc>
          <w:tcPr>
            <w:tcW w:w="1204"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w:t>
            </w:r>
          </w:p>
        </w:tc>
      </w:tr>
      <w:tr w:rsidR="00737404" w:rsidRPr="00737404" w:rsidTr="00737404">
        <w:trPr>
          <w:trHeight w:val="2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7404" w:rsidRPr="00737404" w:rsidRDefault="00737404" w:rsidP="00737404">
            <w:pPr>
              <w:spacing w:after="0"/>
              <w:rPr>
                <w:rFonts w:ascii="Times New Roman" w:eastAsia="Times New Roman" w:hAnsi="Times New Roman" w:cs="Times New Roman"/>
                <w:color w:val="333333"/>
                <w:lang w:eastAsia="ru-RU"/>
              </w:rPr>
            </w:pPr>
          </w:p>
        </w:tc>
        <w:tc>
          <w:tcPr>
            <w:tcW w:w="1398"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12,0%</w:t>
            </w:r>
          </w:p>
        </w:tc>
        <w:tc>
          <w:tcPr>
            <w:tcW w:w="1396"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18,0%</w:t>
            </w:r>
          </w:p>
        </w:tc>
        <w:tc>
          <w:tcPr>
            <w:tcW w:w="135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29,0%</w:t>
            </w:r>
          </w:p>
        </w:tc>
        <w:tc>
          <w:tcPr>
            <w:tcW w:w="135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33,0%</w:t>
            </w:r>
          </w:p>
        </w:tc>
        <w:tc>
          <w:tcPr>
            <w:tcW w:w="135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8,0%</w:t>
            </w:r>
          </w:p>
        </w:tc>
        <w:tc>
          <w:tcPr>
            <w:tcW w:w="1204"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100,0%</w:t>
            </w:r>
          </w:p>
        </w:tc>
      </w:tr>
    </w:tbl>
    <w:p w:rsidR="00737404" w:rsidRPr="00737404" w:rsidRDefault="00737404" w:rsidP="00737404">
      <w:pPr>
        <w:rPr>
          <w:rFonts w:ascii="Times New Roman" w:hAnsi="Times New Roman" w:cs="Times New Roman"/>
          <w:b/>
          <w:sz w:val="28"/>
          <w:szCs w:val="28"/>
          <w:lang w:val="en-US"/>
        </w:rPr>
      </w:pPr>
    </w:p>
    <w:p w:rsidR="00737404" w:rsidRPr="00737404" w:rsidRDefault="00737404" w:rsidP="00737404">
      <w:pPr>
        <w:spacing w:after="0" w:line="240" w:lineRule="auto"/>
        <w:jc w:val="center"/>
        <w:rPr>
          <w:rFonts w:ascii="Times New Roman" w:eastAsia="Times New Roman" w:hAnsi="Times New Roman" w:cs="Times New Roman"/>
          <w:i/>
          <w:iCs/>
          <w:sz w:val="28"/>
          <w:szCs w:val="28"/>
          <w:lang w:val="en-US" w:eastAsia="ru-RU"/>
        </w:rPr>
      </w:pPr>
    </w:p>
    <w:p w:rsidR="00737404" w:rsidRPr="00737404" w:rsidRDefault="00737404" w:rsidP="00737404">
      <w:pPr>
        <w:spacing w:after="0" w:line="240" w:lineRule="auto"/>
        <w:jc w:val="center"/>
        <w:rPr>
          <w:rFonts w:ascii="Times New Roman" w:eastAsia="Times New Roman" w:hAnsi="Times New Roman" w:cs="Times New Roman"/>
          <w:i/>
          <w:iCs/>
          <w:sz w:val="28"/>
          <w:szCs w:val="28"/>
          <w:lang w:val="en-US" w:eastAsia="ru-RU"/>
        </w:rPr>
      </w:pPr>
    </w:p>
    <w:p w:rsidR="00737404" w:rsidRPr="00737404" w:rsidRDefault="00737404" w:rsidP="00737404">
      <w:pPr>
        <w:spacing w:after="0" w:line="240" w:lineRule="auto"/>
        <w:jc w:val="center"/>
        <w:rPr>
          <w:rFonts w:ascii="Times New Roman" w:eastAsia="Times New Roman" w:hAnsi="Times New Roman" w:cs="Times New Roman"/>
          <w:i/>
          <w:iCs/>
          <w:sz w:val="28"/>
          <w:szCs w:val="28"/>
          <w:lang w:val="en-US" w:eastAsia="ru-RU"/>
        </w:rPr>
      </w:pPr>
    </w:p>
    <w:p w:rsidR="00737404" w:rsidRDefault="00737404" w:rsidP="00737404">
      <w:pPr>
        <w:spacing w:after="0" w:line="240" w:lineRule="auto"/>
        <w:jc w:val="center"/>
        <w:rPr>
          <w:rFonts w:ascii="Times New Roman" w:eastAsia="Times New Roman" w:hAnsi="Times New Roman" w:cs="Times New Roman"/>
          <w:i/>
          <w:iCs/>
          <w:sz w:val="28"/>
          <w:szCs w:val="28"/>
          <w:lang w:val="en-US" w:eastAsia="ru-RU"/>
        </w:rPr>
      </w:pPr>
    </w:p>
    <w:p w:rsidR="00737404" w:rsidRPr="00737404" w:rsidRDefault="00737404" w:rsidP="00737404">
      <w:pPr>
        <w:spacing w:after="0" w:line="240" w:lineRule="auto"/>
        <w:jc w:val="center"/>
        <w:rPr>
          <w:rFonts w:ascii="Times New Roman" w:eastAsia="Times New Roman" w:hAnsi="Times New Roman" w:cs="Times New Roman"/>
          <w:i/>
          <w:iCs/>
          <w:sz w:val="28"/>
          <w:szCs w:val="28"/>
          <w:lang w:val="en-US" w:eastAsia="ru-RU"/>
        </w:rPr>
      </w:pPr>
    </w:p>
    <w:p w:rsidR="00737404" w:rsidRPr="00737404" w:rsidRDefault="00737404" w:rsidP="00737404">
      <w:pPr>
        <w:spacing w:after="0" w:line="240" w:lineRule="auto"/>
        <w:jc w:val="center"/>
        <w:rPr>
          <w:rFonts w:ascii="Times New Roman" w:eastAsia="Times New Roman" w:hAnsi="Times New Roman" w:cs="Times New Roman"/>
          <w:i/>
          <w:iCs/>
          <w:sz w:val="28"/>
          <w:szCs w:val="28"/>
          <w:lang w:val="en-US" w:eastAsia="ru-RU"/>
        </w:rPr>
      </w:pPr>
    </w:p>
    <w:p w:rsidR="00737404" w:rsidRPr="00737404" w:rsidRDefault="00737404" w:rsidP="00737404">
      <w:pPr>
        <w:spacing w:after="0" w:line="240" w:lineRule="auto"/>
        <w:jc w:val="center"/>
        <w:rPr>
          <w:rFonts w:ascii="Times New Roman" w:eastAsia="Times New Roman" w:hAnsi="Times New Roman" w:cs="Times New Roman"/>
          <w:i/>
          <w:iCs/>
          <w:sz w:val="28"/>
          <w:szCs w:val="28"/>
          <w:lang w:val="en-US" w:eastAsia="ru-RU"/>
        </w:rPr>
      </w:pPr>
    </w:p>
    <w:p w:rsidR="00737404" w:rsidRPr="00737404" w:rsidRDefault="00737404" w:rsidP="00737404">
      <w:pPr>
        <w:spacing w:after="0" w:line="240" w:lineRule="auto"/>
        <w:jc w:val="center"/>
        <w:rPr>
          <w:rFonts w:ascii="Times New Roman" w:eastAsia="Times New Roman" w:hAnsi="Times New Roman" w:cs="Times New Roman"/>
          <w:i/>
          <w:iCs/>
          <w:sz w:val="28"/>
          <w:szCs w:val="28"/>
          <w:lang w:val="en-US" w:eastAsia="ru-RU"/>
        </w:rPr>
      </w:pPr>
    </w:p>
    <w:p w:rsidR="00737404" w:rsidRPr="00737404" w:rsidRDefault="00737404" w:rsidP="00737404">
      <w:pPr>
        <w:spacing w:after="0" w:line="240" w:lineRule="auto"/>
        <w:jc w:val="center"/>
        <w:rPr>
          <w:rFonts w:ascii="Times New Roman" w:eastAsia="Times New Roman" w:hAnsi="Times New Roman" w:cs="Times New Roman"/>
          <w:i/>
          <w:iCs/>
          <w:sz w:val="28"/>
          <w:szCs w:val="28"/>
          <w:lang w:eastAsia="ru-RU"/>
        </w:rPr>
      </w:pPr>
      <w:r w:rsidRPr="00737404">
        <w:rPr>
          <w:rFonts w:ascii="Times New Roman" w:eastAsia="Times New Roman" w:hAnsi="Times New Roman" w:cs="Times New Roman"/>
          <w:i/>
          <w:iCs/>
          <w:sz w:val="28"/>
          <w:szCs w:val="28"/>
          <w:lang w:eastAsia="ru-RU"/>
        </w:rPr>
        <w:lastRenderedPageBreak/>
        <w:t>Оценка разными группами респондентов компоненты: наличие условий организации обучения и воспитания обучающихся с ограниченными возможностями здоровья и инвалидов</w:t>
      </w:r>
    </w:p>
    <w:p w:rsidR="00737404" w:rsidRPr="00737404" w:rsidRDefault="00737404" w:rsidP="00737404">
      <w:pPr>
        <w:rPr>
          <w:rFonts w:ascii="Times New Roman" w:hAnsi="Times New Roman" w:cs="Times New Roman"/>
          <w:b/>
          <w:sz w:val="28"/>
          <w:szCs w:val="28"/>
        </w:rPr>
      </w:pPr>
    </w:p>
    <w:p w:rsidR="00737404" w:rsidRPr="00737404" w:rsidRDefault="00737404" w:rsidP="00737404">
      <w:pPr>
        <w:rPr>
          <w:rFonts w:ascii="Times New Roman" w:hAnsi="Times New Roman" w:cs="Times New Roman"/>
          <w:b/>
          <w:sz w:val="28"/>
          <w:szCs w:val="28"/>
          <w:lang w:val="en-US"/>
        </w:rPr>
      </w:pPr>
      <w:r w:rsidRPr="00737404">
        <w:rPr>
          <w:rFonts w:ascii="Times New Roman" w:hAnsi="Times New Roman" w:cs="Times New Roman"/>
          <w:b/>
          <w:noProof/>
          <w:sz w:val="28"/>
          <w:szCs w:val="28"/>
          <w:lang w:eastAsia="ru-RU"/>
        </w:rPr>
        <w:drawing>
          <wp:inline distT="0" distB="0" distL="0" distR="0" wp14:anchorId="38AD5D4D" wp14:editId="2BC7C005">
            <wp:extent cx="5827395" cy="2879725"/>
            <wp:effectExtent l="0" t="0" r="1905" b="0"/>
            <wp:docPr id="13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27395" cy="2879725"/>
                    </a:xfrm>
                    <a:prstGeom prst="rect">
                      <a:avLst/>
                    </a:prstGeom>
                    <a:noFill/>
                    <a:ln>
                      <a:noFill/>
                    </a:ln>
                  </pic:spPr>
                </pic:pic>
              </a:graphicData>
            </a:graphic>
          </wp:inline>
        </w:drawing>
      </w:r>
    </w:p>
    <w:p w:rsidR="00737404" w:rsidRPr="00737404" w:rsidRDefault="00737404" w:rsidP="00737404">
      <w:pPr>
        <w:rPr>
          <w:rFonts w:ascii="Times New Roman" w:hAnsi="Times New Roman" w:cs="Times New Roman"/>
          <w:b/>
          <w:sz w:val="28"/>
          <w:szCs w:val="28"/>
          <w:lang w:val="en-US"/>
        </w:rPr>
      </w:pPr>
    </w:p>
    <w:p w:rsidR="00737404" w:rsidRPr="00737404" w:rsidRDefault="00737404" w:rsidP="00737404">
      <w:pPr>
        <w:spacing w:after="0" w:line="360" w:lineRule="auto"/>
        <w:jc w:val="both"/>
        <w:rPr>
          <w:rFonts w:ascii="Times New Roman" w:hAnsi="Times New Roman" w:cs="Times New Roman"/>
          <w:sz w:val="28"/>
          <w:szCs w:val="28"/>
        </w:rPr>
      </w:pPr>
      <w:r w:rsidRPr="00737404">
        <w:rPr>
          <w:rFonts w:ascii="Times New Roman" w:hAnsi="Times New Roman" w:cs="Times New Roman"/>
          <w:b/>
          <w:i/>
          <w:sz w:val="28"/>
          <w:szCs w:val="28"/>
        </w:rPr>
        <w:t>Обобщение ответов по всем вопросам раздела</w:t>
      </w:r>
    </w:p>
    <w:tbl>
      <w:tblPr>
        <w:tblW w:w="9720" w:type="dxa"/>
        <w:tblInd w:w="103" w:type="dxa"/>
        <w:tblLook w:val="04A0" w:firstRow="1" w:lastRow="0" w:firstColumn="1" w:lastColumn="0" w:noHBand="0" w:noVBand="1"/>
      </w:tblPr>
      <w:tblGrid>
        <w:gridCol w:w="2880"/>
        <w:gridCol w:w="1400"/>
        <w:gridCol w:w="1400"/>
        <w:gridCol w:w="1400"/>
        <w:gridCol w:w="1400"/>
        <w:gridCol w:w="1240"/>
      </w:tblGrid>
      <w:tr w:rsidR="00737404" w:rsidRPr="00737404" w:rsidTr="00737404">
        <w:trPr>
          <w:trHeight w:val="1695"/>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Компоненты</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Неудовлетво- рительно, не устраивает</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Плохо, не соответствует минимальным требованиям</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Удовлетво-рительно, но со значи-тельными недостатками</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 целом хорошо, за исключением незначительных недостатков</w:t>
            </w:r>
          </w:p>
        </w:tc>
        <w:tc>
          <w:tcPr>
            <w:tcW w:w="124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Отлично, полностью удовлетво-</w:t>
            </w:r>
            <w:r w:rsidRPr="00737404">
              <w:rPr>
                <w:rFonts w:ascii="Times New Roman" w:eastAsia="Times New Roman" w:hAnsi="Times New Roman" w:cs="Times New Roman"/>
                <w:color w:val="333333"/>
                <w:sz w:val="20"/>
                <w:szCs w:val="20"/>
                <w:lang w:eastAsia="ru-RU"/>
              </w:rPr>
              <w:br/>
              <w:t>рен (а)</w:t>
            </w:r>
          </w:p>
        </w:tc>
      </w:tr>
      <w:tr w:rsidR="00737404" w:rsidRPr="00737404" w:rsidTr="00737404">
        <w:trPr>
          <w:trHeight w:val="1215"/>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2.1. Материально-техническое и информационное обеспечение организации</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7,0%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22,0%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55,0%</w:t>
            </w:r>
          </w:p>
        </w:tc>
        <w:tc>
          <w:tcPr>
            <w:tcW w:w="124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15,0%</w:t>
            </w:r>
          </w:p>
        </w:tc>
      </w:tr>
      <w:tr w:rsidR="00737404" w:rsidRPr="00737404" w:rsidTr="00737404">
        <w:trPr>
          <w:trHeight w:val="1920"/>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2.2.1. Наличие необходимых условий для охраны и укрепления здоровья, организации питания обучающихся. Оцените условия для охраны и укрепления здоровья</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X</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30,0%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20,0%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32,0%</w:t>
            </w:r>
          </w:p>
        </w:tc>
        <w:tc>
          <w:tcPr>
            <w:tcW w:w="124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18,0%</w:t>
            </w:r>
          </w:p>
        </w:tc>
      </w:tr>
      <w:tr w:rsidR="00737404" w:rsidRPr="00737404" w:rsidTr="00737404">
        <w:trPr>
          <w:trHeight w:val="1965"/>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2.2.2. Наличие необходимых условий для охраны и укрепления здоровья, организации питания обучающихся. Оцените условия по организации питания обучающихся</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X</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X</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X</w:t>
            </w:r>
          </w:p>
        </w:tc>
        <w:tc>
          <w:tcPr>
            <w:tcW w:w="124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96,0%</w:t>
            </w:r>
          </w:p>
        </w:tc>
      </w:tr>
      <w:tr w:rsidR="00737404" w:rsidRPr="00737404" w:rsidTr="00737404">
        <w:trPr>
          <w:trHeight w:val="900"/>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2.3. Условия для индивидуальной работы с обучающимися</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8,0%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19,0%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50,0%</w:t>
            </w:r>
          </w:p>
        </w:tc>
        <w:tc>
          <w:tcPr>
            <w:tcW w:w="124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21,0%</w:t>
            </w:r>
          </w:p>
        </w:tc>
      </w:tr>
      <w:tr w:rsidR="00737404" w:rsidRPr="00737404" w:rsidTr="00737404">
        <w:trPr>
          <w:trHeight w:val="660"/>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lastRenderedPageBreak/>
              <w:t>2.4. Наличие дополнительных образовательных программ</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11,0%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31,0%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35,0%</w:t>
            </w:r>
          </w:p>
        </w:tc>
        <w:tc>
          <w:tcPr>
            <w:tcW w:w="124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20,0%</w:t>
            </w:r>
          </w:p>
        </w:tc>
      </w:tr>
      <w:tr w:rsidR="00737404" w:rsidRPr="00737404" w:rsidTr="00737404">
        <w:trPr>
          <w:trHeight w:val="3840"/>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2.5.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16,0%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47,0%</w:t>
            </w:r>
          </w:p>
        </w:tc>
        <w:tc>
          <w:tcPr>
            <w:tcW w:w="124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35,0%</w:t>
            </w:r>
          </w:p>
        </w:tc>
      </w:tr>
      <w:tr w:rsidR="00737404" w:rsidRPr="00737404" w:rsidTr="00737404">
        <w:trPr>
          <w:trHeight w:val="1530"/>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2.6. Наличие возможности оказания психолого-педагогической, медицинской и социальной помощи обучающимся</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6,0%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12,0%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37,0%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41,0%</w:t>
            </w:r>
          </w:p>
        </w:tc>
        <w:tc>
          <w:tcPr>
            <w:tcW w:w="124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4,0%</w:t>
            </w:r>
          </w:p>
        </w:tc>
      </w:tr>
      <w:tr w:rsidR="00737404" w:rsidRPr="00737404" w:rsidTr="00737404">
        <w:trPr>
          <w:trHeight w:val="1695"/>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2.7. Наличие условий организации обучения и воспитания обучающихся с ограниченными возможностями здоровья и инвалидов</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12,0%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18,0%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29,0%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33,0%</w:t>
            </w:r>
          </w:p>
        </w:tc>
        <w:tc>
          <w:tcPr>
            <w:tcW w:w="124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8,0%</w:t>
            </w:r>
          </w:p>
        </w:tc>
      </w:tr>
    </w:tbl>
    <w:p w:rsidR="00737404" w:rsidRPr="00737404" w:rsidRDefault="00737404" w:rsidP="00737404">
      <w:pPr>
        <w:rPr>
          <w:rFonts w:ascii="Times New Roman" w:hAnsi="Times New Roman" w:cs="Times New Roman"/>
          <w:b/>
          <w:sz w:val="28"/>
          <w:szCs w:val="28"/>
          <w:lang w:val="en-US"/>
        </w:rPr>
      </w:pPr>
    </w:p>
    <w:p w:rsidR="00737404" w:rsidRPr="00737404" w:rsidRDefault="00737404" w:rsidP="00737404">
      <w:pPr>
        <w:jc w:val="center"/>
        <w:rPr>
          <w:rFonts w:ascii="Times New Roman" w:hAnsi="Times New Roman" w:cs="Times New Roman"/>
          <w:b/>
          <w:sz w:val="28"/>
          <w:szCs w:val="28"/>
          <w:lang w:val="en-US"/>
        </w:rPr>
      </w:pPr>
      <w:r w:rsidRPr="00737404">
        <w:rPr>
          <w:rFonts w:ascii="Times New Roman" w:hAnsi="Times New Roman" w:cs="Times New Roman"/>
          <w:b/>
          <w:noProof/>
          <w:sz w:val="28"/>
          <w:szCs w:val="28"/>
          <w:lang w:eastAsia="ru-RU"/>
        </w:rPr>
        <w:drawing>
          <wp:inline distT="0" distB="0" distL="0" distR="0" wp14:anchorId="6DE1211F" wp14:editId="7D6CBEBD">
            <wp:extent cx="5200015" cy="3207385"/>
            <wp:effectExtent l="0" t="0" r="635" b="0"/>
            <wp:docPr id="13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00015" cy="3207385"/>
                    </a:xfrm>
                    <a:prstGeom prst="rect">
                      <a:avLst/>
                    </a:prstGeom>
                    <a:noFill/>
                    <a:ln>
                      <a:noFill/>
                    </a:ln>
                  </pic:spPr>
                </pic:pic>
              </a:graphicData>
            </a:graphic>
          </wp:inline>
        </w:drawing>
      </w:r>
    </w:p>
    <w:p w:rsidR="00737404" w:rsidRDefault="00737404" w:rsidP="00737404">
      <w:pPr>
        <w:spacing w:after="240" w:line="360" w:lineRule="auto"/>
        <w:jc w:val="both"/>
        <w:rPr>
          <w:rFonts w:ascii="Times New Roman" w:eastAsia="Times New Roman" w:hAnsi="Times New Roman" w:cs="Times New Roman"/>
          <w:b/>
          <w:bCs/>
          <w:color w:val="000000"/>
          <w:sz w:val="28"/>
          <w:szCs w:val="28"/>
          <w:lang w:eastAsia="ru-RU"/>
        </w:rPr>
      </w:pPr>
    </w:p>
    <w:p w:rsidR="00737404" w:rsidRDefault="00737404" w:rsidP="00737404">
      <w:pPr>
        <w:spacing w:after="240" w:line="360" w:lineRule="auto"/>
        <w:jc w:val="both"/>
        <w:rPr>
          <w:rFonts w:ascii="Times New Roman" w:eastAsia="Times New Roman" w:hAnsi="Times New Roman" w:cs="Times New Roman"/>
          <w:b/>
          <w:bCs/>
          <w:color w:val="000000"/>
          <w:sz w:val="28"/>
          <w:szCs w:val="28"/>
          <w:lang w:eastAsia="ru-RU"/>
        </w:rPr>
      </w:pPr>
    </w:p>
    <w:p w:rsidR="00737404" w:rsidRPr="00737404" w:rsidRDefault="00737404" w:rsidP="00737404">
      <w:pPr>
        <w:spacing w:after="240" w:line="360" w:lineRule="auto"/>
        <w:jc w:val="both"/>
        <w:rPr>
          <w:rFonts w:ascii="Times New Roman" w:eastAsia="Times New Roman" w:hAnsi="Times New Roman" w:cs="Times New Roman"/>
          <w:b/>
          <w:bCs/>
          <w:color w:val="000000"/>
          <w:sz w:val="28"/>
          <w:szCs w:val="28"/>
          <w:lang w:eastAsia="ru-RU"/>
        </w:rPr>
      </w:pPr>
      <w:r w:rsidRPr="00737404">
        <w:rPr>
          <w:rFonts w:ascii="Times New Roman" w:eastAsia="Times New Roman" w:hAnsi="Times New Roman" w:cs="Times New Roman"/>
          <w:b/>
          <w:bCs/>
          <w:color w:val="000000"/>
          <w:sz w:val="28"/>
          <w:szCs w:val="28"/>
          <w:lang w:eastAsia="ru-RU"/>
        </w:rPr>
        <w:lastRenderedPageBreak/>
        <w:t xml:space="preserve">Раздел 3. Доброжелательность, вежливость, компетентность работников </w:t>
      </w:r>
    </w:p>
    <w:p w:rsidR="00737404" w:rsidRPr="00737404" w:rsidRDefault="00737404" w:rsidP="00737404">
      <w:pPr>
        <w:spacing w:after="240" w:line="360" w:lineRule="auto"/>
        <w:jc w:val="both"/>
        <w:rPr>
          <w:rFonts w:ascii="Times New Roman" w:eastAsia="Times New Roman" w:hAnsi="Times New Roman" w:cs="Times New Roman"/>
          <w:b/>
          <w:bCs/>
          <w:color w:val="000000"/>
          <w:sz w:val="28"/>
          <w:szCs w:val="28"/>
          <w:lang w:eastAsia="ru-RU"/>
        </w:rPr>
      </w:pPr>
      <w:r w:rsidRPr="00737404">
        <w:rPr>
          <w:rFonts w:ascii="Times New Roman" w:eastAsia="Times New Roman" w:hAnsi="Times New Roman" w:cs="Times New Roman"/>
          <w:b/>
          <w:bCs/>
          <w:color w:val="000000"/>
          <w:sz w:val="28"/>
          <w:szCs w:val="28"/>
          <w:lang w:eastAsia="ru-RU"/>
        </w:rPr>
        <w:t>3.1. Доброжелательность и вежливость работников организации</w:t>
      </w:r>
    </w:p>
    <w:tbl>
      <w:tblPr>
        <w:tblW w:w="9373" w:type="dxa"/>
        <w:tblInd w:w="103" w:type="dxa"/>
        <w:tblLook w:val="04A0" w:firstRow="1" w:lastRow="0" w:firstColumn="1" w:lastColumn="0" w:noHBand="0" w:noVBand="1"/>
      </w:tblPr>
      <w:tblGrid>
        <w:gridCol w:w="2777"/>
        <w:gridCol w:w="1350"/>
        <w:gridCol w:w="1350"/>
        <w:gridCol w:w="1350"/>
        <w:gridCol w:w="1350"/>
        <w:gridCol w:w="1196"/>
      </w:tblGrid>
      <w:tr w:rsidR="00737404" w:rsidRPr="00737404" w:rsidTr="00737404">
        <w:trPr>
          <w:trHeight w:val="1585"/>
        </w:trPr>
        <w:tc>
          <w:tcPr>
            <w:tcW w:w="27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Респонденты</w:t>
            </w:r>
          </w:p>
        </w:tc>
        <w:tc>
          <w:tcPr>
            <w:tcW w:w="135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Неудовлетво-рительно, не устраивает</w:t>
            </w:r>
          </w:p>
        </w:tc>
        <w:tc>
          <w:tcPr>
            <w:tcW w:w="135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Удовлетво-рительно, но со значи-тельными недостатками</w:t>
            </w:r>
          </w:p>
        </w:tc>
        <w:tc>
          <w:tcPr>
            <w:tcW w:w="135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 целом хорошо, за исключением незначи-тельных недостатков</w:t>
            </w:r>
          </w:p>
        </w:tc>
        <w:tc>
          <w:tcPr>
            <w:tcW w:w="135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Отлично, полностью удовлетво-</w:t>
            </w:r>
            <w:r w:rsidRPr="00737404">
              <w:rPr>
                <w:rFonts w:ascii="Times New Roman" w:eastAsia="Times New Roman" w:hAnsi="Times New Roman" w:cs="Times New Roman"/>
                <w:color w:val="333333"/>
                <w:sz w:val="20"/>
                <w:szCs w:val="20"/>
                <w:lang w:eastAsia="ru-RU"/>
              </w:rPr>
              <w:br/>
              <w:t>рен (а)</w:t>
            </w:r>
          </w:p>
        </w:tc>
        <w:tc>
          <w:tcPr>
            <w:tcW w:w="1196"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Всего</w:t>
            </w:r>
          </w:p>
        </w:tc>
      </w:tr>
      <w:tr w:rsidR="00737404" w:rsidRPr="00737404" w:rsidTr="00737404">
        <w:trPr>
          <w:trHeight w:val="283"/>
        </w:trPr>
        <w:tc>
          <w:tcPr>
            <w:tcW w:w="277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Преподаватель</w:t>
            </w:r>
          </w:p>
        </w:tc>
        <w:tc>
          <w:tcPr>
            <w:tcW w:w="135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35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35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w:t>
            </w:r>
          </w:p>
        </w:tc>
        <w:tc>
          <w:tcPr>
            <w:tcW w:w="135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6</w:t>
            </w:r>
          </w:p>
        </w:tc>
        <w:tc>
          <w:tcPr>
            <w:tcW w:w="1196"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w:t>
            </w:r>
          </w:p>
        </w:tc>
      </w:tr>
      <w:tr w:rsidR="00737404" w:rsidRPr="00737404" w:rsidTr="00737404">
        <w:trPr>
          <w:trHeight w:val="283"/>
        </w:trPr>
        <w:tc>
          <w:tcPr>
            <w:tcW w:w="2777"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Родитель</w:t>
            </w:r>
          </w:p>
        </w:tc>
        <w:tc>
          <w:tcPr>
            <w:tcW w:w="135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35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w:t>
            </w:r>
          </w:p>
        </w:tc>
        <w:tc>
          <w:tcPr>
            <w:tcW w:w="135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14</w:t>
            </w:r>
          </w:p>
        </w:tc>
        <w:tc>
          <w:tcPr>
            <w:tcW w:w="135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73</w:t>
            </w:r>
          </w:p>
        </w:tc>
        <w:tc>
          <w:tcPr>
            <w:tcW w:w="1196"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90</w:t>
            </w:r>
          </w:p>
        </w:tc>
      </w:tr>
      <w:tr w:rsidR="00737404" w:rsidRPr="00737404" w:rsidTr="00737404">
        <w:trPr>
          <w:trHeight w:val="283"/>
        </w:trPr>
        <w:tc>
          <w:tcPr>
            <w:tcW w:w="277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Всего:</w:t>
            </w:r>
          </w:p>
        </w:tc>
        <w:tc>
          <w:tcPr>
            <w:tcW w:w="135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35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w:t>
            </w:r>
          </w:p>
        </w:tc>
        <w:tc>
          <w:tcPr>
            <w:tcW w:w="135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18</w:t>
            </w:r>
          </w:p>
        </w:tc>
        <w:tc>
          <w:tcPr>
            <w:tcW w:w="135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79</w:t>
            </w:r>
          </w:p>
        </w:tc>
        <w:tc>
          <w:tcPr>
            <w:tcW w:w="1196"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w:t>
            </w:r>
          </w:p>
        </w:tc>
      </w:tr>
      <w:tr w:rsidR="00737404" w:rsidRPr="00737404" w:rsidTr="00737404">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7404" w:rsidRPr="00737404" w:rsidRDefault="00737404" w:rsidP="00737404">
            <w:pPr>
              <w:spacing w:after="0"/>
              <w:rPr>
                <w:rFonts w:ascii="Times New Roman" w:eastAsia="Times New Roman" w:hAnsi="Times New Roman" w:cs="Times New Roman"/>
                <w:color w:val="333333"/>
                <w:lang w:eastAsia="ru-RU"/>
              </w:rPr>
            </w:pPr>
          </w:p>
        </w:tc>
        <w:tc>
          <w:tcPr>
            <w:tcW w:w="135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0,0%</w:t>
            </w:r>
          </w:p>
        </w:tc>
        <w:tc>
          <w:tcPr>
            <w:tcW w:w="135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3,0%</w:t>
            </w:r>
          </w:p>
        </w:tc>
        <w:tc>
          <w:tcPr>
            <w:tcW w:w="135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18,0%</w:t>
            </w:r>
          </w:p>
        </w:tc>
        <w:tc>
          <w:tcPr>
            <w:tcW w:w="135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79,0%</w:t>
            </w:r>
          </w:p>
        </w:tc>
        <w:tc>
          <w:tcPr>
            <w:tcW w:w="1196"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100,0%</w:t>
            </w:r>
          </w:p>
        </w:tc>
      </w:tr>
    </w:tbl>
    <w:p w:rsidR="00737404" w:rsidRPr="00737404" w:rsidRDefault="00737404" w:rsidP="00737404">
      <w:pPr>
        <w:spacing w:after="240" w:line="360" w:lineRule="auto"/>
        <w:jc w:val="both"/>
        <w:rPr>
          <w:rFonts w:ascii="Times New Roman" w:eastAsia="Times New Roman" w:hAnsi="Times New Roman" w:cs="Times New Roman"/>
          <w:b/>
          <w:bCs/>
          <w:color w:val="000000"/>
          <w:sz w:val="28"/>
          <w:szCs w:val="28"/>
          <w:lang w:val="en-US" w:eastAsia="ru-RU"/>
        </w:rPr>
      </w:pPr>
    </w:p>
    <w:p w:rsidR="00737404" w:rsidRPr="00737404" w:rsidRDefault="00737404" w:rsidP="00737404">
      <w:pPr>
        <w:spacing w:after="0" w:line="240" w:lineRule="auto"/>
        <w:jc w:val="center"/>
        <w:rPr>
          <w:rFonts w:ascii="Times New Roman" w:eastAsia="Times New Roman" w:hAnsi="Times New Roman" w:cs="Times New Roman"/>
          <w:i/>
          <w:iCs/>
          <w:sz w:val="28"/>
          <w:szCs w:val="28"/>
          <w:lang w:eastAsia="ru-RU"/>
        </w:rPr>
      </w:pPr>
      <w:r w:rsidRPr="00737404">
        <w:rPr>
          <w:rFonts w:ascii="Times New Roman" w:eastAsia="Times New Roman" w:hAnsi="Times New Roman" w:cs="Times New Roman"/>
          <w:i/>
          <w:iCs/>
          <w:sz w:val="28"/>
          <w:szCs w:val="28"/>
          <w:lang w:eastAsia="ru-RU"/>
        </w:rPr>
        <w:t>Оценка разными группами респондентов компоненты: доброжелательность и вежливость работников</w:t>
      </w:r>
    </w:p>
    <w:p w:rsidR="00737404" w:rsidRPr="00737404" w:rsidRDefault="00737404" w:rsidP="00737404">
      <w:pPr>
        <w:spacing w:after="0" w:line="240" w:lineRule="auto"/>
        <w:jc w:val="center"/>
        <w:rPr>
          <w:rFonts w:ascii="Times New Roman" w:eastAsia="Times New Roman" w:hAnsi="Times New Roman" w:cs="Times New Roman"/>
          <w:i/>
          <w:iCs/>
          <w:sz w:val="28"/>
          <w:szCs w:val="28"/>
          <w:lang w:eastAsia="ru-RU"/>
        </w:rPr>
      </w:pPr>
    </w:p>
    <w:p w:rsidR="00737404" w:rsidRPr="00737404" w:rsidRDefault="00737404" w:rsidP="00737404">
      <w:pPr>
        <w:spacing w:after="0" w:line="240" w:lineRule="auto"/>
        <w:jc w:val="center"/>
        <w:rPr>
          <w:rFonts w:ascii="Times New Roman" w:eastAsia="Times New Roman" w:hAnsi="Times New Roman" w:cs="Times New Roman"/>
          <w:i/>
          <w:iCs/>
          <w:sz w:val="28"/>
          <w:szCs w:val="28"/>
          <w:lang w:eastAsia="ru-RU"/>
        </w:rPr>
      </w:pPr>
    </w:p>
    <w:p w:rsidR="00737404" w:rsidRPr="00737404" w:rsidRDefault="00737404" w:rsidP="00737404">
      <w:pPr>
        <w:spacing w:after="240" w:line="360" w:lineRule="auto"/>
        <w:rPr>
          <w:rFonts w:ascii="Times New Roman" w:eastAsia="Times New Roman" w:hAnsi="Times New Roman" w:cs="Times New Roman"/>
          <w:b/>
          <w:bCs/>
          <w:color w:val="000000"/>
          <w:sz w:val="28"/>
          <w:szCs w:val="28"/>
          <w:lang w:eastAsia="ru-RU"/>
        </w:rPr>
      </w:pPr>
      <w:r w:rsidRPr="00737404">
        <w:rPr>
          <w:rFonts w:ascii="Times New Roman" w:eastAsia="Times New Roman" w:hAnsi="Times New Roman" w:cs="Times New Roman"/>
          <w:b/>
          <w:noProof/>
          <w:color w:val="000000"/>
          <w:sz w:val="28"/>
          <w:szCs w:val="28"/>
          <w:lang w:eastAsia="ru-RU"/>
        </w:rPr>
        <w:drawing>
          <wp:inline distT="0" distB="0" distL="0" distR="0" wp14:anchorId="70C08D68" wp14:editId="33F32AC9">
            <wp:extent cx="5663565" cy="2756535"/>
            <wp:effectExtent l="0" t="0" r="0" b="5715"/>
            <wp:docPr id="13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63565" cy="2756535"/>
                    </a:xfrm>
                    <a:prstGeom prst="rect">
                      <a:avLst/>
                    </a:prstGeom>
                    <a:noFill/>
                    <a:ln>
                      <a:noFill/>
                    </a:ln>
                  </pic:spPr>
                </pic:pic>
              </a:graphicData>
            </a:graphic>
          </wp:inline>
        </w:drawing>
      </w:r>
    </w:p>
    <w:p w:rsidR="00737404" w:rsidRPr="00737404" w:rsidRDefault="00737404" w:rsidP="00737404">
      <w:pPr>
        <w:spacing w:after="240" w:line="360" w:lineRule="auto"/>
        <w:jc w:val="both"/>
        <w:rPr>
          <w:rFonts w:ascii="Times New Roman" w:hAnsi="Times New Roman" w:cs="Times New Roman"/>
          <w:b/>
          <w:sz w:val="28"/>
          <w:szCs w:val="28"/>
          <w:lang w:val="en-US"/>
        </w:rPr>
      </w:pPr>
      <w:r w:rsidRPr="00737404">
        <w:rPr>
          <w:rFonts w:ascii="Times New Roman" w:hAnsi="Times New Roman" w:cs="Times New Roman"/>
          <w:b/>
          <w:sz w:val="28"/>
          <w:szCs w:val="28"/>
        </w:rPr>
        <w:t>3.2. Компетентность работников</w:t>
      </w:r>
    </w:p>
    <w:tbl>
      <w:tblPr>
        <w:tblW w:w="9679" w:type="dxa"/>
        <w:tblInd w:w="103" w:type="dxa"/>
        <w:tblLook w:val="04A0" w:firstRow="1" w:lastRow="0" w:firstColumn="1" w:lastColumn="0" w:noHBand="0" w:noVBand="1"/>
      </w:tblPr>
      <w:tblGrid>
        <w:gridCol w:w="2849"/>
        <w:gridCol w:w="1406"/>
        <w:gridCol w:w="1410"/>
        <w:gridCol w:w="1400"/>
        <w:gridCol w:w="1386"/>
        <w:gridCol w:w="1228"/>
      </w:tblGrid>
      <w:tr w:rsidR="00737404" w:rsidRPr="00737404" w:rsidTr="00737404">
        <w:trPr>
          <w:trHeight w:val="1487"/>
        </w:trPr>
        <w:tc>
          <w:tcPr>
            <w:tcW w:w="2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Респонденты</w:t>
            </w:r>
          </w:p>
        </w:tc>
        <w:tc>
          <w:tcPr>
            <w:tcW w:w="1406"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Неудовлетво-рительно, не устраивает</w:t>
            </w:r>
          </w:p>
        </w:tc>
        <w:tc>
          <w:tcPr>
            <w:tcW w:w="141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Удовлетво-рительно, но со значи-тельными недостатками</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 целом хорошо, за исключением незначительных недостатков</w:t>
            </w:r>
          </w:p>
        </w:tc>
        <w:tc>
          <w:tcPr>
            <w:tcW w:w="1386"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Отлично, полностью удовлетво-</w:t>
            </w:r>
            <w:r w:rsidRPr="00737404">
              <w:rPr>
                <w:rFonts w:ascii="Times New Roman" w:eastAsia="Times New Roman" w:hAnsi="Times New Roman" w:cs="Times New Roman"/>
                <w:color w:val="333333"/>
                <w:sz w:val="20"/>
                <w:szCs w:val="20"/>
                <w:lang w:eastAsia="ru-RU"/>
              </w:rPr>
              <w:br/>
              <w:t>рен (а)</w:t>
            </w:r>
          </w:p>
        </w:tc>
        <w:tc>
          <w:tcPr>
            <w:tcW w:w="1228"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Всего</w:t>
            </w:r>
          </w:p>
        </w:tc>
      </w:tr>
      <w:tr w:rsidR="00737404" w:rsidRPr="00737404" w:rsidTr="00737404">
        <w:trPr>
          <w:trHeight w:val="299"/>
        </w:trPr>
        <w:tc>
          <w:tcPr>
            <w:tcW w:w="284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Преподаватель</w:t>
            </w:r>
          </w:p>
        </w:tc>
        <w:tc>
          <w:tcPr>
            <w:tcW w:w="1406"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41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40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w:t>
            </w:r>
          </w:p>
        </w:tc>
        <w:tc>
          <w:tcPr>
            <w:tcW w:w="1386"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9</w:t>
            </w:r>
          </w:p>
        </w:tc>
        <w:tc>
          <w:tcPr>
            <w:tcW w:w="1228"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w:t>
            </w:r>
          </w:p>
        </w:tc>
      </w:tr>
      <w:tr w:rsidR="00737404" w:rsidRPr="00737404" w:rsidTr="00737404">
        <w:trPr>
          <w:trHeight w:val="299"/>
        </w:trPr>
        <w:tc>
          <w:tcPr>
            <w:tcW w:w="2849"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Родитель</w:t>
            </w:r>
          </w:p>
        </w:tc>
        <w:tc>
          <w:tcPr>
            <w:tcW w:w="1406"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41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14</w:t>
            </w:r>
          </w:p>
        </w:tc>
        <w:tc>
          <w:tcPr>
            <w:tcW w:w="1386"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74</w:t>
            </w:r>
          </w:p>
        </w:tc>
        <w:tc>
          <w:tcPr>
            <w:tcW w:w="1228"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90</w:t>
            </w:r>
          </w:p>
        </w:tc>
      </w:tr>
      <w:tr w:rsidR="00737404" w:rsidRPr="00737404" w:rsidTr="00737404">
        <w:trPr>
          <w:trHeight w:val="299"/>
        </w:trPr>
        <w:tc>
          <w:tcPr>
            <w:tcW w:w="2849"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Всего:</w:t>
            </w:r>
          </w:p>
        </w:tc>
        <w:tc>
          <w:tcPr>
            <w:tcW w:w="1406"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41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w:t>
            </w:r>
          </w:p>
        </w:tc>
        <w:tc>
          <w:tcPr>
            <w:tcW w:w="140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15</w:t>
            </w:r>
          </w:p>
        </w:tc>
        <w:tc>
          <w:tcPr>
            <w:tcW w:w="1386"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83</w:t>
            </w:r>
          </w:p>
        </w:tc>
        <w:tc>
          <w:tcPr>
            <w:tcW w:w="1228"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w:t>
            </w:r>
          </w:p>
        </w:tc>
      </w:tr>
      <w:tr w:rsidR="00737404" w:rsidRPr="00737404" w:rsidTr="00737404">
        <w:trPr>
          <w:trHeight w:val="2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7404" w:rsidRPr="00737404" w:rsidRDefault="00737404" w:rsidP="00737404">
            <w:pPr>
              <w:spacing w:after="0"/>
              <w:rPr>
                <w:rFonts w:ascii="Times New Roman" w:eastAsia="Times New Roman" w:hAnsi="Times New Roman" w:cs="Times New Roman"/>
                <w:color w:val="333333"/>
                <w:lang w:eastAsia="ru-RU"/>
              </w:rPr>
            </w:pPr>
          </w:p>
        </w:tc>
        <w:tc>
          <w:tcPr>
            <w:tcW w:w="1406"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0,0%</w:t>
            </w:r>
          </w:p>
        </w:tc>
        <w:tc>
          <w:tcPr>
            <w:tcW w:w="141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15,0%</w:t>
            </w:r>
          </w:p>
        </w:tc>
        <w:tc>
          <w:tcPr>
            <w:tcW w:w="1386"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83,0%</w:t>
            </w:r>
          </w:p>
        </w:tc>
        <w:tc>
          <w:tcPr>
            <w:tcW w:w="1228"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100,0%</w:t>
            </w:r>
          </w:p>
        </w:tc>
      </w:tr>
    </w:tbl>
    <w:p w:rsidR="00737404" w:rsidRDefault="00737404" w:rsidP="00737404">
      <w:pPr>
        <w:spacing w:after="0" w:line="240" w:lineRule="auto"/>
        <w:jc w:val="center"/>
        <w:rPr>
          <w:rFonts w:ascii="Times New Roman" w:eastAsia="Times New Roman" w:hAnsi="Times New Roman" w:cs="Times New Roman"/>
          <w:i/>
          <w:iCs/>
          <w:sz w:val="28"/>
          <w:szCs w:val="28"/>
          <w:lang w:eastAsia="ru-RU"/>
        </w:rPr>
      </w:pPr>
    </w:p>
    <w:p w:rsidR="00737404" w:rsidRDefault="00737404" w:rsidP="00737404">
      <w:pPr>
        <w:spacing w:after="0" w:line="240" w:lineRule="auto"/>
        <w:jc w:val="center"/>
        <w:rPr>
          <w:rFonts w:ascii="Times New Roman" w:eastAsia="Times New Roman" w:hAnsi="Times New Roman" w:cs="Times New Roman"/>
          <w:i/>
          <w:iCs/>
          <w:sz w:val="28"/>
          <w:szCs w:val="28"/>
          <w:lang w:eastAsia="ru-RU"/>
        </w:rPr>
      </w:pPr>
    </w:p>
    <w:p w:rsidR="00737404" w:rsidRPr="00737404" w:rsidRDefault="00737404" w:rsidP="00737404">
      <w:pPr>
        <w:spacing w:after="0" w:line="240" w:lineRule="auto"/>
        <w:jc w:val="center"/>
        <w:rPr>
          <w:rFonts w:ascii="Times New Roman" w:eastAsia="Times New Roman" w:hAnsi="Times New Roman" w:cs="Times New Roman"/>
          <w:i/>
          <w:iCs/>
          <w:sz w:val="28"/>
          <w:szCs w:val="28"/>
          <w:lang w:eastAsia="ru-RU"/>
        </w:rPr>
      </w:pPr>
      <w:r w:rsidRPr="00737404">
        <w:rPr>
          <w:rFonts w:ascii="Times New Roman" w:eastAsia="Times New Roman" w:hAnsi="Times New Roman" w:cs="Times New Roman"/>
          <w:i/>
          <w:iCs/>
          <w:sz w:val="28"/>
          <w:szCs w:val="28"/>
          <w:lang w:eastAsia="ru-RU"/>
        </w:rPr>
        <w:lastRenderedPageBreak/>
        <w:t xml:space="preserve">Оценка разными группами респондентов компоненты: </w:t>
      </w:r>
    </w:p>
    <w:p w:rsidR="00737404" w:rsidRPr="00737404" w:rsidRDefault="00737404" w:rsidP="00737404">
      <w:pPr>
        <w:spacing w:after="0" w:line="240" w:lineRule="auto"/>
        <w:jc w:val="center"/>
        <w:rPr>
          <w:rFonts w:ascii="Times New Roman" w:eastAsia="Times New Roman" w:hAnsi="Times New Roman" w:cs="Times New Roman"/>
          <w:i/>
          <w:iCs/>
          <w:sz w:val="28"/>
          <w:szCs w:val="28"/>
          <w:lang w:eastAsia="ru-RU"/>
        </w:rPr>
      </w:pPr>
      <w:r w:rsidRPr="00737404">
        <w:rPr>
          <w:rFonts w:ascii="Times New Roman" w:eastAsia="Times New Roman" w:hAnsi="Times New Roman" w:cs="Times New Roman"/>
          <w:i/>
          <w:iCs/>
          <w:sz w:val="28"/>
          <w:szCs w:val="28"/>
          <w:lang w:eastAsia="ru-RU"/>
        </w:rPr>
        <w:t>компетентность работников</w:t>
      </w:r>
    </w:p>
    <w:p w:rsidR="00737404" w:rsidRPr="00737404" w:rsidRDefault="00737404" w:rsidP="00737404">
      <w:pPr>
        <w:spacing w:after="0" w:line="240" w:lineRule="auto"/>
        <w:jc w:val="center"/>
        <w:rPr>
          <w:rFonts w:ascii="Times New Roman" w:hAnsi="Times New Roman" w:cs="Times New Roman"/>
          <w:sz w:val="28"/>
          <w:szCs w:val="28"/>
        </w:rPr>
      </w:pPr>
    </w:p>
    <w:p w:rsidR="00737404" w:rsidRPr="00737404" w:rsidRDefault="00737404" w:rsidP="00737404">
      <w:pPr>
        <w:spacing w:after="240" w:line="360" w:lineRule="auto"/>
        <w:jc w:val="both"/>
        <w:rPr>
          <w:rFonts w:ascii="Times New Roman" w:hAnsi="Times New Roman" w:cs="Times New Roman"/>
          <w:b/>
          <w:sz w:val="28"/>
          <w:szCs w:val="28"/>
          <w:lang w:val="en-US"/>
        </w:rPr>
      </w:pPr>
      <w:r w:rsidRPr="00737404">
        <w:rPr>
          <w:rFonts w:ascii="Times New Roman" w:hAnsi="Times New Roman" w:cs="Times New Roman"/>
          <w:b/>
          <w:noProof/>
          <w:sz w:val="28"/>
          <w:szCs w:val="28"/>
          <w:lang w:eastAsia="ru-RU"/>
        </w:rPr>
        <w:drawing>
          <wp:inline distT="0" distB="0" distL="0" distR="0" wp14:anchorId="25FDC565" wp14:editId="4D750414">
            <wp:extent cx="5295265" cy="2702560"/>
            <wp:effectExtent l="0" t="0" r="635" b="2540"/>
            <wp:docPr id="14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95265" cy="2702560"/>
                    </a:xfrm>
                    <a:prstGeom prst="rect">
                      <a:avLst/>
                    </a:prstGeom>
                    <a:noFill/>
                    <a:ln>
                      <a:noFill/>
                    </a:ln>
                  </pic:spPr>
                </pic:pic>
              </a:graphicData>
            </a:graphic>
          </wp:inline>
        </w:drawing>
      </w:r>
    </w:p>
    <w:p w:rsidR="00737404" w:rsidRPr="00737404" w:rsidRDefault="00737404" w:rsidP="00737404">
      <w:pPr>
        <w:spacing w:after="0"/>
        <w:jc w:val="center"/>
        <w:rPr>
          <w:rFonts w:ascii="Times New Roman" w:hAnsi="Times New Roman" w:cs="Times New Roman"/>
          <w:b/>
          <w:i/>
          <w:sz w:val="28"/>
          <w:szCs w:val="28"/>
        </w:rPr>
      </w:pPr>
      <w:r w:rsidRPr="00737404">
        <w:rPr>
          <w:rFonts w:ascii="Times New Roman" w:hAnsi="Times New Roman" w:cs="Times New Roman"/>
          <w:b/>
          <w:i/>
          <w:sz w:val="28"/>
          <w:szCs w:val="28"/>
        </w:rPr>
        <w:t>Обобщение ответов по всем вопросам раздела</w:t>
      </w:r>
    </w:p>
    <w:p w:rsidR="00737404" w:rsidRPr="00737404" w:rsidRDefault="00737404" w:rsidP="00737404">
      <w:pPr>
        <w:spacing w:after="0"/>
        <w:jc w:val="center"/>
        <w:rPr>
          <w:rFonts w:ascii="Times New Roman" w:hAnsi="Times New Roman" w:cs="Times New Roman"/>
          <w:b/>
          <w:i/>
          <w:sz w:val="28"/>
          <w:szCs w:val="28"/>
        </w:rPr>
      </w:pPr>
    </w:p>
    <w:tbl>
      <w:tblPr>
        <w:tblW w:w="9435" w:type="dxa"/>
        <w:tblInd w:w="103" w:type="dxa"/>
        <w:tblLook w:val="04A0" w:firstRow="1" w:lastRow="0" w:firstColumn="1" w:lastColumn="0" w:noHBand="0" w:noVBand="1"/>
      </w:tblPr>
      <w:tblGrid>
        <w:gridCol w:w="4154"/>
        <w:gridCol w:w="1359"/>
        <w:gridCol w:w="1359"/>
        <w:gridCol w:w="1359"/>
        <w:gridCol w:w="1204"/>
      </w:tblGrid>
      <w:tr w:rsidR="00737404" w:rsidRPr="00737404" w:rsidTr="00737404">
        <w:trPr>
          <w:trHeight w:val="1478"/>
        </w:trPr>
        <w:tc>
          <w:tcPr>
            <w:tcW w:w="41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Компоненты</w:t>
            </w:r>
          </w:p>
        </w:tc>
        <w:tc>
          <w:tcPr>
            <w:tcW w:w="1359"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Неудовлетво-рительно, не устраивает</w:t>
            </w:r>
          </w:p>
        </w:tc>
        <w:tc>
          <w:tcPr>
            <w:tcW w:w="1359"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Удовлетво-рительно, но со значи-тельными недостатками</w:t>
            </w:r>
          </w:p>
        </w:tc>
        <w:tc>
          <w:tcPr>
            <w:tcW w:w="1359"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 целом хорошо, за исключением незначи-тельных недостатков</w:t>
            </w:r>
          </w:p>
        </w:tc>
        <w:tc>
          <w:tcPr>
            <w:tcW w:w="1204"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Отлично, полностью удовлетво-</w:t>
            </w:r>
            <w:r w:rsidRPr="00737404">
              <w:rPr>
                <w:rFonts w:ascii="Times New Roman" w:eastAsia="Times New Roman" w:hAnsi="Times New Roman" w:cs="Times New Roman"/>
                <w:color w:val="333333"/>
                <w:sz w:val="20"/>
                <w:szCs w:val="20"/>
                <w:lang w:eastAsia="ru-RU"/>
              </w:rPr>
              <w:br/>
              <w:t>рен (а)</w:t>
            </w:r>
          </w:p>
        </w:tc>
      </w:tr>
      <w:tr w:rsidR="00737404" w:rsidRPr="00737404" w:rsidTr="00737404">
        <w:trPr>
          <w:trHeight w:val="413"/>
        </w:trPr>
        <w:tc>
          <w:tcPr>
            <w:tcW w:w="41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3.1. Доброжелательность и вежливость работников</w:t>
            </w:r>
          </w:p>
        </w:tc>
        <w:tc>
          <w:tcPr>
            <w:tcW w:w="135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0,0%</w:t>
            </w:r>
          </w:p>
        </w:tc>
        <w:tc>
          <w:tcPr>
            <w:tcW w:w="135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3,0%</w:t>
            </w:r>
          </w:p>
        </w:tc>
        <w:tc>
          <w:tcPr>
            <w:tcW w:w="135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18,0%</w:t>
            </w:r>
          </w:p>
        </w:tc>
        <w:tc>
          <w:tcPr>
            <w:tcW w:w="1204"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79,0%</w:t>
            </w:r>
          </w:p>
        </w:tc>
      </w:tr>
      <w:tr w:rsidR="00737404" w:rsidRPr="00737404" w:rsidTr="00737404">
        <w:trPr>
          <w:trHeight w:val="506"/>
        </w:trPr>
        <w:tc>
          <w:tcPr>
            <w:tcW w:w="415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3.2. Компетентность работников</w:t>
            </w:r>
          </w:p>
        </w:tc>
        <w:tc>
          <w:tcPr>
            <w:tcW w:w="135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0,0%</w:t>
            </w:r>
          </w:p>
        </w:tc>
        <w:tc>
          <w:tcPr>
            <w:tcW w:w="135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2,0%</w:t>
            </w:r>
          </w:p>
        </w:tc>
        <w:tc>
          <w:tcPr>
            <w:tcW w:w="135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15,0%</w:t>
            </w:r>
          </w:p>
        </w:tc>
        <w:tc>
          <w:tcPr>
            <w:tcW w:w="1204"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83,0%</w:t>
            </w:r>
          </w:p>
        </w:tc>
      </w:tr>
    </w:tbl>
    <w:p w:rsidR="00737404" w:rsidRPr="00737404" w:rsidRDefault="00737404" w:rsidP="00737404">
      <w:pPr>
        <w:jc w:val="center"/>
        <w:rPr>
          <w:rFonts w:ascii="Times New Roman" w:hAnsi="Times New Roman" w:cs="Times New Roman"/>
          <w:b/>
          <w:sz w:val="28"/>
          <w:szCs w:val="28"/>
          <w:lang w:val="en-US"/>
        </w:rPr>
      </w:pPr>
    </w:p>
    <w:p w:rsidR="00737404" w:rsidRPr="00737404" w:rsidRDefault="00737404" w:rsidP="00737404">
      <w:pPr>
        <w:jc w:val="center"/>
        <w:rPr>
          <w:rFonts w:ascii="Times New Roman" w:hAnsi="Times New Roman" w:cs="Times New Roman"/>
          <w:b/>
          <w:sz w:val="28"/>
          <w:szCs w:val="28"/>
          <w:lang w:val="en-US"/>
        </w:rPr>
      </w:pPr>
      <w:r w:rsidRPr="00737404">
        <w:rPr>
          <w:rFonts w:ascii="Times New Roman" w:hAnsi="Times New Roman" w:cs="Times New Roman"/>
          <w:b/>
          <w:noProof/>
          <w:sz w:val="28"/>
          <w:szCs w:val="28"/>
          <w:lang w:val="en-US"/>
        </w:rPr>
        <w:drawing>
          <wp:inline distT="0" distB="0" distL="0" distR="0" wp14:anchorId="138A7BDA" wp14:editId="4A3A6A3B">
            <wp:extent cx="5936615" cy="3261995"/>
            <wp:effectExtent l="0" t="0" r="6985" b="0"/>
            <wp:docPr id="14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37404" w:rsidRPr="00737404" w:rsidRDefault="00737404" w:rsidP="00737404">
      <w:pPr>
        <w:spacing w:after="240" w:line="360" w:lineRule="auto"/>
        <w:jc w:val="both"/>
        <w:rPr>
          <w:rFonts w:ascii="Times New Roman" w:hAnsi="Times New Roman" w:cs="Times New Roman"/>
          <w:b/>
          <w:sz w:val="28"/>
          <w:szCs w:val="28"/>
        </w:rPr>
      </w:pPr>
      <w:r w:rsidRPr="00737404">
        <w:rPr>
          <w:rFonts w:ascii="Times New Roman" w:hAnsi="Times New Roman" w:cs="Times New Roman"/>
          <w:b/>
          <w:sz w:val="28"/>
          <w:szCs w:val="28"/>
        </w:rPr>
        <w:lastRenderedPageBreak/>
        <w:t>Раздел 4. Удовлетворенность различными аспектами деятельности образовательной организации</w:t>
      </w:r>
    </w:p>
    <w:p w:rsidR="00737404" w:rsidRPr="00737404" w:rsidRDefault="00737404" w:rsidP="00737404">
      <w:pPr>
        <w:spacing w:after="240" w:line="360" w:lineRule="auto"/>
        <w:jc w:val="both"/>
        <w:rPr>
          <w:rFonts w:ascii="Times New Roman" w:hAnsi="Times New Roman" w:cs="Times New Roman"/>
          <w:b/>
          <w:sz w:val="28"/>
          <w:szCs w:val="28"/>
        </w:rPr>
      </w:pPr>
      <w:r w:rsidRPr="00737404">
        <w:rPr>
          <w:rFonts w:ascii="Times New Roman" w:hAnsi="Times New Roman" w:cs="Times New Roman"/>
          <w:b/>
          <w:sz w:val="28"/>
          <w:szCs w:val="28"/>
        </w:rPr>
        <w:t>4.1. Удовлетворенность материально-техническим обеспечением организации</w:t>
      </w:r>
    </w:p>
    <w:tbl>
      <w:tblPr>
        <w:tblW w:w="9629" w:type="dxa"/>
        <w:tblInd w:w="103" w:type="dxa"/>
        <w:tblLook w:val="04A0" w:firstRow="1" w:lastRow="0" w:firstColumn="1" w:lastColumn="0" w:noHBand="0" w:noVBand="1"/>
      </w:tblPr>
      <w:tblGrid>
        <w:gridCol w:w="2853"/>
        <w:gridCol w:w="1387"/>
        <w:gridCol w:w="1387"/>
        <w:gridCol w:w="1387"/>
        <w:gridCol w:w="1387"/>
        <w:gridCol w:w="1228"/>
      </w:tblGrid>
      <w:tr w:rsidR="00737404" w:rsidRPr="00737404" w:rsidTr="00737404">
        <w:trPr>
          <w:trHeight w:val="1503"/>
        </w:trPr>
        <w:tc>
          <w:tcPr>
            <w:tcW w:w="28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Респонденты</w:t>
            </w:r>
          </w:p>
        </w:tc>
        <w:tc>
          <w:tcPr>
            <w:tcW w:w="1387"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Неудовлетво-рительно, не устраивает</w:t>
            </w:r>
          </w:p>
        </w:tc>
        <w:tc>
          <w:tcPr>
            <w:tcW w:w="1387"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Удовлетво-рительно, но со значи-тельными недостатками</w:t>
            </w:r>
          </w:p>
        </w:tc>
        <w:tc>
          <w:tcPr>
            <w:tcW w:w="1387"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 целом хорошо, за исключением незначи-тельных недостатков</w:t>
            </w:r>
          </w:p>
        </w:tc>
        <w:tc>
          <w:tcPr>
            <w:tcW w:w="1387"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Отлично, полностью удовлетво-</w:t>
            </w:r>
            <w:r w:rsidRPr="00737404">
              <w:rPr>
                <w:rFonts w:ascii="Times New Roman" w:eastAsia="Times New Roman" w:hAnsi="Times New Roman" w:cs="Times New Roman"/>
                <w:color w:val="333333"/>
                <w:sz w:val="20"/>
                <w:szCs w:val="20"/>
                <w:lang w:eastAsia="ru-RU"/>
              </w:rPr>
              <w:br/>
              <w:t>рен (а)</w:t>
            </w:r>
          </w:p>
        </w:tc>
        <w:tc>
          <w:tcPr>
            <w:tcW w:w="1228"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Всего</w:t>
            </w:r>
          </w:p>
        </w:tc>
      </w:tr>
      <w:tr w:rsidR="00737404" w:rsidRPr="00737404" w:rsidTr="00737404">
        <w:trPr>
          <w:trHeight w:val="290"/>
        </w:trPr>
        <w:tc>
          <w:tcPr>
            <w:tcW w:w="2853"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Преподаватель</w:t>
            </w:r>
          </w:p>
        </w:tc>
        <w:tc>
          <w:tcPr>
            <w:tcW w:w="1387"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387"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387"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9</w:t>
            </w:r>
          </w:p>
        </w:tc>
        <w:tc>
          <w:tcPr>
            <w:tcW w:w="1387"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w:t>
            </w:r>
          </w:p>
        </w:tc>
        <w:tc>
          <w:tcPr>
            <w:tcW w:w="1228"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w:t>
            </w:r>
          </w:p>
        </w:tc>
      </w:tr>
      <w:tr w:rsidR="00737404" w:rsidRPr="00737404" w:rsidTr="00737404">
        <w:trPr>
          <w:trHeight w:val="290"/>
        </w:trPr>
        <w:tc>
          <w:tcPr>
            <w:tcW w:w="2853"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Родитель</w:t>
            </w:r>
          </w:p>
        </w:tc>
        <w:tc>
          <w:tcPr>
            <w:tcW w:w="1387"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15</w:t>
            </w:r>
          </w:p>
        </w:tc>
        <w:tc>
          <w:tcPr>
            <w:tcW w:w="1387"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16</w:t>
            </w:r>
          </w:p>
        </w:tc>
        <w:tc>
          <w:tcPr>
            <w:tcW w:w="1387"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37</w:t>
            </w:r>
          </w:p>
        </w:tc>
        <w:tc>
          <w:tcPr>
            <w:tcW w:w="1387"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22</w:t>
            </w:r>
          </w:p>
        </w:tc>
        <w:tc>
          <w:tcPr>
            <w:tcW w:w="1228"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90</w:t>
            </w:r>
          </w:p>
        </w:tc>
      </w:tr>
      <w:tr w:rsidR="00737404" w:rsidRPr="00737404" w:rsidTr="00737404">
        <w:trPr>
          <w:trHeight w:val="290"/>
        </w:trPr>
        <w:tc>
          <w:tcPr>
            <w:tcW w:w="2853"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Всего:</w:t>
            </w:r>
          </w:p>
        </w:tc>
        <w:tc>
          <w:tcPr>
            <w:tcW w:w="1387"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15</w:t>
            </w:r>
          </w:p>
        </w:tc>
        <w:tc>
          <w:tcPr>
            <w:tcW w:w="1387"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16</w:t>
            </w:r>
          </w:p>
        </w:tc>
        <w:tc>
          <w:tcPr>
            <w:tcW w:w="1387"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46</w:t>
            </w:r>
          </w:p>
        </w:tc>
        <w:tc>
          <w:tcPr>
            <w:tcW w:w="1387"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23</w:t>
            </w:r>
          </w:p>
        </w:tc>
        <w:tc>
          <w:tcPr>
            <w:tcW w:w="1228"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w:t>
            </w:r>
          </w:p>
        </w:tc>
      </w:tr>
      <w:tr w:rsidR="00737404" w:rsidRPr="00737404" w:rsidTr="00737404">
        <w:trPr>
          <w:trHeight w:val="2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7404" w:rsidRPr="00737404" w:rsidRDefault="00737404" w:rsidP="00737404">
            <w:pPr>
              <w:spacing w:after="0"/>
              <w:rPr>
                <w:rFonts w:ascii="Times New Roman" w:eastAsia="Times New Roman" w:hAnsi="Times New Roman" w:cs="Times New Roman"/>
                <w:color w:val="333333"/>
                <w:lang w:eastAsia="ru-RU"/>
              </w:rPr>
            </w:pPr>
          </w:p>
        </w:tc>
        <w:tc>
          <w:tcPr>
            <w:tcW w:w="1387"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15,0%</w:t>
            </w:r>
          </w:p>
        </w:tc>
        <w:tc>
          <w:tcPr>
            <w:tcW w:w="1387"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16,0%</w:t>
            </w:r>
          </w:p>
        </w:tc>
        <w:tc>
          <w:tcPr>
            <w:tcW w:w="1387"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46,0%</w:t>
            </w:r>
          </w:p>
        </w:tc>
        <w:tc>
          <w:tcPr>
            <w:tcW w:w="1387"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23,0%</w:t>
            </w:r>
          </w:p>
        </w:tc>
        <w:tc>
          <w:tcPr>
            <w:tcW w:w="1228"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100,0%</w:t>
            </w:r>
          </w:p>
        </w:tc>
      </w:tr>
    </w:tbl>
    <w:p w:rsidR="00737404" w:rsidRPr="00737404" w:rsidRDefault="00737404" w:rsidP="00737404">
      <w:pPr>
        <w:jc w:val="center"/>
        <w:rPr>
          <w:rFonts w:ascii="Times New Roman" w:hAnsi="Times New Roman" w:cs="Times New Roman"/>
          <w:b/>
          <w:sz w:val="28"/>
          <w:szCs w:val="28"/>
          <w:lang w:val="en-US"/>
        </w:rPr>
      </w:pPr>
    </w:p>
    <w:p w:rsidR="00737404" w:rsidRPr="00737404" w:rsidRDefault="00737404" w:rsidP="00737404">
      <w:pPr>
        <w:jc w:val="center"/>
        <w:rPr>
          <w:rFonts w:ascii="Times New Roman" w:eastAsia="Times New Roman" w:hAnsi="Times New Roman" w:cs="Times New Roman"/>
          <w:i/>
          <w:iCs/>
          <w:color w:val="333333"/>
          <w:sz w:val="28"/>
          <w:szCs w:val="28"/>
          <w:lang w:eastAsia="ru-RU"/>
        </w:rPr>
      </w:pPr>
      <w:r w:rsidRPr="00737404">
        <w:rPr>
          <w:rFonts w:ascii="Times New Roman" w:eastAsia="Times New Roman" w:hAnsi="Times New Roman" w:cs="Times New Roman"/>
          <w:i/>
          <w:iCs/>
          <w:color w:val="333333"/>
          <w:sz w:val="28"/>
          <w:szCs w:val="28"/>
          <w:lang w:eastAsia="ru-RU"/>
        </w:rPr>
        <w:t>Оценка разными группами респондентов компоненты: удовлетворение материально-техническим обеспечением организации</w:t>
      </w:r>
    </w:p>
    <w:p w:rsidR="00737404" w:rsidRPr="00737404" w:rsidRDefault="00737404" w:rsidP="00737404">
      <w:pPr>
        <w:jc w:val="center"/>
        <w:rPr>
          <w:rFonts w:ascii="Times New Roman" w:eastAsia="Times New Roman" w:hAnsi="Times New Roman" w:cs="Times New Roman"/>
          <w:i/>
          <w:iCs/>
          <w:color w:val="333333"/>
          <w:sz w:val="28"/>
          <w:szCs w:val="28"/>
          <w:lang w:eastAsia="ru-RU"/>
        </w:rPr>
      </w:pPr>
    </w:p>
    <w:p w:rsidR="00737404" w:rsidRPr="00737404" w:rsidRDefault="00737404" w:rsidP="00737404">
      <w:pPr>
        <w:jc w:val="center"/>
        <w:rPr>
          <w:rFonts w:ascii="Times New Roman" w:hAnsi="Times New Roman" w:cs="Times New Roman"/>
          <w:b/>
          <w:sz w:val="28"/>
          <w:szCs w:val="28"/>
          <w:lang w:val="en-US"/>
        </w:rPr>
      </w:pPr>
      <w:r w:rsidRPr="00737404">
        <w:rPr>
          <w:rFonts w:ascii="Times New Roman" w:hAnsi="Times New Roman" w:cs="Times New Roman"/>
          <w:b/>
          <w:noProof/>
          <w:sz w:val="28"/>
          <w:szCs w:val="28"/>
          <w:lang w:eastAsia="ru-RU"/>
        </w:rPr>
        <w:drawing>
          <wp:inline distT="0" distB="0" distL="0" distR="0" wp14:anchorId="42BE0A99" wp14:editId="199A81F2">
            <wp:extent cx="5854700" cy="2920365"/>
            <wp:effectExtent l="0" t="0" r="0" b="0"/>
            <wp:docPr id="14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54700" cy="2920365"/>
                    </a:xfrm>
                    <a:prstGeom prst="rect">
                      <a:avLst/>
                    </a:prstGeom>
                    <a:noFill/>
                    <a:ln>
                      <a:noFill/>
                    </a:ln>
                  </pic:spPr>
                </pic:pic>
              </a:graphicData>
            </a:graphic>
          </wp:inline>
        </w:drawing>
      </w:r>
    </w:p>
    <w:p w:rsidR="00737404" w:rsidRPr="00737404" w:rsidRDefault="00737404" w:rsidP="00737404">
      <w:pPr>
        <w:jc w:val="center"/>
        <w:rPr>
          <w:rFonts w:ascii="Times New Roman" w:hAnsi="Times New Roman" w:cs="Times New Roman"/>
          <w:b/>
          <w:sz w:val="28"/>
          <w:szCs w:val="28"/>
          <w:lang w:val="en-US"/>
        </w:rPr>
      </w:pPr>
    </w:p>
    <w:p w:rsidR="00737404" w:rsidRPr="00737404" w:rsidRDefault="00737404" w:rsidP="00737404">
      <w:pPr>
        <w:jc w:val="center"/>
        <w:rPr>
          <w:rFonts w:ascii="Times New Roman" w:hAnsi="Times New Roman" w:cs="Times New Roman"/>
          <w:b/>
          <w:sz w:val="28"/>
          <w:szCs w:val="28"/>
          <w:lang w:val="en-US"/>
        </w:rPr>
      </w:pPr>
    </w:p>
    <w:p w:rsidR="00737404" w:rsidRPr="00737404" w:rsidRDefault="00737404" w:rsidP="00737404">
      <w:pPr>
        <w:jc w:val="center"/>
        <w:rPr>
          <w:rFonts w:ascii="Times New Roman" w:hAnsi="Times New Roman" w:cs="Times New Roman"/>
          <w:b/>
          <w:sz w:val="28"/>
          <w:szCs w:val="28"/>
          <w:lang w:val="en-US"/>
        </w:rPr>
      </w:pPr>
    </w:p>
    <w:p w:rsidR="00737404" w:rsidRPr="00737404" w:rsidRDefault="00737404" w:rsidP="00737404">
      <w:pPr>
        <w:jc w:val="center"/>
        <w:rPr>
          <w:rFonts w:ascii="Times New Roman" w:hAnsi="Times New Roman" w:cs="Times New Roman"/>
          <w:b/>
          <w:sz w:val="28"/>
          <w:szCs w:val="28"/>
          <w:lang w:val="en-US"/>
        </w:rPr>
      </w:pPr>
    </w:p>
    <w:p w:rsidR="00737404" w:rsidRPr="00737404" w:rsidRDefault="00737404" w:rsidP="00737404">
      <w:pPr>
        <w:spacing w:after="240" w:line="360" w:lineRule="auto"/>
        <w:jc w:val="both"/>
        <w:rPr>
          <w:rFonts w:ascii="Times New Roman" w:hAnsi="Times New Roman" w:cs="Times New Roman"/>
          <w:b/>
          <w:sz w:val="28"/>
          <w:szCs w:val="28"/>
        </w:rPr>
      </w:pPr>
      <w:r w:rsidRPr="00737404">
        <w:rPr>
          <w:rFonts w:ascii="Times New Roman" w:hAnsi="Times New Roman" w:cs="Times New Roman"/>
          <w:b/>
          <w:sz w:val="24"/>
          <w:szCs w:val="24"/>
        </w:rPr>
        <w:lastRenderedPageBreak/>
        <w:t xml:space="preserve">4.2. </w:t>
      </w:r>
      <w:r w:rsidRPr="00737404">
        <w:rPr>
          <w:rFonts w:ascii="Times New Roman" w:hAnsi="Times New Roman" w:cs="Times New Roman"/>
          <w:b/>
          <w:sz w:val="28"/>
          <w:szCs w:val="28"/>
        </w:rPr>
        <w:t>Удовлетворенность качеством предоставляемых образовательных услуг</w:t>
      </w:r>
    </w:p>
    <w:tbl>
      <w:tblPr>
        <w:tblW w:w="9498" w:type="dxa"/>
        <w:tblInd w:w="103" w:type="dxa"/>
        <w:tblLook w:val="04A0" w:firstRow="1" w:lastRow="0" w:firstColumn="1" w:lastColumn="0" w:noHBand="0" w:noVBand="1"/>
      </w:tblPr>
      <w:tblGrid>
        <w:gridCol w:w="2813"/>
        <w:gridCol w:w="1368"/>
        <w:gridCol w:w="1369"/>
        <w:gridCol w:w="1368"/>
        <w:gridCol w:w="1368"/>
        <w:gridCol w:w="1212"/>
      </w:tblGrid>
      <w:tr w:rsidR="00737404" w:rsidRPr="00737404" w:rsidTr="00737404">
        <w:trPr>
          <w:trHeight w:val="1546"/>
        </w:trPr>
        <w:tc>
          <w:tcPr>
            <w:tcW w:w="281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Респонденты</w:t>
            </w:r>
          </w:p>
        </w:tc>
        <w:tc>
          <w:tcPr>
            <w:tcW w:w="1368"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Неудовлетво-рительно, не устраивает</w:t>
            </w:r>
          </w:p>
        </w:tc>
        <w:tc>
          <w:tcPr>
            <w:tcW w:w="1369"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Удовлетво-рительно, но со значи-тельными недостатками</w:t>
            </w:r>
          </w:p>
        </w:tc>
        <w:tc>
          <w:tcPr>
            <w:tcW w:w="1368"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 целом хорошо, за исключением незначи-тельных недостатков</w:t>
            </w:r>
          </w:p>
        </w:tc>
        <w:tc>
          <w:tcPr>
            <w:tcW w:w="1368"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Отлично, полностью удовлетво-</w:t>
            </w:r>
            <w:r w:rsidRPr="00737404">
              <w:rPr>
                <w:rFonts w:ascii="Times New Roman" w:eastAsia="Times New Roman" w:hAnsi="Times New Roman" w:cs="Times New Roman"/>
                <w:color w:val="333333"/>
                <w:sz w:val="20"/>
                <w:szCs w:val="20"/>
                <w:lang w:eastAsia="ru-RU"/>
              </w:rPr>
              <w:br/>
              <w:t>рен (а)</w:t>
            </w:r>
          </w:p>
        </w:tc>
        <w:tc>
          <w:tcPr>
            <w:tcW w:w="1212"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Всего</w:t>
            </w:r>
          </w:p>
        </w:tc>
      </w:tr>
      <w:tr w:rsidR="00737404" w:rsidRPr="00737404" w:rsidTr="00737404">
        <w:trPr>
          <w:trHeight w:val="285"/>
        </w:trPr>
        <w:tc>
          <w:tcPr>
            <w:tcW w:w="2813"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Преподаватель</w:t>
            </w:r>
          </w:p>
        </w:tc>
        <w:tc>
          <w:tcPr>
            <w:tcW w:w="1368"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369"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368"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8</w:t>
            </w:r>
          </w:p>
        </w:tc>
        <w:tc>
          <w:tcPr>
            <w:tcW w:w="1368"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w:t>
            </w:r>
          </w:p>
        </w:tc>
        <w:tc>
          <w:tcPr>
            <w:tcW w:w="1212"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w:t>
            </w:r>
          </w:p>
        </w:tc>
      </w:tr>
      <w:tr w:rsidR="00737404" w:rsidRPr="00737404" w:rsidTr="00737404">
        <w:trPr>
          <w:trHeight w:val="285"/>
        </w:trPr>
        <w:tc>
          <w:tcPr>
            <w:tcW w:w="2813"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Родитель</w:t>
            </w:r>
          </w:p>
        </w:tc>
        <w:tc>
          <w:tcPr>
            <w:tcW w:w="1368"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36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12</w:t>
            </w:r>
          </w:p>
        </w:tc>
        <w:tc>
          <w:tcPr>
            <w:tcW w:w="1368"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37</w:t>
            </w:r>
          </w:p>
        </w:tc>
        <w:tc>
          <w:tcPr>
            <w:tcW w:w="1368"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41</w:t>
            </w:r>
          </w:p>
        </w:tc>
        <w:tc>
          <w:tcPr>
            <w:tcW w:w="1212"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90</w:t>
            </w:r>
          </w:p>
        </w:tc>
      </w:tr>
      <w:tr w:rsidR="00737404" w:rsidRPr="00737404" w:rsidTr="00737404">
        <w:trPr>
          <w:trHeight w:val="285"/>
        </w:trPr>
        <w:tc>
          <w:tcPr>
            <w:tcW w:w="2813"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Всего:</w:t>
            </w:r>
          </w:p>
        </w:tc>
        <w:tc>
          <w:tcPr>
            <w:tcW w:w="1368"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369"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12</w:t>
            </w:r>
          </w:p>
        </w:tc>
        <w:tc>
          <w:tcPr>
            <w:tcW w:w="1368"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45</w:t>
            </w:r>
          </w:p>
        </w:tc>
        <w:tc>
          <w:tcPr>
            <w:tcW w:w="1368"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43</w:t>
            </w:r>
          </w:p>
        </w:tc>
        <w:tc>
          <w:tcPr>
            <w:tcW w:w="1212"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w:t>
            </w:r>
          </w:p>
        </w:tc>
      </w:tr>
      <w:tr w:rsidR="00737404" w:rsidRPr="00737404" w:rsidTr="00737404">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7404" w:rsidRPr="00737404" w:rsidRDefault="00737404" w:rsidP="00737404">
            <w:pPr>
              <w:spacing w:after="0"/>
              <w:rPr>
                <w:rFonts w:ascii="Times New Roman" w:eastAsia="Times New Roman" w:hAnsi="Times New Roman" w:cs="Times New Roman"/>
                <w:color w:val="333333"/>
                <w:lang w:eastAsia="ru-RU"/>
              </w:rPr>
            </w:pPr>
          </w:p>
        </w:tc>
        <w:tc>
          <w:tcPr>
            <w:tcW w:w="1368"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0,0%</w:t>
            </w:r>
          </w:p>
        </w:tc>
        <w:tc>
          <w:tcPr>
            <w:tcW w:w="1369"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12,0%</w:t>
            </w:r>
          </w:p>
        </w:tc>
        <w:tc>
          <w:tcPr>
            <w:tcW w:w="1368"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45,0%</w:t>
            </w:r>
          </w:p>
        </w:tc>
        <w:tc>
          <w:tcPr>
            <w:tcW w:w="1368"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43,0%</w:t>
            </w:r>
          </w:p>
        </w:tc>
        <w:tc>
          <w:tcPr>
            <w:tcW w:w="1212"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100,0%</w:t>
            </w:r>
          </w:p>
        </w:tc>
      </w:tr>
    </w:tbl>
    <w:p w:rsidR="00737404" w:rsidRPr="00737404" w:rsidRDefault="00737404" w:rsidP="00737404">
      <w:pPr>
        <w:jc w:val="center"/>
        <w:rPr>
          <w:rFonts w:ascii="Times New Roman" w:hAnsi="Times New Roman" w:cs="Times New Roman"/>
          <w:b/>
          <w:sz w:val="28"/>
          <w:szCs w:val="28"/>
          <w:lang w:val="en-US"/>
        </w:rPr>
      </w:pPr>
    </w:p>
    <w:p w:rsidR="00737404" w:rsidRPr="00737404" w:rsidRDefault="00737404" w:rsidP="00737404">
      <w:pPr>
        <w:spacing w:after="0" w:line="240" w:lineRule="auto"/>
        <w:jc w:val="center"/>
        <w:rPr>
          <w:rFonts w:ascii="Times New Roman" w:eastAsia="Times New Roman" w:hAnsi="Times New Roman" w:cs="Times New Roman"/>
          <w:i/>
          <w:iCs/>
          <w:sz w:val="28"/>
          <w:szCs w:val="28"/>
          <w:lang w:eastAsia="ru-RU"/>
        </w:rPr>
      </w:pPr>
      <w:r w:rsidRPr="00737404">
        <w:rPr>
          <w:rFonts w:ascii="Times New Roman" w:eastAsia="Times New Roman" w:hAnsi="Times New Roman" w:cs="Times New Roman"/>
          <w:i/>
          <w:iCs/>
          <w:sz w:val="28"/>
          <w:szCs w:val="28"/>
          <w:lang w:eastAsia="ru-RU"/>
        </w:rPr>
        <w:t>Оценка разными группами респондентов компоненты: удовлетворение качеством предоставляемых образовательных услуг</w:t>
      </w:r>
    </w:p>
    <w:p w:rsidR="00737404" w:rsidRPr="00737404" w:rsidRDefault="00737404" w:rsidP="00737404">
      <w:pPr>
        <w:jc w:val="center"/>
        <w:rPr>
          <w:rFonts w:ascii="Times New Roman" w:hAnsi="Times New Roman" w:cs="Times New Roman"/>
          <w:b/>
          <w:sz w:val="28"/>
          <w:szCs w:val="28"/>
        </w:rPr>
      </w:pPr>
    </w:p>
    <w:p w:rsidR="00737404" w:rsidRPr="00737404" w:rsidRDefault="00737404" w:rsidP="00737404">
      <w:pPr>
        <w:jc w:val="center"/>
        <w:rPr>
          <w:rFonts w:ascii="Times New Roman" w:hAnsi="Times New Roman" w:cs="Times New Roman"/>
          <w:b/>
          <w:sz w:val="28"/>
          <w:szCs w:val="28"/>
          <w:lang w:val="en-US"/>
        </w:rPr>
      </w:pPr>
      <w:r w:rsidRPr="00737404">
        <w:rPr>
          <w:rFonts w:ascii="Times New Roman" w:hAnsi="Times New Roman" w:cs="Times New Roman"/>
          <w:b/>
          <w:noProof/>
          <w:sz w:val="28"/>
          <w:szCs w:val="28"/>
          <w:lang w:eastAsia="ru-RU"/>
        </w:rPr>
        <w:drawing>
          <wp:inline distT="0" distB="0" distL="0" distR="0" wp14:anchorId="0FA97676" wp14:editId="7075947D">
            <wp:extent cx="5677535" cy="2825115"/>
            <wp:effectExtent l="0" t="0" r="0" b="0"/>
            <wp:docPr id="14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77535" cy="2825115"/>
                    </a:xfrm>
                    <a:prstGeom prst="rect">
                      <a:avLst/>
                    </a:prstGeom>
                    <a:noFill/>
                    <a:ln>
                      <a:noFill/>
                    </a:ln>
                  </pic:spPr>
                </pic:pic>
              </a:graphicData>
            </a:graphic>
          </wp:inline>
        </w:drawing>
      </w:r>
    </w:p>
    <w:p w:rsidR="00737404" w:rsidRPr="00737404" w:rsidRDefault="00737404" w:rsidP="00737404">
      <w:pPr>
        <w:jc w:val="center"/>
        <w:rPr>
          <w:rFonts w:ascii="Times New Roman" w:hAnsi="Times New Roman" w:cs="Times New Roman"/>
          <w:b/>
          <w:sz w:val="28"/>
          <w:szCs w:val="28"/>
          <w:lang w:val="en-US"/>
        </w:rPr>
      </w:pPr>
    </w:p>
    <w:p w:rsidR="00737404" w:rsidRPr="00737404" w:rsidRDefault="00737404" w:rsidP="00737404">
      <w:pPr>
        <w:spacing w:after="240"/>
        <w:jc w:val="both"/>
        <w:rPr>
          <w:rFonts w:ascii="Times New Roman" w:hAnsi="Times New Roman" w:cs="Times New Roman"/>
          <w:b/>
          <w:sz w:val="28"/>
          <w:szCs w:val="28"/>
        </w:rPr>
      </w:pPr>
      <w:r w:rsidRPr="00737404">
        <w:rPr>
          <w:rFonts w:ascii="Times New Roman" w:hAnsi="Times New Roman" w:cs="Times New Roman"/>
          <w:b/>
          <w:sz w:val="28"/>
          <w:szCs w:val="28"/>
        </w:rPr>
        <w:t>4.3. Готовность рекомендовать организацию родственникам и знакомым</w:t>
      </w:r>
    </w:p>
    <w:tbl>
      <w:tblPr>
        <w:tblW w:w="9720" w:type="dxa"/>
        <w:tblInd w:w="103" w:type="dxa"/>
        <w:tblLook w:val="04A0" w:firstRow="1" w:lastRow="0" w:firstColumn="1" w:lastColumn="0" w:noHBand="0" w:noVBand="1"/>
      </w:tblPr>
      <w:tblGrid>
        <w:gridCol w:w="2880"/>
        <w:gridCol w:w="1400"/>
        <w:gridCol w:w="1400"/>
        <w:gridCol w:w="1400"/>
        <w:gridCol w:w="1400"/>
        <w:gridCol w:w="1240"/>
      </w:tblGrid>
      <w:tr w:rsidR="00737404" w:rsidRPr="00737404" w:rsidTr="00737404">
        <w:trPr>
          <w:trHeight w:val="1415"/>
        </w:trPr>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Респонденты</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Неудовлетво-рительно, не устраивает</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Удовлетво-рительно, но со значи-тельными недостатками</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 целом хорошо, за исключением незначительных недостатков</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Отлично, полностью удовлетво-</w:t>
            </w:r>
            <w:r w:rsidRPr="00737404">
              <w:rPr>
                <w:rFonts w:ascii="Times New Roman" w:eastAsia="Times New Roman" w:hAnsi="Times New Roman" w:cs="Times New Roman"/>
                <w:color w:val="333333"/>
                <w:sz w:val="20"/>
                <w:szCs w:val="20"/>
                <w:lang w:eastAsia="ru-RU"/>
              </w:rPr>
              <w:br/>
              <w:t>рен (а)</w:t>
            </w:r>
          </w:p>
        </w:tc>
        <w:tc>
          <w:tcPr>
            <w:tcW w:w="124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Всего</w:t>
            </w:r>
          </w:p>
        </w:tc>
      </w:tr>
      <w:tr w:rsidR="00737404" w:rsidRPr="00737404" w:rsidTr="00737404">
        <w:trPr>
          <w:trHeight w:val="300"/>
        </w:trPr>
        <w:tc>
          <w:tcPr>
            <w:tcW w:w="28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Преподаватель</w:t>
            </w:r>
          </w:p>
        </w:tc>
        <w:tc>
          <w:tcPr>
            <w:tcW w:w="140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40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40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w:t>
            </w:r>
          </w:p>
        </w:tc>
        <w:tc>
          <w:tcPr>
            <w:tcW w:w="140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9</w:t>
            </w:r>
          </w:p>
        </w:tc>
        <w:tc>
          <w:tcPr>
            <w:tcW w:w="124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w:t>
            </w:r>
          </w:p>
        </w:tc>
      </w:tr>
      <w:tr w:rsidR="00737404" w:rsidRPr="00737404" w:rsidTr="00737404">
        <w:trPr>
          <w:trHeight w:val="300"/>
        </w:trPr>
        <w:tc>
          <w:tcPr>
            <w:tcW w:w="288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Родитель</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11</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32</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47</w:t>
            </w:r>
          </w:p>
        </w:tc>
        <w:tc>
          <w:tcPr>
            <w:tcW w:w="124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90</w:t>
            </w:r>
          </w:p>
        </w:tc>
      </w:tr>
      <w:tr w:rsidR="00737404" w:rsidRPr="00737404" w:rsidTr="00737404">
        <w:trPr>
          <w:trHeight w:val="300"/>
        </w:trPr>
        <w:tc>
          <w:tcPr>
            <w:tcW w:w="288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Всего:</w:t>
            </w:r>
          </w:p>
        </w:tc>
        <w:tc>
          <w:tcPr>
            <w:tcW w:w="140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w:t>
            </w:r>
          </w:p>
        </w:tc>
        <w:tc>
          <w:tcPr>
            <w:tcW w:w="140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11</w:t>
            </w:r>
          </w:p>
        </w:tc>
        <w:tc>
          <w:tcPr>
            <w:tcW w:w="140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33</w:t>
            </w:r>
          </w:p>
        </w:tc>
        <w:tc>
          <w:tcPr>
            <w:tcW w:w="140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56</w:t>
            </w:r>
          </w:p>
        </w:tc>
        <w:tc>
          <w:tcPr>
            <w:tcW w:w="1240"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w:t>
            </w:r>
          </w:p>
        </w:tc>
      </w:tr>
      <w:tr w:rsidR="00737404" w:rsidRPr="00737404" w:rsidTr="00737404">
        <w:trPr>
          <w:trHeight w:val="3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37404" w:rsidRPr="00737404" w:rsidRDefault="00737404" w:rsidP="00737404">
            <w:pPr>
              <w:spacing w:after="0"/>
              <w:rPr>
                <w:rFonts w:ascii="Times New Roman" w:eastAsia="Times New Roman" w:hAnsi="Times New Roman" w:cs="Times New Roman"/>
                <w:color w:val="333333"/>
                <w:lang w:eastAsia="ru-RU"/>
              </w:rPr>
            </w:pP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11,0%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33,0%</w:t>
            </w:r>
          </w:p>
        </w:tc>
        <w:tc>
          <w:tcPr>
            <w:tcW w:w="140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56,0%</w:t>
            </w:r>
          </w:p>
        </w:tc>
        <w:tc>
          <w:tcPr>
            <w:tcW w:w="1240"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100,0%</w:t>
            </w:r>
          </w:p>
        </w:tc>
      </w:tr>
    </w:tbl>
    <w:p w:rsidR="00737404" w:rsidRDefault="00737404" w:rsidP="00737404">
      <w:pPr>
        <w:spacing w:after="0" w:line="240" w:lineRule="auto"/>
        <w:jc w:val="center"/>
        <w:rPr>
          <w:rFonts w:ascii="Times New Roman" w:eastAsia="Times New Roman" w:hAnsi="Times New Roman" w:cs="Times New Roman"/>
          <w:i/>
          <w:iCs/>
          <w:sz w:val="28"/>
          <w:szCs w:val="28"/>
          <w:lang w:eastAsia="ru-RU"/>
        </w:rPr>
      </w:pPr>
    </w:p>
    <w:p w:rsidR="00737404" w:rsidRPr="00737404" w:rsidRDefault="00737404" w:rsidP="00737404">
      <w:pPr>
        <w:spacing w:after="0" w:line="240" w:lineRule="auto"/>
        <w:jc w:val="center"/>
        <w:rPr>
          <w:rFonts w:ascii="Times New Roman" w:eastAsia="Times New Roman" w:hAnsi="Times New Roman" w:cs="Times New Roman"/>
          <w:i/>
          <w:iCs/>
          <w:sz w:val="28"/>
          <w:szCs w:val="28"/>
          <w:lang w:eastAsia="ru-RU"/>
        </w:rPr>
      </w:pPr>
      <w:r w:rsidRPr="00737404">
        <w:rPr>
          <w:rFonts w:ascii="Times New Roman" w:eastAsia="Times New Roman" w:hAnsi="Times New Roman" w:cs="Times New Roman"/>
          <w:i/>
          <w:iCs/>
          <w:sz w:val="28"/>
          <w:szCs w:val="28"/>
          <w:lang w:eastAsia="ru-RU"/>
        </w:rPr>
        <w:lastRenderedPageBreak/>
        <w:t>Оценка разными группами респондентов компоненты: готовность рекомендовать организацию родственникам и знакомым</w:t>
      </w:r>
    </w:p>
    <w:p w:rsidR="00737404" w:rsidRPr="00737404" w:rsidRDefault="00737404" w:rsidP="00737404">
      <w:pPr>
        <w:spacing w:after="0" w:line="240" w:lineRule="auto"/>
        <w:jc w:val="center"/>
        <w:rPr>
          <w:rFonts w:ascii="Times New Roman" w:eastAsia="Times New Roman" w:hAnsi="Times New Roman" w:cs="Times New Roman"/>
          <w:i/>
          <w:iCs/>
          <w:sz w:val="28"/>
          <w:szCs w:val="28"/>
          <w:lang w:eastAsia="ru-RU"/>
        </w:rPr>
      </w:pPr>
    </w:p>
    <w:p w:rsidR="00737404" w:rsidRPr="00737404" w:rsidRDefault="00737404" w:rsidP="00737404">
      <w:pPr>
        <w:jc w:val="center"/>
        <w:rPr>
          <w:rFonts w:ascii="Times New Roman" w:hAnsi="Times New Roman" w:cs="Times New Roman"/>
          <w:b/>
          <w:sz w:val="28"/>
          <w:szCs w:val="28"/>
          <w:lang w:val="en-US"/>
        </w:rPr>
      </w:pPr>
      <w:r w:rsidRPr="00737404">
        <w:rPr>
          <w:rFonts w:ascii="Times New Roman" w:hAnsi="Times New Roman" w:cs="Times New Roman"/>
          <w:b/>
          <w:noProof/>
          <w:sz w:val="28"/>
          <w:szCs w:val="28"/>
          <w:lang w:val="en-US"/>
        </w:rPr>
        <w:drawing>
          <wp:inline distT="0" distB="0" distL="0" distR="0" wp14:anchorId="73324F67" wp14:editId="6A224704">
            <wp:extent cx="5936615" cy="2947670"/>
            <wp:effectExtent l="0" t="0" r="6985" b="5080"/>
            <wp:docPr id="14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37404" w:rsidRPr="00737404" w:rsidRDefault="00737404" w:rsidP="00737404">
      <w:pPr>
        <w:keepLines/>
        <w:tabs>
          <w:tab w:val="left" w:pos="1177"/>
        </w:tabs>
        <w:suppressAutoHyphens/>
        <w:spacing w:before="240" w:line="360" w:lineRule="auto"/>
        <w:jc w:val="center"/>
        <w:rPr>
          <w:rFonts w:ascii="Times New Roman" w:hAnsi="Times New Roman" w:cs="Times New Roman"/>
          <w:b/>
          <w:i/>
          <w:sz w:val="28"/>
          <w:szCs w:val="28"/>
        </w:rPr>
      </w:pPr>
      <w:r w:rsidRPr="00737404">
        <w:rPr>
          <w:rFonts w:ascii="Times New Roman" w:hAnsi="Times New Roman" w:cs="Times New Roman"/>
          <w:b/>
          <w:i/>
          <w:sz w:val="28"/>
          <w:szCs w:val="28"/>
        </w:rPr>
        <w:t>Обобщение ответов по всем вопросам раздела</w:t>
      </w:r>
    </w:p>
    <w:tbl>
      <w:tblPr>
        <w:tblW w:w="9296" w:type="dxa"/>
        <w:tblInd w:w="103" w:type="dxa"/>
        <w:tblLook w:val="04A0" w:firstRow="1" w:lastRow="0" w:firstColumn="1" w:lastColumn="0" w:noHBand="0" w:noVBand="1"/>
      </w:tblPr>
      <w:tblGrid>
        <w:gridCol w:w="4056"/>
        <w:gridCol w:w="1352"/>
        <w:gridCol w:w="1355"/>
        <w:gridCol w:w="1347"/>
        <w:gridCol w:w="1186"/>
      </w:tblGrid>
      <w:tr w:rsidR="00737404" w:rsidRPr="00737404" w:rsidTr="00737404">
        <w:trPr>
          <w:trHeight w:val="1484"/>
        </w:trPr>
        <w:tc>
          <w:tcPr>
            <w:tcW w:w="40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Респонденты</w:t>
            </w:r>
          </w:p>
        </w:tc>
        <w:tc>
          <w:tcPr>
            <w:tcW w:w="1352"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Неудовлетво-рительно, не устраивает</w:t>
            </w:r>
          </w:p>
        </w:tc>
        <w:tc>
          <w:tcPr>
            <w:tcW w:w="1355"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Удовлетво-рительно, но со значи-тельными недостатками</w:t>
            </w:r>
          </w:p>
        </w:tc>
        <w:tc>
          <w:tcPr>
            <w:tcW w:w="1347"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 целом хорошо, за исключением незначи-тельных недостатков</w:t>
            </w:r>
          </w:p>
        </w:tc>
        <w:tc>
          <w:tcPr>
            <w:tcW w:w="1186"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Отлично, полностью удовлет-ворен (а)</w:t>
            </w:r>
          </w:p>
        </w:tc>
      </w:tr>
      <w:tr w:rsidR="00737404" w:rsidRPr="00737404" w:rsidTr="00737404">
        <w:trPr>
          <w:trHeight w:val="567"/>
        </w:trPr>
        <w:tc>
          <w:tcPr>
            <w:tcW w:w="40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4.1. Удовлетворение материально-техническим обеспечением организации</w:t>
            </w:r>
          </w:p>
        </w:tc>
        <w:tc>
          <w:tcPr>
            <w:tcW w:w="1352"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15,0%</w:t>
            </w:r>
          </w:p>
        </w:tc>
        <w:tc>
          <w:tcPr>
            <w:tcW w:w="1355"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16,0%</w:t>
            </w:r>
          </w:p>
        </w:tc>
        <w:tc>
          <w:tcPr>
            <w:tcW w:w="1347"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46,0%</w:t>
            </w:r>
          </w:p>
        </w:tc>
        <w:tc>
          <w:tcPr>
            <w:tcW w:w="1186" w:type="dxa"/>
            <w:tcBorders>
              <w:top w:val="nil"/>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23,0%</w:t>
            </w:r>
          </w:p>
        </w:tc>
      </w:tr>
      <w:tr w:rsidR="00737404" w:rsidRPr="00737404" w:rsidTr="00737404">
        <w:trPr>
          <w:trHeight w:val="567"/>
        </w:trPr>
        <w:tc>
          <w:tcPr>
            <w:tcW w:w="40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4.2. Удовлетворение качеством предоставляемых образовательных услуг</w:t>
            </w:r>
          </w:p>
        </w:tc>
        <w:tc>
          <w:tcPr>
            <w:tcW w:w="1352" w:type="dxa"/>
            <w:tcBorders>
              <w:top w:val="nil"/>
              <w:left w:val="nil"/>
              <w:bottom w:val="nil"/>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0,0%</w:t>
            </w:r>
          </w:p>
        </w:tc>
        <w:tc>
          <w:tcPr>
            <w:tcW w:w="1355" w:type="dxa"/>
            <w:tcBorders>
              <w:top w:val="nil"/>
              <w:left w:val="nil"/>
              <w:bottom w:val="nil"/>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12,0%</w:t>
            </w:r>
          </w:p>
        </w:tc>
        <w:tc>
          <w:tcPr>
            <w:tcW w:w="1347" w:type="dxa"/>
            <w:tcBorders>
              <w:top w:val="nil"/>
              <w:left w:val="nil"/>
              <w:bottom w:val="nil"/>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45,0%</w:t>
            </w:r>
          </w:p>
        </w:tc>
        <w:tc>
          <w:tcPr>
            <w:tcW w:w="1186" w:type="dxa"/>
            <w:tcBorders>
              <w:top w:val="nil"/>
              <w:left w:val="nil"/>
              <w:bottom w:val="nil"/>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43,0%</w:t>
            </w:r>
          </w:p>
        </w:tc>
      </w:tr>
      <w:tr w:rsidR="00737404" w:rsidRPr="00737404" w:rsidTr="00737404">
        <w:trPr>
          <w:trHeight w:val="567"/>
        </w:trPr>
        <w:tc>
          <w:tcPr>
            <w:tcW w:w="405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4.3. Готовность рекомендовать организацию родственникам и знакомым</w:t>
            </w:r>
          </w:p>
        </w:tc>
        <w:tc>
          <w:tcPr>
            <w:tcW w:w="1352"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0,0%</w:t>
            </w:r>
          </w:p>
        </w:tc>
        <w:tc>
          <w:tcPr>
            <w:tcW w:w="1355"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11,0%</w:t>
            </w:r>
          </w:p>
        </w:tc>
        <w:tc>
          <w:tcPr>
            <w:tcW w:w="1347"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33,0%</w:t>
            </w:r>
          </w:p>
        </w:tc>
        <w:tc>
          <w:tcPr>
            <w:tcW w:w="1186" w:type="dxa"/>
            <w:tcBorders>
              <w:top w:val="single" w:sz="4" w:space="0" w:color="000000"/>
              <w:left w:val="nil"/>
              <w:bottom w:val="single" w:sz="4" w:space="0" w:color="000000"/>
              <w:right w:val="single" w:sz="4" w:space="0" w:color="000000"/>
            </w:tcBorders>
            <w:shd w:val="clear" w:color="auto" w:fill="FFFFFF"/>
            <w:noWrap/>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56,0%</w:t>
            </w:r>
          </w:p>
        </w:tc>
      </w:tr>
    </w:tbl>
    <w:p w:rsidR="00150F41" w:rsidRDefault="00150F41" w:rsidP="00737404">
      <w:pPr>
        <w:jc w:val="center"/>
        <w:rPr>
          <w:rFonts w:ascii="Times New Roman" w:hAnsi="Times New Roman" w:cs="Times New Roman"/>
          <w:b/>
          <w:sz w:val="28"/>
          <w:szCs w:val="28"/>
          <w:lang w:val="en-US"/>
        </w:rPr>
      </w:pPr>
    </w:p>
    <w:p w:rsidR="00737404" w:rsidRPr="00737404" w:rsidRDefault="00737404" w:rsidP="00737404">
      <w:pPr>
        <w:jc w:val="center"/>
        <w:rPr>
          <w:rFonts w:ascii="Times New Roman" w:hAnsi="Times New Roman" w:cs="Times New Roman"/>
          <w:b/>
          <w:sz w:val="28"/>
          <w:szCs w:val="28"/>
          <w:lang w:val="en-US"/>
        </w:rPr>
      </w:pPr>
      <w:r w:rsidRPr="00737404">
        <w:rPr>
          <w:rFonts w:cs="Times New Roman"/>
          <w:noProof/>
        </w:rPr>
        <w:lastRenderedPageBreak/>
        <w:drawing>
          <wp:inline distT="0" distB="0" distL="0" distR="0" wp14:anchorId="446C3287">
            <wp:extent cx="5172075" cy="3267075"/>
            <wp:effectExtent l="0" t="0" r="9525" b="9525"/>
            <wp:docPr id="14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8">
                      <a:extLst>
                        <a:ext uri="{28A0092B-C50C-407E-A947-70E740481C1C}">
                          <a14:useLocalDpi xmlns:a14="http://schemas.microsoft.com/office/drawing/2010/main" val="0"/>
                        </a:ext>
                      </a:extLst>
                    </a:blip>
                    <a:srcRect t="11449"/>
                    <a:stretch>
                      <a:fillRect/>
                    </a:stretch>
                  </pic:blipFill>
                  <pic:spPr bwMode="auto">
                    <a:xfrm>
                      <a:off x="0" y="0"/>
                      <a:ext cx="5172075" cy="3267075"/>
                    </a:xfrm>
                    <a:prstGeom prst="rect">
                      <a:avLst/>
                    </a:prstGeom>
                    <a:noFill/>
                  </pic:spPr>
                </pic:pic>
              </a:graphicData>
            </a:graphic>
          </wp:inline>
        </w:drawing>
      </w:r>
    </w:p>
    <w:p w:rsidR="00737404" w:rsidRPr="00737404" w:rsidRDefault="00737404" w:rsidP="00737404">
      <w:pPr>
        <w:tabs>
          <w:tab w:val="left" w:pos="1177"/>
          <w:tab w:val="center" w:pos="5031"/>
        </w:tabs>
        <w:spacing w:after="240"/>
        <w:jc w:val="center"/>
        <w:rPr>
          <w:rFonts w:ascii="Times New Roman" w:hAnsi="Times New Roman" w:cs="Times New Roman"/>
          <w:b/>
          <w:i/>
          <w:sz w:val="28"/>
          <w:szCs w:val="28"/>
        </w:rPr>
      </w:pPr>
      <w:r w:rsidRPr="00737404">
        <w:rPr>
          <w:rFonts w:ascii="Times New Roman" w:hAnsi="Times New Roman" w:cs="Times New Roman"/>
          <w:b/>
          <w:i/>
          <w:sz w:val="28"/>
          <w:szCs w:val="28"/>
        </w:rPr>
        <w:t>Общая оценка по разделам</w:t>
      </w:r>
    </w:p>
    <w:p w:rsidR="00737404" w:rsidRPr="00737404" w:rsidRDefault="00737404" w:rsidP="00737404">
      <w:pPr>
        <w:spacing w:after="0" w:line="240" w:lineRule="auto"/>
        <w:jc w:val="both"/>
        <w:rPr>
          <w:rFonts w:ascii="Times New Roman" w:eastAsia="Times New Roman" w:hAnsi="Times New Roman" w:cs="Times New Roman"/>
          <w:b/>
          <w:bCs/>
          <w:i/>
          <w:color w:val="000000"/>
          <w:sz w:val="28"/>
          <w:szCs w:val="28"/>
          <w:lang w:eastAsia="ru-RU"/>
        </w:rPr>
      </w:pPr>
      <w:r w:rsidRPr="00737404">
        <w:rPr>
          <w:rFonts w:ascii="Times New Roman" w:eastAsia="Times New Roman" w:hAnsi="Times New Roman" w:cs="Times New Roman"/>
          <w:b/>
          <w:bCs/>
          <w:i/>
          <w:color w:val="000000"/>
          <w:sz w:val="28"/>
          <w:szCs w:val="28"/>
          <w:lang w:eastAsia="ru-RU"/>
        </w:rPr>
        <w:t>1. Оценка различными группами респондентов открытости и доступности информации об организации</w:t>
      </w:r>
    </w:p>
    <w:p w:rsidR="00737404" w:rsidRPr="00737404" w:rsidRDefault="00737404" w:rsidP="00737404">
      <w:pPr>
        <w:spacing w:after="0" w:line="360" w:lineRule="auto"/>
        <w:jc w:val="both"/>
        <w:rPr>
          <w:rFonts w:ascii="Times New Roman" w:hAnsi="Times New Roman" w:cs="Times New Roman"/>
          <w:sz w:val="28"/>
          <w:szCs w:val="28"/>
        </w:rPr>
      </w:pPr>
    </w:p>
    <w:tbl>
      <w:tblPr>
        <w:tblW w:w="9463" w:type="dxa"/>
        <w:tblInd w:w="103" w:type="dxa"/>
        <w:tblLook w:val="04A0" w:firstRow="1" w:lastRow="0" w:firstColumn="1" w:lastColumn="0" w:noHBand="0" w:noVBand="1"/>
      </w:tblPr>
      <w:tblGrid>
        <w:gridCol w:w="2770"/>
        <w:gridCol w:w="1363"/>
        <w:gridCol w:w="1400"/>
        <w:gridCol w:w="1363"/>
        <w:gridCol w:w="1362"/>
        <w:gridCol w:w="1205"/>
      </w:tblGrid>
      <w:tr w:rsidR="00737404" w:rsidRPr="00737404" w:rsidTr="00737404">
        <w:trPr>
          <w:trHeight w:val="1615"/>
        </w:trPr>
        <w:tc>
          <w:tcPr>
            <w:tcW w:w="27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000000"/>
                <w:sz w:val="20"/>
                <w:szCs w:val="20"/>
                <w:lang w:eastAsia="ru-RU"/>
              </w:rPr>
            </w:pPr>
            <w:r w:rsidRPr="00737404">
              <w:rPr>
                <w:rFonts w:ascii="Times New Roman" w:eastAsia="Times New Roman" w:hAnsi="Times New Roman" w:cs="Times New Roman"/>
                <w:color w:val="000000"/>
                <w:sz w:val="20"/>
                <w:szCs w:val="20"/>
                <w:lang w:eastAsia="ru-RU"/>
              </w:rPr>
              <w:t>Респонденты</w:t>
            </w:r>
          </w:p>
        </w:tc>
        <w:tc>
          <w:tcPr>
            <w:tcW w:w="1363"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Неудовлетв- рительно, не устраивает</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000000"/>
                <w:sz w:val="20"/>
                <w:szCs w:val="20"/>
                <w:lang w:eastAsia="ru-RU"/>
              </w:rPr>
            </w:pPr>
            <w:r w:rsidRPr="00737404">
              <w:rPr>
                <w:rFonts w:ascii="Times New Roman" w:eastAsia="Times New Roman" w:hAnsi="Times New Roman" w:cs="Times New Roman"/>
                <w:color w:val="000000"/>
                <w:sz w:val="20"/>
                <w:szCs w:val="20"/>
                <w:lang w:eastAsia="ru-RU"/>
              </w:rPr>
              <w:t>Плохо, не соответствует минимальным требованиям</w:t>
            </w:r>
          </w:p>
        </w:tc>
        <w:tc>
          <w:tcPr>
            <w:tcW w:w="1363"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Удовлетвори- тельно, но со значитель-ными недостатками</w:t>
            </w:r>
          </w:p>
        </w:tc>
        <w:tc>
          <w:tcPr>
            <w:tcW w:w="1362"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 целом хорошо, за исключением незначи-тельных недостатков</w:t>
            </w:r>
          </w:p>
        </w:tc>
        <w:tc>
          <w:tcPr>
            <w:tcW w:w="1205"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Отлично, полностью удовлет-ворен(а)</w:t>
            </w:r>
          </w:p>
        </w:tc>
      </w:tr>
      <w:tr w:rsidR="00737404" w:rsidRPr="00737404" w:rsidTr="00737404">
        <w:trPr>
          <w:trHeight w:val="332"/>
        </w:trPr>
        <w:tc>
          <w:tcPr>
            <w:tcW w:w="27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Преподаватель</w:t>
            </w:r>
          </w:p>
        </w:tc>
        <w:tc>
          <w:tcPr>
            <w:tcW w:w="1363"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0,0%</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2,5%</w:t>
            </w:r>
          </w:p>
        </w:tc>
        <w:tc>
          <w:tcPr>
            <w:tcW w:w="1363"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2,5%</w:t>
            </w:r>
          </w:p>
        </w:tc>
        <w:tc>
          <w:tcPr>
            <w:tcW w:w="1362"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47,5%</w:t>
            </w:r>
          </w:p>
        </w:tc>
        <w:tc>
          <w:tcPr>
            <w:tcW w:w="1205"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47,5%</w:t>
            </w:r>
          </w:p>
        </w:tc>
      </w:tr>
      <w:tr w:rsidR="00737404" w:rsidRPr="00737404" w:rsidTr="00737404">
        <w:trPr>
          <w:trHeight w:val="332"/>
        </w:trPr>
        <w:tc>
          <w:tcPr>
            <w:tcW w:w="27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Родитель</w:t>
            </w:r>
          </w:p>
        </w:tc>
        <w:tc>
          <w:tcPr>
            <w:tcW w:w="1363" w:type="dxa"/>
            <w:tcBorders>
              <w:top w:val="nil"/>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0,0%</w:t>
            </w:r>
          </w:p>
        </w:tc>
        <w:tc>
          <w:tcPr>
            <w:tcW w:w="1400" w:type="dxa"/>
            <w:tcBorders>
              <w:top w:val="nil"/>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1,1%</w:t>
            </w:r>
          </w:p>
        </w:tc>
        <w:tc>
          <w:tcPr>
            <w:tcW w:w="1363" w:type="dxa"/>
            <w:tcBorders>
              <w:top w:val="nil"/>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10,8%</w:t>
            </w:r>
          </w:p>
        </w:tc>
        <w:tc>
          <w:tcPr>
            <w:tcW w:w="1362" w:type="dxa"/>
            <w:tcBorders>
              <w:top w:val="nil"/>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46,9%</w:t>
            </w:r>
          </w:p>
        </w:tc>
        <w:tc>
          <w:tcPr>
            <w:tcW w:w="1205" w:type="dxa"/>
            <w:tcBorders>
              <w:top w:val="nil"/>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41,1%</w:t>
            </w:r>
          </w:p>
        </w:tc>
      </w:tr>
    </w:tbl>
    <w:p w:rsidR="00737404" w:rsidRPr="00737404" w:rsidRDefault="00737404" w:rsidP="00737404">
      <w:pPr>
        <w:jc w:val="center"/>
        <w:rPr>
          <w:rFonts w:ascii="Times New Roman" w:hAnsi="Times New Roman" w:cs="Times New Roman"/>
          <w:b/>
          <w:sz w:val="28"/>
          <w:szCs w:val="28"/>
          <w:lang w:val="en-US"/>
        </w:rPr>
      </w:pPr>
    </w:p>
    <w:p w:rsidR="00737404" w:rsidRPr="00737404" w:rsidRDefault="00737404" w:rsidP="00737404">
      <w:pPr>
        <w:jc w:val="center"/>
        <w:rPr>
          <w:rFonts w:ascii="Times New Roman" w:hAnsi="Times New Roman" w:cs="Times New Roman"/>
          <w:b/>
          <w:sz w:val="28"/>
          <w:szCs w:val="28"/>
          <w:lang w:val="en-US"/>
        </w:rPr>
      </w:pPr>
      <w:r w:rsidRPr="00737404">
        <w:rPr>
          <w:rFonts w:ascii="Times New Roman" w:hAnsi="Times New Roman" w:cs="Times New Roman"/>
          <w:b/>
          <w:noProof/>
          <w:sz w:val="28"/>
          <w:szCs w:val="28"/>
          <w:lang w:eastAsia="ru-RU"/>
        </w:rPr>
        <w:drawing>
          <wp:inline distT="0" distB="0" distL="0" distR="0" wp14:anchorId="6C1D07A5" wp14:editId="24EEEFD4">
            <wp:extent cx="5882005" cy="2743200"/>
            <wp:effectExtent l="0" t="0" r="4445" b="0"/>
            <wp:docPr id="14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82005" cy="2743200"/>
                    </a:xfrm>
                    <a:prstGeom prst="rect">
                      <a:avLst/>
                    </a:prstGeom>
                    <a:noFill/>
                    <a:ln>
                      <a:noFill/>
                    </a:ln>
                  </pic:spPr>
                </pic:pic>
              </a:graphicData>
            </a:graphic>
          </wp:inline>
        </w:drawing>
      </w:r>
    </w:p>
    <w:p w:rsidR="00737404" w:rsidRPr="00737404" w:rsidRDefault="00737404" w:rsidP="00737404">
      <w:pPr>
        <w:jc w:val="center"/>
        <w:rPr>
          <w:rFonts w:ascii="Times New Roman" w:hAnsi="Times New Roman" w:cs="Times New Roman"/>
          <w:b/>
          <w:sz w:val="28"/>
          <w:szCs w:val="28"/>
          <w:lang w:val="en-US"/>
        </w:rPr>
      </w:pPr>
    </w:p>
    <w:p w:rsidR="00737404" w:rsidRPr="00737404" w:rsidRDefault="00737404" w:rsidP="00737404">
      <w:pPr>
        <w:numPr>
          <w:ilvl w:val="0"/>
          <w:numId w:val="12"/>
        </w:numPr>
        <w:spacing w:after="0" w:line="240" w:lineRule="auto"/>
        <w:contextualSpacing/>
        <w:jc w:val="both"/>
        <w:rPr>
          <w:rFonts w:ascii="Times New Roman" w:eastAsia="Times New Roman" w:hAnsi="Times New Roman" w:cs="Times New Roman"/>
          <w:b/>
          <w:bCs/>
          <w:i/>
          <w:color w:val="000000"/>
          <w:sz w:val="28"/>
          <w:szCs w:val="28"/>
          <w:lang w:eastAsia="ru-RU"/>
        </w:rPr>
      </w:pPr>
      <w:r w:rsidRPr="00737404">
        <w:rPr>
          <w:rFonts w:ascii="Times New Roman" w:eastAsia="Times New Roman" w:hAnsi="Times New Roman" w:cs="Times New Roman"/>
          <w:b/>
          <w:bCs/>
          <w:i/>
          <w:color w:val="000000"/>
          <w:sz w:val="28"/>
          <w:szCs w:val="28"/>
          <w:lang w:eastAsia="ru-RU"/>
        </w:rPr>
        <w:lastRenderedPageBreak/>
        <w:t>Общая оценка различными группами респондентов комфортности условий</w:t>
      </w:r>
    </w:p>
    <w:p w:rsidR="00737404" w:rsidRPr="00737404" w:rsidRDefault="00737404" w:rsidP="00737404">
      <w:pPr>
        <w:spacing w:after="0" w:line="240" w:lineRule="auto"/>
        <w:contextualSpacing/>
        <w:jc w:val="both"/>
        <w:rPr>
          <w:rFonts w:ascii="Times New Roman" w:eastAsia="Times New Roman" w:hAnsi="Times New Roman" w:cs="Times New Roman"/>
          <w:b/>
          <w:bCs/>
          <w:i/>
          <w:color w:val="000000"/>
          <w:sz w:val="28"/>
          <w:szCs w:val="28"/>
          <w:lang w:eastAsia="ru-RU"/>
        </w:rPr>
      </w:pPr>
    </w:p>
    <w:tbl>
      <w:tblPr>
        <w:tblW w:w="9720" w:type="dxa"/>
        <w:tblInd w:w="103" w:type="dxa"/>
        <w:tblLook w:val="04A0" w:firstRow="1" w:lastRow="0" w:firstColumn="1" w:lastColumn="0" w:noHBand="0" w:noVBand="1"/>
      </w:tblPr>
      <w:tblGrid>
        <w:gridCol w:w="2845"/>
        <w:gridCol w:w="1400"/>
        <w:gridCol w:w="1438"/>
        <w:gridCol w:w="1400"/>
        <w:gridCol w:w="1399"/>
        <w:gridCol w:w="1238"/>
      </w:tblGrid>
      <w:tr w:rsidR="00737404" w:rsidRPr="00737404" w:rsidTr="00737404">
        <w:trPr>
          <w:trHeight w:val="1755"/>
        </w:trPr>
        <w:tc>
          <w:tcPr>
            <w:tcW w:w="28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000000"/>
                <w:sz w:val="20"/>
                <w:szCs w:val="20"/>
                <w:lang w:eastAsia="ru-RU"/>
              </w:rPr>
            </w:pPr>
            <w:r w:rsidRPr="00737404">
              <w:rPr>
                <w:rFonts w:ascii="Times New Roman" w:eastAsia="Times New Roman" w:hAnsi="Times New Roman" w:cs="Times New Roman"/>
                <w:color w:val="000000"/>
                <w:sz w:val="20"/>
                <w:szCs w:val="20"/>
                <w:lang w:eastAsia="ru-RU"/>
              </w:rPr>
              <w:t>Респонденты</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Неудовлетво- рительно, не устраивает</w:t>
            </w:r>
          </w:p>
        </w:tc>
        <w:tc>
          <w:tcPr>
            <w:tcW w:w="1438"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000000"/>
                <w:sz w:val="20"/>
                <w:szCs w:val="20"/>
                <w:lang w:eastAsia="ru-RU"/>
              </w:rPr>
            </w:pPr>
            <w:r w:rsidRPr="00737404">
              <w:rPr>
                <w:rFonts w:ascii="Times New Roman" w:eastAsia="Times New Roman" w:hAnsi="Times New Roman" w:cs="Times New Roman"/>
                <w:color w:val="000000"/>
                <w:sz w:val="20"/>
                <w:szCs w:val="20"/>
                <w:lang w:eastAsia="ru-RU"/>
              </w:rPr>
              <w:t>Плохо, не соответствует минимальным требованиям</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Удовлетвори- тельно, но со значитель-ными недостатками</w:t>
            </w:r>
          </w:p>
        </w:tc>
        <w:tc>
          <w:tcPr>
            <w:tcW w:w="1399"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 целом хорошо, за исключением незначительных недостатков</w:t>
            </w:r>
          </w:p>
        </w:tc>
        <w:tc>
          <w:tcPr>
            <w:tcW w:w="1238"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Отлично, полностью удовлетворен(а)</w:t>
            </w:r>
          </w:p>
        </w:tc>
      </w:tr>
      <w:tr w:rsidR="00737404" w:rsidRPr="00737404" w:rsidTr="00737404">
        <w:trPr>
          <w:trHeight w:val="330"/>
        </w:trPr>
        <w:tc>
          <w:tcPr>
            <w:tcW w:w="28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Преподаватель</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7,5%</w:t>
            </w:r>
          </w:p>
        </w:tc>
        <w:tc>
          <w:tcPr>
            <w:tcW w:w="1438"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6,3%</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27,5%</w:t>
            </w:r>
          </w:p>
        </w:tc>
        <w:tc>
          <w:tcPr>
            <w:tcW w:w="1399"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30,0%</w:t>
            </w:r>
          </w:p>
        </w:tc>
        <w:tc>
          <w:tcPr>
            <w:tcW w:w="1238"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28,8%</w:t>
            </w:r>
          </w:p>
        </w:tc>
      </w:tr>
      <w:tr w:rsidR="00737404" w:rsidRPr="00737404" w:rsidTr="00737404">
        <w:trPr>
          <w:trHeight w:val="330"/>
        </w:trPr>
        <w:tc>
          <w:tcPr>
            <w:tcW w:w="28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Родитель</w:t>
            </w:r>
          </w:p>
        </w:tc>
        <w:tc>
          <w:tcPr>
            <w:tcW w:w="1400" w:type="dxa"/>
            <w:tcBorders>
              <w:top w:val="nil"/>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7,2%</w:t>
            </w:r>
          </w:p>
        </w:tc>
        <w:tc>
          <w:tcPr>
            <w:tcW w:w="1438" w:type="dxa"/>
            <w:tcBorders>
              <w:top w:val="nil"/>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7,4%</w:t>
            </w:r>
          </w:p>
        </w:tc>
        <w:tc>
          <w:tcPr>
            <w:tcW w:w="1400" w:type="dxa"/>
            <w:tcBorders>
              <w:top w:val="nil"/>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21,1%</w:t>
            </w:r>
          </w:p>
        </w:tc>
        <w:tc>
          <w:tcPr>
            <w:tcW w:w="1399" w:type="dxa"/>
            <w:tcBorders>
              <w:top w:val="nil"/>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37,4%</w:t>
            </w:r>
          </w:p>
        </w:tc>
        <w:tc>
          <w:tcPr>
            <w:tcW w:w="1238" w:type="dxa"/>
            <w:tcBorders>
              <w:top w:val="nil"/>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26,9%</w:t>
            </w:r>
          </w:p>
        </w:tc>
      </w:tr>
    </w:tbl>
    <w:p w:rsidR="00737404" w:rsidRPr="00737404" w:rsidRDefault="00737404" w:rsidP="00737404">
      <w:pPr>
        <w:jc w:val="center"/>
        <w:rPr>
          <w:rFonts w:ascii="Times New Roman" w:hAnsi="Times New Roman" w:cs="Times New Roman"/>
          <w:b/>
          <w:sz w:val="28"/>
          <w:szCs w:val="28"/>
          <w:lang w:val="en-US"/>
        </w:rPr>
      </w:pPr>
    </w:p>
    <w:p w:rsidR="00737404" w:rsidRPr="00737404" w:rsidRDefault="00737404" w:rsidP="00737404">
      <w:pPr>
        <w:jc w:val="center"/>
        <w:rPr>
          <w:rFonts w:ascii="Times New Roman" w:hAnsi="Times New Roman" w:cs="Times New Roman"/>
          <w:b/>
          <w:sz w:val="28"/>
          <w:szCs w:val="28"/>
          <w:lang w:val="en-US"/>
        </w:rPr>
      </w:pPr>
      <w:r w:rsidRPr="00737404">
        <w:rPr>
          <w:rFonts w:ascii="Times New Roman" w:hAnsi="Times New Roman" w:cs="Times New Roman"/>
          <w:b/>
          <w:noProof/>
          <w:sz w:val="28"/>
          <w:szCs w:val="28"/>
          <w:lang w:eastAsia="ru-RU"/>
        </w:rPr>
        <w:drawing>
          <wp:inline distT="0" distB="0" distL="0" distR="0" wp14:anchorId="30BB2E11" wp14:editId="356D2546">
            <wp:extent cx="5936615" cy="2756535"/>
            <wp:effectExtent l="0" t="0" r="6985" b="5715"/>
            <wp:docPr id="14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36615" cy="2756535"/>
                    </a:xfrm>
                    <a:prstGeom prst="rect">
                      <a:avLst/>
                    </a:prstGeom>
                    <a:noFill/>
                    <a:ln>
                      <a:noFill/>
                    </a:ln>
                  </pic:spPr>
                </pic:pic>
              </a:graphicData>
            </a:graphic>
          </wp:inline>
        </w:drawing>
      </w:r>
    </w:p>
    <w:p w:rsidR="00737404" w:rsidRPr="00737404" w:rsidRDefault="00737404" w:rsidP="00737404">
      <w:pPr>
        <w:jc w:val="center"/>
        <w:rPr>
          <w:rFonts w:ascii="Times New Roman" w:hAnsi="Times New Roman" w:cs="Times New Roman"/>
          <w:b/>
          <w:sz w:val="28"/>
          <w:szCs w:val="28"/>
          <w:lang w:val="en-US"/>
        </w:rPr>
      </w:pPr>
    </w:p>
    <w:p w:rsidR="00737404" w:rsidRPr="00737404" w:rsidRDefault="00737404" w:rsidP="00737404">
      <w:pPr>
        <w:numPr>
          <w:ilvl w:val="0"/>
          <w:numId w:val="12"/>
        </w:numPr>
        <w:spacing w:after="0" w:line="240" w:lineRule="auto"/>
        <w:contextualSpacing/>
        <w:jc w:val="both"/>
        <w:rPr>
          <w:rFonts w:ascii="Times New Roman" w:eastAsia="Times New Roman" w:hAnsi="Times New Roman" w:cs="Times New Roman"/>
          <w:b/>
          <w:bCs/>
          <w:i/>
          <w:color w:val="000000"/>
          <w:sz w:val="28"/>
          <w:szCs w:val="28"/>
          <w:lang w:eastAsia="ru-RU"/>
        </w:rPr>
      </w:pPr>
      <w:r w:rsidRPr="00737404">
        <w:rPr>
          <w:rFonts w:ascii="Times New Roman" w:eastAsia="Times New Roman" w:hAnsi="Times New Roman" w:cs="Times New Roman"/>
          <w:b/>
          <w:bCs/>
          <w:i/>
          <w:color w:val="000000"/>
          <w:sz w:val="28"/>
          <w:szCs w:val="28"/>
          <w:lang w:eastAsia="ru-RU"/>
        </w:rPr>
        <w:t>Общая оценка различными группами респондентов доброжелательности, вежливости, компетентности работников</w:t>
      </w:r>
    </w:p>
    <w:p w:rsidR="00737404" w:rsidRPr="00737404" w:rsidRDefault="00737404" w:rsidP="00737404">
      <w:pPr>
        <w:jc w:val="center"/>
        <w:rPr>
          <w:rFonts w:ascii="Times New Roman" w:hAnsi="Times New Roman" w:cs="Times New Roman"/>
          <w:b/>
          <w:sz w:val="28"/>
          <w:szCs w:val="28"/>
        </w:rPr>
      </w:pPr>
    </w:p>
    <w:tbl>
      <w:tblPr>
        <w:tblW w:w="7040" w:type="dxa"/>
        <w:jc w:val="center"/>
        <w:tblLook w:val="04A0" w:firstRow="1" w:lastRow="0" w:firstColumn="1" w:lastColumn="0" w:noHBand="0" w:noVBand="1"/>
      </w:tblPr>
      <w:tblGrid>
        <w:gridCol w:w="1440"/>
        <w:gridCol w:w="1400"/>
        <w:gridCol w:w="1400"/>
        <w:gridCol w:w="1400"/>
        <w:gridCol w:w="1400"/>
      </w:tblGrid>
      <w:tr w:rsidR="00737404" w:rsidRPr="00737404" w:rsidTr="00737404">
        <w:trPr>
          <w:trHeight w:val="1770"/>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000000"/>
                <w:sz w:val="20"/>
                <w:szCs w:val="20"/>
                <w:lang w:eastAsia="ru-RU"/>
              </w:rPr>
            </w:pPr>
            <w:r w:rsidRPr="00737404">
              <w:rPr>
                <w:rFonts w:ascii="Times New Roman" w:eastAsia="Times New Roman" w:hAnsi="Times New Roman" w:cs="Times New Roman"/>
                <w:color w:val="000000"/>
                <w:sz w:val="20"/>
                <w:szCs w:val="20"/>
                <w:lang w:eastAsia="ru-RU"/>
              </w:rPr>
              <w:t>Компоненты</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Неудовлетво- рительно, не устраивает</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000000"/>
                <w:sz w:val="20"/>
                <w:szCs w:val="20"/>
                <w:lang w:eastAsia="ru-RU"/>
              </w:rPr>
            </w:pPr>
            <w:r w:rsidRPr="00737404">
              <w:rPr>
                <w:rFonts w:ascii="Times New Roman" w:eastAsia="Times New Roman" w:hAnsi="Times New Roman" w:cs="Times New Roman"/>
                <w:color w:val="000000"/>
                <w:sz w:val="20"/>
                <w:szCs w:val="20"/>
                <w:lang w:eastAsia="ru-RU"/>
              </w:rPr>
              <w:t>Удовлетвори- тельно, но со значитель-ными недостатками</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 целом хорошо, за исключением незначительных недостатков</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Отлично, полностью удовлетворен(а)</w:t>
            </w:r>
          </w:p>
        </w:tc>
      </w:tr>
      <w:tr w:rsidR="00737404" w:rsidRPr="00737404" w:rsidTr="00737404">
        <w:trPr>
          <w:trHeight w:val="330"/>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Преподаватель</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0,0%</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0,0%</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25,0%</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75,0%</w:t>
            </w:r>
          </w:p>
        </w:tc>
      </w:tr>
      <w:tr w:rsidR="00737404" w:rsidRPr="00737404" w:rsidTr="00737404">
        <w:trPr>
          <w:trHeight w:val="330"/>
          <w:jc w:val="center"/>
        </w:trPr>
        <w:tc>
          <w:tcPr>
            <w:tcW w:w="1440" w:type="dxa"/>
            <w:tcBorders>
              <w:top w:val="nil"/>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Родитель</w:t>
            </w:r>
          </w:p>
        </w:tc>
        <w:tc>
          <w:tcPr>
            <w:tcW w:w="1400" w:type="dxa"/>
            <w:tcBorders>
              <w:top w:val="nil"/>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0,0%</w:t>
            </w:r>
          </w:p>
        </w:tc>
        <w:tc>
          <w:tcPr>
            <w:tcW w:w="1400" w:type="dxa"/>
            <w:tcBorders>
              <w:top w:val="nil"/>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2,8%</w:t>
            </w:r>
          </w:p>
        </w:tc>
        <w:tc>
          <w:tcPr>
            <w:tcW w:w="1400" w:type="dxa"/>
            <w:tcBorders>
              <w:top w:val="nil"/>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15,6%</w:t>
            </w:r>
          </w:p>
        </w:tc>
        <w:tc>
          <w:tcPr>
            <w:tcW w:w="1400" w:type="dxa"/>
            <w:tcBorders>
              <w:top w:val="nil"/>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81,7%</w:t>
            </w:r>
          </w:p>
        </w:tc>
      </w:tr>
    </w:tbl>
    <w:p w:rsidR="00737404" w:rsidRPr="00737404" w:rsidRDefault="00737404" w:rsidP="00737404">
      <w:pPr>
        <w:jc w:val="center"/>
        <w:rPr>
          <w:rFonts w:ascii="Times New Roman" w:hAnsi="Times New Roman" w:cs="Times New Roman"/>
          <w:b/>
          <w:sz w:val="28"/>
          <w:szCs w:val="28"/>
          <w:lang w:val="en-US"/>
        </w:rPr>
      </w:pPr>
    </w:p>
    <w:p w:rsidR="00737404" w:rsidRPr="00737404" w:rsidRDefault="00737404" w:rsidP="00737404">
      <w:pPr>
        <w:jc w:val="center"/>
        <w:rPr>
          <w:rFonts w:ascii="Times New Roman" w:hAnsi="Times New Roman" w:cs="Times New Roman"/>
          <w:b/>
          <w:sz w:val="28"/>
          <w:szCs w:val="28"/>
          <w:lang w:val="en-US"/>
        </w:rPr>
      </w:pPr>
      <w:r w:rsidRPr="00737404">
        <w:rPr>
          <w:rFonts w:ascii="Times New Roman" w:hAnsi="Times New Roman" w:cs="Times New Roman"/>
          <w:b/>
          <w:noProof/>
          <w:sz w:val="28"/>
          <w:szCs w:val="28"/>
          <w:lang w:eastAsia="ru-RU"/>
        </w:rPr>
        <w:lastRenderedPageBreak/>
        <w:drawing>
          <wp:inline distT="0" distB="0" distL="0" distR="0" wp14:anchorId="17E31606" wp14:editId="42B5AEDC">
            <wp:extent cx="5718175" cy="2661285"/>
            <wp:effectExtent l="0" t="0" r="0" b="5715"/>
            <wp:docPr id="14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18175" cy="2661285"/>
                    </a:xfrm>
                    <a:prstGeom prst="rect">
                      <a:avLst/>
                    </a:prstGeom>
                    <a:noFill/>
                    <a:ln>
                      <a:noFill/>
                    </a:ln>
                  </pic:spPr>
                </pic:pic>
              </a:graphicData>
            </a:graphic>
          </wp:inline>
        </w:drawing>
      </w:r>
    </w:p>
    <w:p w:rsidR="00737404" w:rsidRPr="00737404" w:rsidRDefault="00737404" w:rsidP="00737404">
      <w:pPr>
        <w:jc w:val="center"/>
        <w:rPr>
          <w:rFonts w:ascii="Times New Roman" w:hAnsi="Times New Roman" w:cs="Times New Roman"/>
          <w:b/>
          <w:sz w:val="28"/>
          <w:szCs w:val="28"/>
          <w:lang w:val="en-US"/>
        </w:rPr>
      </w:pPr>
    </w:p>
    <w:p w:rsidR="00737404" w:rsidRPr="00737404" w:rsidRDefault="00737404" w:rsidP="00737404">
      <w:pPr>
        <w:numPr>
          <w:ilvl w:val="0"/>
          <w:numId w:val="12"/>
        </w:numPr>
        <w:spacing w:after="0" w:line="240" w:lineRule="auto"/>
        <w:contextualSpacing/>
        <w:jc w:val="both"/>
        <w:rPr>
          <w:rFonts w:ascii="Times New Roman" w:eastAsia="Times New Roman" w:hAnsi="Times New Roman" w:cs="Times New Roman"/>
          <w:b/>
          <w:bCs/>
          <w:i/>
          <w:color w:val="000000"/>
          <w:sz w:val="28"/>
          <w:szCs w:val="28"/>
          <w:lang w:eastAsia="ru-RU"/>
        </w:rPr>
      </w:pPr>
      <w:r w:rsidRPr="00737404">
        <w:rPr>
          <w:rFonts w:ascii="Times New Roman" w:eastAsia="Times New Roman" w:hAnsi="Times New Roman" w:cs="Times New Roman"/>
          <w:b/>
          <w:bCs/>
          <w:i/>
          <w:color w:val="000000"/>
          <w:sz w:val="28"/>
          <w:szCs w:val="28"/>
          <w:lang w:eastAsia="ru-RU"/>
        </w:rPr>
        <w:t>Общая удовлетворенность различных групп респондентов качеством образовательной деятельности организации</w:t>
      </w:r>
    </w:p>
    <w:p w:rsidR="00737404" w:rsidRPr="00737404" w:rsidRDefault="00737404" w:rsidP="00737404">
      <w:pPr>
        <w:jc w:val="center"/>
        <w:rPr>
          <w:rFonts w:ascii="Times New Roman" w:hAnsi="Times New Roman" w:cs="Times New Roman"/>
          <w:b/>
          <w:sz w:val="28"/>
          <w:szCs w:val="28"/>
        </w:rPr>
      </w:pPr>
    </w:p>
    <w:tbl>
      <w:tblPr>
        <w:tblW w:w="7040" w:type="dxa"/>
        <w:jc w:val="center"/>
        <w:tblLook w:val="04A0" w:firstRow="1" w:lastRow="0" w:firstColumn="1" w:lastColumn="0" w:noHBand="0" w:noVBand="1"/>
      </w:tblPr>
      <w:tblGrid>
        <w:gridCol w:w="1498"/>
        <w:gridCol w:w="1397"/>
        <w:gridCol w:w="1400"/>
        <w:gridCol w:w="1395"/>
        <w:gridCol w:w="1350"/>
      </w:tblGrid>
      <w:tr w:rsidR="00737404" w:rsidRPr="00737404" w:rsidTr="00737404">
        <w:trPr>
          <w:trHeight w:val="1785"/>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000000"/>
                <w:sz w:val="20"/>
                <w:szCs w:val="20"/>
                <w:lang w:eastAsia="ru-RU"/>
              </w:rPr>
            </w:pPr>
            <w:r w:rsidRPr="00737404">
              <w:rPr>
                <w:rFonts w:ascii="Times New Roman" w:eastAsia="Times New Roman" w:hAnsi="Times New Roman" w:cs="Times New Roman"/>
                <w:color w:val="000000"/>
                <w:sz w:val="20"/>
                <w:szCs w:val="20"/>
                <w:lang w:eastAsia="ru-RU"/>
              </w:rPr>
              <w:t>Компоненты</w:t>
            </w:r>
          </w:p>
        </w:tc>
        <w:tc>
          <w:tcPr>
            <w:tcW w:w="1397"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Неудовлетво- рительно, не устраивает</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000000"/>
                <w:sz w:val="20"/>
                <w:szCs w:val="20"/>
                <w:lang w:eastAsia="ru-RU"/>
              </w:rPr>
            </w:pPr>
            <w:r w:rsidRPr="00737404">
              <w:rPr>
                <w:rFonts w:ascii="Times New Roman" w:eastAsia="Times New Roman" w:hAnsi="Times New Roman" w:cs="Times New Roman"/>
                <w:color w:val="000000"/>
                <w:sz w:val="20"/>
                <w:szCs w:val="20"/>
                <w:lang w:eastAsia="ru-RU"/>
              </w:rPr>
              <w:t>Удовлетвори- тельно, но со значитель-ными недостатками</w:t>
            </w:r>
          </w:p>
        </w:tc>
        <w:tc>
          <w:tcPr>
            <w:tcW w:w="1395"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В целом хорошо, за исключением незначительных недостатков</w:t>
            </w:r>
          </w:p>
        </w:tc>
        <w:tc>
          <w:tcPr>
            <w:tcW w:w="135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Отлично, полностью удовлетворен(а)</w:t>
            </w:r>
          </w:p>
        </w:tc>
      </w:tr>
      <w:tr w:rsidR="00737404" w:rsidRPr="00737404" w:rsidTr="00737404">
        <w:trPr>
          <w:trHeight w:val="330"/>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Преподаватель</w:t>
            </w:r>
          </w:p>
        </w:tc>
        <w:tc>
          <w:tcPr>
            <w:tcW w:w="1397"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0,0%</w:t>
            </w:r>
          </w:p>
        </w:tc>
        <w:tc>
          <w:tcPr>
            <w:tcW w:w="140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0,0%</w:t>
            </w:r>
          </w:p>
        </w:tc>
        <w:tc>
          <w:tcPr>
            <w:tcW w:w="1395"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60,0%</w:t>
            </w:r>
          </w:p>
        </w:tc>
        <w:tc>
          <w:tcPr>
            <w:tcW w:w="1350" w:type="dxa"/>
            <w:tcBorders>
              <w:top w:val="single" w:sz="4" w:space="0" w:color="000000"/>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40,0%</w:t>
            </w:r>
          </w:p>
        </w:tc>
      </w:tr>
      <w:tr w:rsidR="00737404" w:rsidRPr="00737404" w:rsidTr="00737404">
        <w:trPr>
          <w:trHeight w:val="330"/>
          <w:jc w:val="center"/>
        </w:trPr>
        <w:tc>
          <w:tcPr>
            <w:tcW w:w="1498" w:type="dxa"/>
            <w:tcBorders>
              <w:top w:val="nil"/>
              <w:left w:val="single" w:sz="4" w:space="0" w:color="000000"/>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rPr>
                <w:rFonts w:ascii="Times New Roman" w:eastAsia="Times New Roman" w:hAnsi="Times New Roman" w:cs="Times New Roman"/>
                <w:color w:val="333333"/>
                <w:sz w:val="20"/>
                <w:szCs w:val="20"/>
                <w:lang w:eastAsia="ru-RU"/>
              </w:rPr>
            </w:pPr>
            <w:r w:rsidRPr="00737404">
              <w:rPr>
                <w:rFonts w:ascii="Times New Roman" w:eastAsia="Times New Roman" w:hAnsi="Times New Roman" w:cs="Times New Roman"/>
                <w:color w:val="333333"/>
                <w:sz w:val="20"/>
                <w:szCs w:val="20"/>
                <w:lang w:eastAsia="ru-RU"/>
              </w:rPr>
              <w:t>Родитель</w:t>
            </w:r>
          </w:p>
        </w:tc>
        <w:tc>
          <w:tcPr>
            <w:tcW w:w="1397" w:type="dxa"/>
            <w:tcBorders>
              <w:top w:val="nil"/>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5,6%</w:t>
            </w:r>
          </w:p>
        </w:tc>
        <w:tc>
          <w:tcPr>
            <w:tcW w:w="1400" w:type="dxa"/>
            <w:tcBorders>
              <w:top w:val="nil"/>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14,4%</w:t>
            </w:r>
          </w:p>
        </w:tc>
        <w:tc>
          <w:tcPr>
            <w:tcW w:w="1395" w:type="dxa"/>
            <w:tcBorders>
              <w:top w:val="nil"/>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39,3%</w:t>
            </w:r>
          </w:p>
        </w:tc>
        <w:tc>
          <w:tcPr>
            <w:tcW w:w="1350" w:type="dxa"/>
            <w:tcBorders>
              <w:top w:val="nil"/>
              <w:left w:val="nil"/>
              <w:bottom w:val="single" w:sz="4" w:space="0" w:color="000000"/>
              <w:right w:val="single" w:sz="4" w:space="0" w:color="000000"/>
            </w:tcBorders>
            <w:shd w:val="clear" w:color="auto" w:fill="FFFFFF"/>
            <w:vAlign w:val="center"/>
            <w:hideMark/>
          </w:tcPr>
          <w:p w:rsidR="00737404" w:rsidRPr="00737404" w:rsidRDefault="00737404" w:rsidP="00737404">
            <w:pPr>
              <w:spacing w:after="0" w:line="240" w:lineRule="auto"/>
              <w:jc w:val="center"/>
              <w:rPr>
                <w:rFonts w:ascii="Times New Roman" w:eastAsia="Times New Roman" w:hAnsi="Times New Roman" w:cs="Times New Roman"/>
                <w:color w:val="333333"/>
                <w:lang w:eastAsia="ru-RU"/>
              </w:rPr>
            </w:pPr>
            <w:r w:rsidRPr="00737404">
              <w:rPr>
                <w:rFonts w:ascii="Times New Roman" w:eastAsia="Times New Roman" w:hAnsi="Times New Roman" w:cs="Times New Roman"/>
                <w:color w:val="333333"/>
                <w:lang w:eastAsia="ru-RU"/>
              </w:rPr>
              <w:t>40,7%</w:t>
            </w:r>
          </w:p>
        </w:tc>
      </w:tr>
    </w:tbl>
    <w:p w:rsidR="00737404" w:rsidRPr="00737404" w:rsidRDefault="00737404" w:rsidP="00737404">
      <w:pPr>
        <w:jc w:val="center"/>
        <w:rPr>
          <w:rFonts w:ascii="Times New Roman" w:hAnsi="Times New Roman" w:cs="Times New Roman"/>
          <w:b/>
          <w:sz w:val="28"/>
          <w:szCs w:val="28"/>
          <w:lang w:val="en-US"/>
        </w:rPr>
      </w:pPr>
    </w:p>
    <w:p w:rsidR="00737404" w:rsidRPr="00737404" w:rsidRDefault="00737404" w:rsidP="00737404">
      <w:pPr>
        <w:jc w:val="center"/>
        <w:rPr>
          <w:rFonts w:ascii="Times New Roman" w:hAnsi="Times New Roman" w:cs="Times New Roman"/>
          <w:b/>
          <w:sz w:val="28"/>
          <w:szCs w:val="28"/>
          <w:lang w:val="en-US"/>
        </w:rPr>
      </w:pPr>
      <w:r w:rsidRPr="00737404">
        <w:rPr>
          <w:rFonts w:ascii="Times New Roman" w:hAnsi="Times New Roman" w:cs="Times New Roman"/>
          <w:b/>
          <w:noProof/>
          <w:sz w:val="28"/>
          <w:szCs w:val="28"/>
          <w:lang w:eastAsia="ru-RU"/>
        </w:rPr>
        <w:drawing>
          <wp:inline distT="0" distB="0" distL="0" distR="0" wp14:anchorId="7DD0A178" wp14:editId="6379CE4E">
            <wp:extent cx="5923280" cy="2756535"/>
            <wp:effectExtent l="0" t="0" r="1270" b="5715"/>
            <wp:docPr id="149"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23280" cy="2756535"/>
                    </a:xfrm>
                    <a:prstGeom prst="rect">
                      <a:avLst/>
                    </a:prstGeom>
                    <a:noFill/>
                    <a:ln>
                      <a:noFill/>
                    </a:ln>
                  </pic:spPr>
                </pic:pic>
              </a:graphicData>
            </a:graphic>
          </wp:inline>
        </w:drawing>
      </w:r>
    </w:p>
    <w:p w:rsidR="00737404" w:rsidRDefault="00737404" w:rsidP="00737404">
      <w:pPr>
        <w:pStyle w:val="11"/>
        <w:keepNext w:val="0"/>
        <w:keepLines w:val="0"/>
        <w:widowControl w:val="0"/>
        <w:numPr>
          <w:ilvl w:val="0"/>
          <w:numId w:val="0"/>
        </w:numPr>
        <w:spacing w:before="0" w:after="0" w:line="360" w:lineRule="auto"/>
        <w:ind w:left="720" w:hanging="360"/>
        <w:rPr>
          <w:color w:val="auto"/>
        </w:rPr>
      </w:pPr>
    </w:p>
    <w:p w:rsidR="00737404" w:rsidRDefault="00737404" w:rsidP="00737404">
      <w:pPr>
        <w:pStyle w:val="11"/>
        <w:keepNext w:val="0"/>
        <w:keepLines w:val="0"/>
        <w:widowControl w:val="0"/>
        <w:numPr>
          <w:ilvl w:val="0"/>
          <w:numId w:val="0"/>
        </w:numPr>
        <w:spacing w:before="0" w:after="0" w:line="360" w:lineRule="auto"/>
        <w:ind w:left="720" w:hanging="360"/>
        <w:rPr>
          <w:color w:val="auto"/>
        </w:rPr>
      </w:pPr>
    </w:p>
    <w:p w:rsidR="00F00A7E" w:rsidRDefault="00F00A7E" w:rsidP="0074353A">
      <w:pPr>
        <w:pStyle w:val="11"/>
        <w:keepNext w:val="0"/>
        <w:keepLines w:val="0"/>
        <w:widowControl w:val="0"/>
        <w:spacing w:before="0" w:after="0" w:line="360" w:lineRule="auto"/>
        <w:rPr>
          <w:color w:val="auto"/>
        </w:rPr>
      </w:pPr>
      <w:bookmarkStart w:id="11" w:name="_Toc491859592"/>
      <w:r w:rsidRPr="00F00A7E">
        <w:rPr>
          <w:color w:val="auto"/>
        </w:rPr>
        <w:lastRenderedPageBreak/>
        <w:t>Сравнительный анализ ответов членов ОС и оператора</w:t>
      </w:r>
      <w:bookmarkEnd w:id="11"/>
    </w:p>
    <w:p w:rsidR="00F11D42" w:rsidRDefault="00F11D42" w:rsidP="00F11D42">
      <w:pPr>
        <w:widowControl w:val="0"/>
        <w:spacing w:after="0" w:line="360" w:lineRule="auto"/>
        <w:contextualSpacing/>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05BC9534" wp14:editId="2EB49660">
            <wp:extent cx="5088255" cy="3000121"/>
            <wp:effectExtent l="1905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srcRect/>
                    <a:stretch>
                      <a:fillRect/>
                    </a:stretch>
                  </pic:blipFill>
                  <pic:spPr bwMode="auto">
                    <a:xfrm>
                      <a:off x="0" y="0"/>
                      <a:ext cx="5088255" cy="3000121"/>
                    </a:xfrm>
                    <a:prstGeom prst="rect">
                      <a:avLst/>
                    </a:prstGeom>
                    <a:noFill/>
                  </pic:spPr>
                </pic:pic>
              </a:graphicData>
            </a:graphic>
          </wp:inline>
        </w:drawing>
      </w:r>
    </w:p>
    <w:p w:rsidR="00F11D42" w:rsidRPr="00753710" w:rsidRDefault="00F11D42" w:rsidP="00F11D42">
      <w:pPr>
        <w:widowControl w:val="0"/>
        <w:tabs>
          <w:tab w:val="left" w:pos="1177"/>
        </w:tabs>
        <w:spacing w:after="0" w:line="360" w:lineRule="auto"/>
        <w:ind w:firstLine="567"/>
        <w:contextualSpacing/>
        <w:jc w:val="both"/>
        <w:rPr>
          <w:rFonts w:ascii="Times New Roman" w:hAnsi="Times New Roman" w:cs="Times New Roman"/>
          <w:sz w:val="28"/>
          <w:szCs w:val="28"/>
        </w:rPr>
      </w:pPr>
      <w:r w:rsidRPr="00753710">
        <w:rPr>
          <w:rFonts w:ascii="Times New Roman" w:hAnsi="Times New Roman" w:cs="Times New Roman"/>
          <w:sz w:val="28"/>
          <w:szCs w:val="28"/>
        </w:rPr>
        <w:t xml:space="preserve">Показатель открытости и доступности информации об организации отражает простоту и удобство пользования сайтом, степень его информационной наполненности, оперативность и актуальность размещаемой на нем информации, а также представленность на других сайтах в сети Интернет сведений об образовательном учреждении и осуществляемой им деятельности. </w:t>
      </w:r>
    </w:p>
    <w:p w:rsidR="00F11D42" w:rsidRDefault="00F11D42" w:rsidP="00F11D42">
      <w:pPr>
        <w:widowControl w:val="0"/>
        <w:spacing w:after="0" w:line="360" w:lineRule="auto"/>
        <w:ind w:firstLine="567"/>
        <w:contextualSpacing/>
        <w:jc w:val="both"/>
        <w:rPr>
          <w:rFonts w:ascii="Times New Roman" w:hAnsi="Times New Roman" w:cs="Times New Roman"/>
          <w:sz w:val="28"/>
          <w:szCs w:val="28"/>
        </w:rPr>
      </w:pPr>
      <w:r w:rsidRPr="00753710">
        <w:rPr>
          <w:rFonts w:ascii="Times New Roman" w:hAnsi="Times New Roman" w:cs="Times New Roman"/>
          <w:sz w:val="28"/>
          <w:szCs w:val="28"/>
        </w:rPr>
        <w:t xml:space="preserve">Как указывают респонденты, на сайте организации </w:t>
      </w:r>
      <w:r>
        <w:rPr>
          <w:rFonts w:ascii="Times New Roman" w:hAnsi="Times New Roman" w:cs="Times New Roman"/>
          <w:sz w:val="28"/>
          <w:szCs w:val="28"/>
        </w:rPr>
        <w:t xml:space="preserve">выставлены </w:t>
      </w:r>
      <w:r w:rsidRPr="002E6FCB">
        <w:rPr>
          <w:rFonts w:ascii="Times New Roman" w:hAnsi="Times New Roman" w:cs="Times New Roman"/>
          <w:sz w:val="28"/>
          <w:szCs w:val="28"/>
        </w:rPr>
        <w:t>сведени</w:t>
      </w:r>
      <w:r>
        <w:rPr>
          <w:rFonts w:ascii="Times New Roman" w:hAnsi="Times New Roman" w:cs="Times New Roman"/>
          <w:sz w:val="28"/>
          <w:szCs w:val="28"/>
        </w:rPr>
        <w:t>я</w:t>
      </w:r>
      <w:r w:rsidRPr="002E6FCB">
        <w:rPr>
          <w:rFonts w:ascii="Times New Roman" w:hAnsi="Times New Roman" w:cs="Times New Roman"/>
          <w:sz w:val="28"/>
          <w:szCs w:val="28"/>
        </w:rPr>
        <w:t xml:space="preserve"> о деятельности </w:t>
      </w:r>
      <w:r w:rsidRPr="002E6FCB">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753710">
        <w:rPr>
          <w:rFonts w:ascii="Times New Roman" w:hAnsi="Times New Roman" w:cs="Times New Roman"/>
          <w:sz w:val="28"/>
          <w:szCs w:val="28"/>
        </w:rPr>
        <w:t>о</w:t>
      </w:r>
      <w:r w:rsidRPr="002E6FCB">
        <w:rPr>
          <w:rFonts w:ascii="Times New Roman" w:hAnsi="Times New Roman" w:cs="Times New Roman"/>
          <w:sz w:val="28"/>
          <w:szCs w:val="28"/>
        </w:rPr>
        <w:t xml:space="preserve"> структуре организации и органах ее управления</w:t>
      </w:r>
      <w:r>
        <w:rPr>
          <w:rFonts w:ascii="Times New Roman" w:hAnsi="Times New Roman" w:cs="Times New Roman"/>
          <w:sz w:val="28"/>
          <w:szCs w:val="28"/>
        </w:rPr>
        <w:t>. С</w:t>
      </w:r>
      <w:r w:rsidRPr="002E6FCB">
        <w:rPr>
          <w:rFonts w:ascii="Times New Roman" w:hAnsi="Times New Roman" w:cs="Times New Roman"/>
          <w:sz w:val="28"/>
          <w:szCs w:val="28"/>
        </w:rPr>
        <w:t>ведени</w:t>
      </w:r>
      <w:r>
        <w:rPr>
          <w:rFonts w:ascii="Times New Roman" w:hAnsi="Times New Roman" w:cs="Times New Roman"/>
          <w:sz w:val="28"/>
          <w:szCs w:val="28"/>
        </w:rPr>
        <w:t>я</w:t>
      </w:r>
      <w:r w:rsidRPr="002E6FCB">
        <w:rPr>
          <w:rFonts w:ascii="Times New Roman" w:hAnsi="Times New Roman" w:cs="Times New Roman"/>
          <w:sz w:val="28"/>
          <w:szCs w:val="28"/>
        </w:rPr>
        <w:t xml:space="preserve"> о реализуемых образовательных программах</w:t>
      </w:r>
      <w:r>
        <w:rPr>
          <w:rFonts w:ascii="Times New Roman" w:hAnsi="Times New Roman" w:cs="Times New Roman"/>
          <w:sz w:val="28"/>
          <w:szCs w:val="28"/>
        </w:rPr>
        <w:t xml:space="preserve">; </w:t>
      </w:r>
      <w:r w:rsidRPr="002E6FCB">
        <w:rPr>
          <w:rFonts w:ascii="Times New Roman" w:hAnsi="Times New Roman" w:cs="Times New Roman"/>
          <w:sz w:val="28"/>
          <w:szCs w:val="28"/>
        </w:rPr>
        <w:t>сведени</w:t>
      </w:r>
      <w:r>
        <w:rPr>
          <w:rFonts w:ascii="Times New Roman" w:hAnsi="Times New Roman" w:cs="Times New Roman"/>
          <w:sz w:val="28"/>
          <w:szCs w:val="28"/>
        </w:rPr>
        <w:t>я</w:t>
      </w:r>
      <w:r w:rsidRPr="002E6FCB">
        <w:rPr>
          <w:rFonts w:ascii="Times New Roman" w:hAnsi="Times New Roman" w:cs="Times New Roman"/>
          <w:sz w:val="28"/>
          <w:szCs w:val="28"/>
        </w:rPr>
        <w:t xml:space="preserve"> о финансово-хозяйственной деятельности организации</w:t>
      </w:r>
      <w:r>
        <w:rPr>
          <w:rFonts w:ascii="Times New Roman" w:hAnsi="Times New Roman" w:cs="Times New Roman"/>
          <w:sz w:val="28"/>
          <w:szCs w:val="28"/>
        </w:rPr>
        <w:t xml:space="preserve">; </w:t>
      </w:r>
      <w:r w:rsidRPr="002E6FCB">
        <w:rPr>
          <w:rFonts w:ascii="Times New Roman" w:hAnsi="Times New Roman" w:cs="Times New Roman"/>
          <w:sz w:val="28"/>
          <w:szCs w:val="28"/>
        </w:rPr>
        <w:t>сведений о материально-техническом оснащении образовательного процесса в организации</w:t>
      </w:r>
      <w:r>
        <w:rPr>
          <w:rFonts w:ascii="Times New Roman" w:hAnsi="Times New Roman" w:cs="Times New Roman"/>
          <w:sz w:val="28"/>
          <w:szCs w:val="28"/>
        </w:rPr>
        <w:t xml:space="preserve">; </w:t>
      </w:r>
      <w:r w:rsidRPr="002E6FCB">
        <w:rPr>
          <w:rFonts w:ascii="Times New Roman" w:hAnsi="Times New Roman" w:cs="Times New Roman"/>
          <w:sz w:val="28"/>
          <w:szCs w:val="28"/>
        </w:rPr>
        <w:t>сведени</w:t>
      </w:r>
      <w:r>
        <w:rPr>
          <w:rFonts w:ascii="Times New Roman" w:hAnsi="Times New Roman" w:cs="Times New Roman"/>
          <w:sz w:val="28"/>
          <w:szCs w:val="28"/>
        </w:rPr>
        <w:t>я</w:t>
      </w:r>
      <w:r w:rsidRPr="002E6FCB">
        <w:rPr>
          <w:rFonts w:ascii="Times New Roman" w:hAnsi="Times New Roman" w:cs="Times New Roman"/>
          <w:sz w:val="28"/>
          <w:szCs w:val="28"/>
        </w:rPr>
        <w:t xml:space="preserve"> о порядке приема в образовательную организацию, обучения, отчисления, предоставления платных образовательных услуг</w:t>
      </w:r>
      <w:r>
        <w:rPr>
          <w:rFonts w:ascii="Times New Roman" w:hAnsi="Times New Roman" w:cs="Times New Roman"/>
          <w:sz w:val="28"/>
          <w:szCs w:val="28"/>
        </w:rPr>
        <w:t>.</w:t>
      </w:r>
    </w:p>
    <w:p w:rsidR="00F11D42" w:rsidRDefault="00F11D42" w:rsidP="00F11D42">
      <w:pPr>
        <w:widowControl w:val="0"/>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Как отмечает оператор, в разделе «Д</w:t>
      </w:r>
      <w:r w:rsidRPr="002E6FCB">
        <w:rPr>
          <w:rFonts w:ascii="Times New Roman" w:hAnsi="Times New Roman" w:cs="Times New Roman"/>
          <w:sz w:val="28"/>
          <w:szCs w:val="28"/>
        </w:rPr>
        <w:t>окумент</w:t>
      </w:r>
      <w:r>
        <w:rPr>
          <w:rFonts w:ascii="Times New Roman" w:hAnsi="Times New Roman" w:cs="Times New Roman"/>
          <w:sz w:val="28"/>
          <w:szCs w:val="28"/>
        </w:rPr>
        <w:t xml:space="preserve">ы» необходимо актуализировать информацию. Выставлены сметы только на 2014-2015гг. </w:t>
      </w:r>
    </w:p>
    <w:p w:rsidR="00F11D42" w:rsidRDefault="00F11D42" w:rsidP="00F11D42">
      <w:pPr>
        <w:widowControl w:val="0"/>
        <w:spacing w:after="0" w:line="360" w:lineRule="auto"/>
        <w:ind w:firstLine="567"/>
        <w:contextualSpacing/>
        <w:jc w:val="both"/>
        <w:rPr>
          <w:rFonts w:ascii="Times New Roman" w:hAnsi="Times New Roman" w:cs="Times New Roman"/>
          <w:sz w:val="28"/>
          <w:szCs w:val="28"/>
        </w:rPr>
      </w:pPr>
      <w:r w:rsidRPr="00F12F6C">
        <w:rPr>
          <w:rFonts w:ascii="Times New Roman" w:hAnsi="Times New Roman" w:cs="Times New Roman"/>
          <w:sz w:val="28"/>
          <w:szCs w:val="28"/>
        </w:rPr>
        <w:t xml:space="preserve">В разделе «Руководство. Педагогический состав» </w:t>
      </w:r>
      <w:r>
        <w:rPr>
          <w:rFonts w:ascii="Times New Roman" w:hAnsi="Times New Roman" w:cs="Times New Roman"/>
          <w:sz w:val="28"/>
          <w:szCs w:val="28"/>
        </w:rPr>
        <w:t xml:space="preserve">нет контактных данных заместителя </w:t>
      </w:r>
      <w:r>
        <w:rPr>
          <w:rFonts w:ascii="Times New Roman" w:hAnsi="Times New Roman" w:cs="Times New Roman"/>
          <w:sz w:val="28"/>
          <w:szCs w:val="28"/>
        </w:rPr>
        <w:t xml:space="preserve">руководителя </w:t>
      </w:r>
      <w:r w:rsidRPr="00F12F6C">
        <w:rPr>
          <w:rFonts w:ascii="Times New Roman" w:hAnsi="Times New Roman" w:cs="Times New Roman"/>
          <w:sz w:val="28"/>
          <w:szCs w:val="28"/>
        </w:rPr>
        <w:t>и</w:t>
      </w:r>
      <w:r w:rsidRPr="00F12F6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12F6C">
        <w:rPr>
          <w:rFonts w:ascii="Times New Roman" w:hAnsi="Times New Roman" w:cs="Times New Roman"/>
          <w:sz w:val="28"/>
          <w:szCs w:val="28"/>
        </w:rPr>
        <w:t>воспитателей.</w:t>
      </w:r>
      <w:r w:rsidRPr="0082017E">
        <w:rPr>
          <w:rFonts w:ascii="Times New Roman" w:hAnsi="Times New Roman" w:cs="Times New Roman"/>
          <w:sz w:val="28"/>
          <w:szCs w:val="28"/>
        </w:rPr>
        <w:t xml:space="preserve"> </w:t>
      </w:r>
    </w:p>
    <w:p w:rsidR="00F11D42" w:rsidRDefault="00F11D42" w:rsidP="00F11D42">
      <w:pPr>
        <w:widowControl w:val="0"/>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Разошлись мнения респондентов в вопросе н</w:t>
      </w:r>
      <w:r w:rsidRPr="00C668F7">
        <w:rPr>
          <w:rFonts w:ascii="Times New Roman" w:hAnsi="Times New Roman" w:cs="Times New Roman"/>
          <w:sz w:val="28"/>
          <w:szCs w:val="28"/>
        </w:rPr>
        <w:t>аличи</w:t>
      </w:r>
      <w:r>
        <w:rPr>
          <w:rFonts w:ascii="Times New Roman" w:hAnsi="Times New Roman" w:cs="Times New Roman"/>
          <w:sz w:val="28"/>
          <w:szCs w:val="28"/>
        </w:rPr>
        <w:t>я</w:t>
      </w:r>
      <w:r w:rsidRPr="00C668F7">
        <w:rPr>
          <w:rFonts w:ascii="Times New Roman" w:hAnsi="Times New Roman" w:cs="Times New Roman"/>
          <w:sz w:val="28"/>
          <w:szCs w:val="28"/>
        </w:rPr>
        <w:t xml:space="preserve"> сведений о квалификации, ученом звании и степени (при наличии) педагогических работников организации</w:t>
      </w:r>
      <w:r>
        <w:rPr>
          <w:rFonts w:ascii="Times New Roman" w:hAnsi="Times New Roman" w:cs="Times New Roman"/>
          <w:sz w:val="28"/>
          <w:szCs w:val="28"/>
        </w:rPr>
        <w:t xml:space="preserve"> и в вопросе наличия н</w:t>
      </w:r>
      <w:r w:rsidRPr="00C668F7">
        <w:rPr>
          <w:rFonts w:ascii="Times New Roman" w:hAnsi="Times New Roman" w:cs="Times New Roman"/>
          <w:sz w:val="28"/>
          <w:szCs w:val="28"/>
        </w:rPr>
        <w:t>аименовани</w:t>
      </w:r>
      <w:r>
        <w:rPr>
          <w:rFonts w:ascii="Times New Roman" w:hAnsi="Times New Roman" w:cs="Times New Roman"/>
          <w:sz w:val="28"/>
          <w:szCs w:val="28"/>
        </w:rPr>
        <w:t>я</w:t>
      </w:r>
      <w:r w:rsidRPr="00C668F7">
        <w:rPr>
          <w:rFonts w:ascii="Times New Roman" w:hAnsi="Times New Roman" w:cs="Times New Roman"/>
          <w:sz w:val="28"/>
          <w:szCs w:val="28"/>
        </w:rPr>
        <w:t xml:space="preserve"> направления подготовки и (или) специальности</w:t>
      </w:r>
      <w:r>
        <w:rPr>
          <w:rFonts w:ascii="Times New Roman" w:hAnsi="Times New Roman" w:cs="Times New Roman"/>
          <w:sz w:val="28"/>
          <w:szCs w:val="28"/>
        </w:rPr>
        <w:t xml:space="preserve">. </w:t>
      </w:r>
    </w:p>
    <w:p w:rsidR="00F11D42" w:rsidRPr="009C2E0E" w:rsidRDefault="00F11D42" w:rsidP="00F11D42">
      <w:pPr>
        <w:widowControl w:val="0"/>
        <w:spacing w:after="0" w:line="360" w:lineRule="auto"/>
        <w:ind w:firstLine="567"/>
        <w:contextualSpacing/>
        <w:jc w:val="both"/>
        <w:rPr>
          <w:rFonts w:ascii="Times New Roman" w:hAnsi="Times New Roman" w:cs="Times New Roman"/>
          <w:sz w:val="28"/>
          <w:szCs w:val="28"/>
        </w:rPr>
      </w:pPr>
      <w:r w:rsidRPr="00753710">
        <w:rPr>
          <w:rFonts w:ascii="Times New Roman" w:hAnsi="Times New Roman" w:cs="Times New Roman"/>
          <w:sz w:val="28"/>
          <w:szCs w:val="28"/>
        </w:rPr>
        <w:lastRenderedPageBreak/>
        <w:t>Для взаимодействия участников образовательного процесса с организацией размещена контактная инфор</w:t>
      </w:r>
      <w:r>
        <w:rPr>
          <w:rFonts w:ascii="Times New Roman" w:hAnsi="Times New Roman" w:cs="Times New Roman"/>
          <w:sz w:val="28"/>
          <w:szCs w:val="28"/>
        </w:rPr>
        <w:t>мация и адрес электронной почты</w:t>
      </w:r>
      <w:r w:rsidRPr="00753710">
        <w:rPr>
          <w:rFonts w:ascii="Times New Roman" w:hAnsi="Times New Roman" w:cs="Times New Roman"/>
          <w:sz w:val="28"/>
          <w:szCs w:val="28"/>
        </w:rPr>
        <w:t xml:space="preserve">. </w:t>
      </w:r>
      <w:r w:rsidRPr="00F12F6C">
        <w:rPr>
          <w:rFonts w:ascii="Times New Roman" w:hAnsi="Times New Roman" w:cs="Times New Roman"/>
          <w:sz w:val="28"/>
          <w:szCs w:val="28"/>
        </w:rPr>
        <w:t>Так же предусмотрен электронный ресурс «</w:t>
      </w:r>
      <w:r>
        <w:rPr>
          <w:rFonts w:ascii="Times New Roman" w:hAnsi="Times New Roman" w:cs="Times New Roman"/>
          <w:sz w:val="28"/>
          <w:szCs w:val="28"/>
        </w:rPr>
        <w:t>Форум</w:t>
      </w:r>
      <w:r w:rsidRPr="00F12F6C">
        <w:rPr>
          <w:rFonts w:ascii="Times New Roman" w:hAnsi="Times New Roman" w:cs="Times New Roman"/>
          <w:sz w:val="28"/>
          <w:szCs w:val="28"/>
        </w:rPr>
        <w:t>», «</w:t>
      </w:r>
      <w:r>
        <w:rPr>
          <w:rFonts w:ascii="Times New Roman" w:hAnsi="Times New Roman" w:cs="Times New Roman"/>
          <w:sz w:val="28"/>
          <w:szCs w:val="28"/>
          <w:lang w:val="en-US"/>
        </w:rPr>
        <w:t>FAQ</w:t>
      </w:r>
      <w:r>
        <w:rPr>
          <w:rFonts w:ascii="Times New Roman" w:hAnsi="Times New Roman" w:cs="Times New Roman"/>
          <w:sz w:val="28"/>
          <w:szCs w:val="28"/>
        </w:rPr>
        <w:t xml:space="preserve"> (вопрос-ответ)</w:t>
      </w:r>
      <w:r w:rsidRPr="00F12F6C">
        <w:rPr>
          <w:rFonts w:ascii="Times New Roman" w:hAnsi="Times New Roman" w:cs="Times New Roman"/>
          <w:sz w:val="28"/>
          <w:szCs w:val="28"/>
        </w:rPr>
        <w:t>»</w:t>
      </w:r>
      <w:r>
        <w:rPr>
          <w:rFonts w:ascii="Times New Roman" w:hAnsi="Times New Roman" w:cs="Times New Roman"/>
          <w:sz w:val="28"/>
          <w:szCs w:val="28"/>
        </w:rPr>
        <w:t>, «Обратная связь»</w:t>
      </w:r>
      <w:r w:rsidRPr="00F12F6C">
        <w:rPr>
          <w:rFonts w:ascii="Times New Roman" w:hAnsi="Times New Roman" w:cs="Times New Roman"/>
          <w:sz w:val="28"/>
          <w:szCs w:val="28"/>
        </w:rPr>
        <w:t xml:space="preserve">.  </w:t>
      </w:r>
      <w:r>
        <w:rPr>
          <w:rFonts w:ascii="Times New Roman" w:hAnsi="Times New Roman" w:cs="Times New Roman"/>
          <w:sz w:val="28"/>
          <w:szCs w:val="28"/>
        </w:rPr>
        <w:t xml:space="preserve">В ресурсе «Форум» нет обсуждений, ресурс </w:t>
      </w:r>
      <w:r w:rsidRPr="00F12F6C">
        <w:rPr>
          <w:rFonts w:ascii="Times New Roman" w:hAnsi="Times New Roman" w:cs="Times New Roman"/>
          <w:sz w:val="28"/>
          <w:szCs w:val="28"/>
        </w:rPr>
        <w:t>«</w:t>
      </w:r>
      <w:r>
        <w:rPr>
          <w:rFonts w:ascii="Times New Roman" w:hAnsi="Times New Roman" w:cs="Times New Roman"/>
          <w:sz w:val="28"/>
          <w:szCs w:val="28"/>
          <w:lang w:val="en-US"/>
        </w:rPr>
        <w:t>FAQ</w:t>
      </w:r>
      <w:r>
        <w:rPr>
          <w:rFonts w:ascii="Times New Roman" w:hAnsi="Times New Roman" w:cs="Times New Roman"/>
          <w:sz w:val="28"/>
          <w:szCs w:val="28"/>
        </w:rPr>
        <w:t xml:space="preserve"> (вопрос-ответ)</w:t>
      </w:r>
      <w:r w:rsidRPr="00F12F6C">
        <w:rPr>
          <w:rFonts w:ascii="Times New Roman" w:hAnsi="Times New Roman" w:cs="Times New Roman"/>
          <w:sz w:val="28"/>
          <w:szCs w:val="28"/>
        </w:rPr>
        <w:t>»</w:t>
      </w:r>
      <w:r>
        <w:rPr>
          <w:rFonts w:ascii="Times New Roman" w:hAnsi="Times New Roman" w:cs="Times New Roman"/>
          <w:sz w:val="28"/>
          <w:szCs w:val="28"/>
        </w:rPr>
        <w:t xml:space="preserve"> не открывается. В ресурсе «Обратная связь» есть возможность отправить сообщение, но нет возможности проследить ход рассмотрения обращений граждан. </w:t>
      </w:r>
    </w:p>
    <w:p w:rsidR="00F11D42" w:rsidRDefault="00F11D42" w:rsidP="00F11D42">
      <w:pPr>
        <w:widowControl w:val="0"/>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 мнению Члена общественного совета и оператора, на сайте организации нет </w:t>
      </w:r>
      <w:r w:rsidRPr="00161E1C">
        <w:rPr>
          <w:rFonts w:ascii="Times New Roman" w:hAnsi="Times New Roman" w:cs="Times New Roman"/>
          <w:sz w:val="28"/>
          <w:szCs w:val="28"/>
        </w:rPr>
        <w:t>возможности поиска и получения сведений по реквизитам обращения о ходе его рассмотрения</w:t>
      </w:r>
      <w:r>
        <w:rPr>
          <w:rFonts w:ascii="Times New Roman" w:hAnsi="Times New Roman" w:cs="Times New Roman"/>
          <w:sz w:val="28"/>
          <w:szCs w:val="28"/>
        </w:rPr>
        <w:t xml:space="preserve">; нет </w:t>
      </w:r>
      <w:r w:rsidRPr="00161E1C">
        <w:rPr>
          <w:rFonts w:ascii="Times New Roman" w:hAnsi="Times New Roman" w:cs="Times New Roman"/>
          <w:sz w:val="28"/>
          <w:szCs w:val="28"/>
        </w:rPr>
        <w:t>ранжированной информации об обращениях граждан (жалобы, предложения, вопросы, иное и т.д.)</w:t>
      </w:r>
      <w:r>
        <w:rPr>
          <w:rFonts w:ascii="Times New Roman" w:hAnsi="Times New Roman" w:cs="Times New Roman"/>
          <w:sz w:val="28"/>
          <w:szCs w:val="28"/>
        </w:rPr>
        <w:t xml:space="preserve">; нет </w:t>
      </w:r>
      <w:r w:rsidRPr="00161E1C">
        <w:rPr>
          <w:rFonts w:ascii="Times New Roman" w:hAnsi="Times New Roman" w:cs="Times New Roman"/>
          <w:sz w:val="28"/>
          <w:szCs w:val="28"/>
        </w:rPr>
        <w:t>информации о результатах рассмотрения обращений (например, автоматическая рассылка информации о рассмотрении обращения на электронный адрес заявителя или иной способ уведомления граждан)</w:t>
      </w:r>
      <w:r>
        <w:rPr>
          <w:rFonts w:ascii="Times New Roman" w:hAnsi="Times New Roman" w:cs="Times New Roman"/>
          <w:sz w:val="28"/>
          <w:szCs w:val="28"/>
        </w:rPr>
        <w:t xml:space="preserve">; нет </w:t>
      </w:r>
      <w:r w:rsidRPr="00161E1C">
        <w:rPr>
          <w:rFonts w:ascii="Times New Roman" w:hAnsi="Times New Roman" w:cs="Times New Roman"/>
          <w:sz w:val="28"/>
          <w:szCs w:val="28"/>
        </w:rPr>
        <w:t>возможности отслеживания хода рассмотрения обращений граждан (например, статус обращения, наличие специалистов по взаимодействию с гражданами)</w:t>
      </w:r>
      <w:r>
        <w:rPr>
          <w:rFonts w:ascii="Times New Roman" w:hAnsi="Times New Roman" w:cs="Times New Roman"/>
          <w:sz w:val="28"/>
          <w:szCs w:val="28"/>
        </w:rPr>
        <w:t xml:space="preserve">.  </w:t>
      </w:r>
    </w:p>
    <w:p w:rsidR="00F11D42" w:rsidRDefault="00F11D42" w:rsidP="00F11D42">
      <w:pPr>
        <w:widowControl w:val="0"/>
        <w:spacing w:after="0" w:line="360" w:lineRule="auto"/>
        <w:ind w:firstLine="567"/>
        <w:contextualSpacing/>
        <w:jc w:val="both"/>
        <w:rPr>
          <w:rFonts w:ascii="Times New Roman" w:hAnsi="Times New Roman" w:cs="Times New Roman"/>
          <w:color w:val="000000"/>
          <w:sz w:val="28"/>
          <w:szCs w:val="28"/>
          <w:shd w:val="clear" w:color="auto" w:fill="FFFFFF"/>
        </w:rPr>
      </w:pPr>
      <w:r w:rsidRPr="00753710">
        <w:rPr>
          <w:rFonts w:ascii="Times New Roman" w:hAnsi="Times New Roman" w:cs="Times New Roman"/>
          <w:sz w:val="28"/>
          <w:szCs w:val="28"/>
        </w:rPr>
        <w:t xml:space="preserve">По </w:t>
      </w:r>
      <w:r w:rsidRPr="00753710">
        <w:rPr>
          <w:rFonts w:ascii="Times New Roman" w:hAnsi="Times New Roman" w:cs="Times New Roman"/>
          <w:b/>
          <w:i/>
          <w:sz w:val="28"/>
          <w:szCs w:val="28"/>
        </w:rPr>
        <w:t>показателю комфортности условий, в которых осуществляется образовательная деятельность</w:t>
      </w:r>
      <w:r w:rsidRPr="00753710">
        <w:rPr>
          <w:rFonts w:ascii="Times New Roman" w:hAnsi="Times New Roman" w:cs="Times New Roman"/>
          <w:sz w:val="28"/>
          <w:szCs w:val="28"/>
        </w:rPr>
        <w:t xml:space="preserve">, </w:t>
      </w:r>
      <w:r>
        <w:rPr>
          <w:rFonts w:ascii="Times New Roman" w:hAnsi="Times New Roman" w:cs="Times New Roman"/>
          <w:sz w:val="28"/>
          <w:szCs w:val="28"/>
        </w:rPr>
        <w:t>ч</w:t>
      </w:r>
      <w:r w:rsidRPr="00753710">
        <w:rPr>
          <w:rFonts w:ascii="Times New Roman" w:hAnsi="Times New Roman" w:cs="Times New Roman"/>
          <w:sz w:val="28"/>
          <w:szCs w:val="28"/>
        </w:rPr>
        <w:t xml:space="preserve">лен общественного совета и </w:t>
      </w:r>
      <w:r>
        <w:rPr>
          <w:rFonts w:ascii="Times New Roman" w:hAnsi="Times New Roman" w:cs="Times New Roman"/>
          <w:sz w:val="28"/>
          <w:szCs w:val="28"/>
        </w:rPr>
        <w:t>оператор разошлись в вопросах н</w:t>
      </w:r>
      <w:r w:rsidRPr="00DF12CF">
        <w:rPr>
          <w:rFonts w:ascii="Times New Roman" w:hAnsi="Times New Roman" w:cs="Times New Roman"/>
          <w:sz w:val="28"/>
          <w:szCs w:val="28"/>
        </w:rPr>
        <w:t>аличи</w:t>
      </w:r>
      <w:r>
        <w:rPr>
          <w:rFonts w:ascii="Times New Roman" w:hAnsi="Times New Roman" w:cs="Times New Roman"/>
          <w:sz w:val="28"/>
          <w:szCs w:val="28"/>
        </w:rPr>
        <w:t>я</w:t>
      </w:r>
      <w:r w:rsidRPr="00DF12CF">
        <w:rPr>
          <w:rFonts w:ascii="Times New Roman" w:hAnsi="Times New Roman" w:cs="Times New Roman"/>
          <w:sz w:val="28"/>
          <w:szCs w:val="28"/>
        </w:rPr>
        <w:t xml:space="preserve"> лабораторий и/или мастерских (объекты для проведения практических занятий)</w:t>
      </w:r>
      <w:r>
        <w:rPr>
          <w:rFonts w:ascii="Times New Roman" w:hAnsi="Times New Roman" w:cs="Times New Roman"/>
          <w:color w:val="000000"/>
          <w:sz w:val="28"/>
          <w:szCs w:val="28"/>
          <w:shd w:val="clear" w:color="auto" w:fill="FFFFFF"/>
        </w:rPr>
        <w:t>; о</w:t>
      </w:r>
      <w:r w:rsidRPr="00DF12CF">
        <w:rPr>
          <w:rFonts w:ascii="Times New Roman" w:hAnsi="Times New Roman" w:cs="Times New Roman"/>
          <w:color w:val="000000"/>
          <w:sz w:val="28"/>
          <w:szCs w:val="28"/>
          <w:shd w:val="clear" w:color="auto" w:fill="FFFFFF"/>
        </w:rPr>
        <w:t>беспеченност</w:t>
      </w:r>
      <w:r>
        <w:rPr>
          <w:rFonts w:ascii="Times New Roman" w:hAnsi="Times New Roman" w:cs="Times New Roman"/>
          <w:color w:val="000000"/>
          <w:sz w:val="28"/>
          <w:szCs w:val="28"/>
          <w:shd w:val="clear" w:color="auto" w:fill="FFFFFF"/>
        </w:rPr>
        <w:t>и</w:t>
      </w:r>
      <w:r w:rsidRPr="00DF12CF">
        <w:rPr>
          <w:rFonts w:ascii="Times New Roman" w:hAnsi="Times New Roman" w:cs="Times New Roman"/>
          <w:color w:val="000000"/>
          <w:sz w:val="28"/>
          <w:szCs w:val="28"/>
          <w:shd w:val="clear" w:color="auto" w:fill="FFFFFF"/>
        </w:rPr>
        <w:t xml:space="preserve"> лабораторным и демонстрационным оборудованием</w:t>
      </w:r>
      <w:r>
        <w:rPr>
          <w:rFonts w:ascii="Times New Roman" w:hAnsi="Times New Roman" w:cs="Times New Roman"/>
          <w:color w:val="000000"/>
          <w:sz w:val="28"/>
          <w:szCs w:val="28"/>
          <w:shd w:val="clear" w:color="auto" w:fill="FFFFFF"/>
        </w:rPr>
        <w:t>; н</w:t>
      </w:r>
      <w:r w:rsidRPr="00DC5E12">
        <w:rPr>
          <w:rFonts w:ascii="Times New Roman" w:hAnsi="Times New Roman" w:cs="Times New Roman"/>
          <w:color w:val="000000"/>
          <w:sz w:val="28"/>
          <w:szCs w:val="28"/>
          <w:shd w:val="clear" w:color="auto" w:fill="FFFFFF"/>
        </w:rPr>
        <w:t>аличи</w:t>
      </w:r>
      <w:r>
        <w:rPr>
          <w:rFonts w:ascii="Times New Roman" w:hAnsi="Times New Roman" w:cs="Times New Roman"/>
          <w:color w:val="000000"/>
          <w:sz w:val="28"/>
          <w:szCs w:val="28"/>
          <w:shd w:val="clear" w:color="auto" w:fill="FFFFFF"/>
        </w:rPr>
        <w:t>я</w:t>
      </w:r>
      <w:r w:rsidRPr="00DC5E12">
        <w:rPr>
          <w:rFonts w:ascii="Times New Roman" w:hAnsi="Times New Roman" w:cs="Times New Roman"/>
          <w:color w:val="000000"/>
          <w:sz w:val="28"/>
          <w:szCs w:val="28"/>
          <w:shd w:val="clear" w:color="auto" w:fill="FFFFFF"/>
        </w:rPr>
        <w:t xml:space="preserve"> спортивного зала</w:t>
      </w:r>
      <w:r>
        <w:rPr>
          <w:rFonts w:ascii="Times New Roman" w:hAnsi="Times New Roman" w:cs="Times New Roman"/>
          <w:color w:val="000000"/>
          <w:sz w:val="28"/>
          <w:szCs w:val="28"/>
          <w:shd w:val="clear" w:color="auto" w:fill="FFFFFF"/>
        </w:rPr>
        <w:t>; н</w:t>
      </w:r>
      <w:r w:rsidRPr="00DC5E12">
        <w:rPr>
          <w:rFonts w:ascii="Times New Roman" w:hAnsi="Times New Roman" w:cs="Times New Roman"/>
          <w:color w:val="000000"/>
          <w:sz w:val="28"/>
          <w:szCs w:val="28"/>
          <w:shd w:val="clear" w:color="auto" w:fill="FFFFFF"/>
        </w:rPr>
        <w:t>аличи</w:t>
      </w:r>
      <w:r>
        <w:rPr>
          <w:rFonts w:ascii="Times New Roman" w:hAnsi="Times New Roman" w:cs="Times New Roman"/>
          <w:color w:val="000000"/>
          <w:sz w:val="28"/>
          <w:szCs w:val="28"/>
          <w:shd w:val="clear" w:color="auto" w:fill="FFFFFF"/>
        </w:rPr>
        <w:t>я</w:t>
      </w:r>
      <w:r w:rsidRPr="00DC5E12">
        <w:rPr>
          <w:rFonts w:ascii="Times New Roman" w:hAnsi="Times New Roman" w:cs="Times New Roman"/>
          <w:color w:val="000000"/>
          <w:sz w:val="28"/>
          <w:szCs w:val="28"/>
          <w:shd w:val="clear" w:color="auto" w:fill="FFFFFF"/>
        </w:rPr>
        <w:t xml:space="preserve"> оборудованной спортивной площадки (стадиона</w:t>
      </w:r>
      <w:r>
        <w:rPr>
          <w:rFonts w:ascii="Times New Roman" w:hAnsi="Times New Roman" w:cs="Times New Roman"/>
          <w:color w:val="000000"/>
          <w:sz w:val="28"/>
          <w:szCs w:val="28"/>
          <w:shd w:val="clear" w:color="auto" w:fill="FFFFFF"/>
        </w:rPr>
        <w:t>); н</w:t>
      </w:r>
      <w:r w:rsidRPr="00DC5E12">
        <w:rPr>
          <w:rFonts w:ascii="Times New Roman" w:hAnsi="Times New Roman" w:cs="Times New Roman"/>
          <w:color w:val="000000"/>
          <w:sz w:val="28"/>
          <w:szCs w:val="28"/>
          <w:shd w:val="clear" w:color="auto" w:fill="FFFFFF"/>
        </w:rPr>
        <w:t>аличи</w:t>
      </w:r>
      <w:r>
        <w:rPr>
          <w:rFonts w:ascii="Times New Roman" w:hAnsi="Times New Roman" w:cs="Times New Roman"/>
          <w:color w:val="000000"/>
          <w:sz w:val="28"/>
          <w:szCs w:val="28"/>
          <w:shd w:val="clear" w:color="auto" w:fill="FFFFFF"/>
        </w:rPr>
        <w:t>я</w:t>
      </w:r>
      <w:r w:rsidRPr="00DC5E12">
        <w:rPr>
          <w:rFonts w:ascii="Times New Roman" w:hAnsi="Times New Roman" w:cs="Times New Roman"/>
          <w:color w:val="000000"/>
          <w:sz w:val="28"/>
          <w:szCs w:val="28"/>
          <w:shd w:val="clear" w:color="auto" w:fill="FFFFFF"/>
        </w:rPr>
        <w:t xml:space="preserve"> столовой на территории организации</w:t>
      </w:r>
      <w:r>
        <w:rPr>
          <w:rFonts w:ascii="Times New Roman" w:hAnsi="Times New Roman" w:cs="Times New Roman"/>
          <w:color w:val="000000"/>
          <w:sz w:val="28"/>
          <w:szCs w:val="28"/>
          <w:shd w:val="clear" w:color="auto" w:fill="FFFFFF"/>
        </w:rPr>
        <w:t>; н</w:t>
      </w:r>
      <w:r w:rsidRPr="00AB04DA">
        <w:rPr>
          <w:rFonts w:ascii="Times New Roman" w:hAnsi="Times New Roman" w:cs="Times New Roman"/>
          <w:color w:val="000000"/>
          <w:sz w:val="28"/>
          <w:szCs w:val="28"/>
          <w:shd w:val="clear" w:color="auto" w:fill="FFFFFF"/>
        </w:rPr>
        <w:t>аличи</w:t>
      </w:r>
      <w:r>
        <w:rPr>
          <w:rFonts w:ascii="Times New Roman" w:hAnsi="Times New Roman" w:cs="Times New Roman"/>
          <w:color w:val="000000"/>
          <w:sz w:val="28"/>
          <w:szCs w:val="28"/>
          <w:shd w:val="clear" w:color="auto" w:fill="FFFFFF"/>
        </w:rPr>
        <w:t>я</w:t>
      </w:r>
      <w:r w:rsidRPr="00AB04DA">
        <w:rPr>
          <w:rFonts w:ascii="Times New Roman" w:hAnsi="Times New Roman" w:cs="Times New Roman"/>
          <w:color w:val="000000"/>
          <w:sz w:val="28"/>
          <w:szCs w:val="28"/>
          <w:shd w:val="clear" w:color="auto" w:fill="FFFFFF"/>
        </w:rPr>
        <w:t xml:space="preserve"> кружков, спортивных секций, творческих коллективов (наличие научных студенческих кружков, дискуссионных клубов, работа в малых группах обучающихся)</w:t>
      </w:r>
      <w:r>
        <w:rPr>
          <w:rFonts w:ascii="Times New Roman" w:hAnsi="Times New Roman" w:cs="Times New Roman"/>
          <w:color w:val="000000"/>
          <w:sz w:val="28"/>
          <w:szCs w:val="28"/>
          <w:shd w:val="clear" w:color="auto" w:fill="FFFFFF"/>
        </w:rPr>
        <w:t>.</w:t>
      </w:r>
    </w:p>
    <w:p w:rsidR="00F11D42" w:rsidRPr="004F678E" w:rsidRDefault="00F11D42" w:rsidP="00F11D42">
      <w:pPr>
        <w:widowControl w:val="0"/>
        <w:spacing w:after="0" w:line="360" w:lineRule="auto"/>
        <w:ind w:firstLine="567"/>
        <w:contextualSpacing/>
        <w:jc w:val="both"/>
        <w:rPr>
          <w:rFonts w:ascii="Times New Roman" w:hAnsi="Times New Roman"/>
          <w:color w:val="000000"/>
          <w:sz w:val="28"/>
          <w:szCs w:val="28"/>
        </w:rPr>
      </w:pPr>
      <w:r>
        <w:rPr>
          <w:rFonts w:ascii="Times New Roman" w:hAnsi="Times New Roman" w:cs="Times New Roman"/>
          <w:color w:val="000000"/>
          <w:sz w:val="28"/>
          <w:szCs w:val="28"/>
          <w:shd w:val="clear" w:color="auto" w:fill="FFFFFF"/>
        </w:rPr>
        <w:t xml:space="preserve">На сайте организации размещена информация о групповой зоне, которая разделена на игровую, учебную зону. </w:t>
      </w:r>
      <w:r w:rsidRPr="000641E7">
        <w:rPr>
          <w:rFonts w:ascii="Times New Roman" w:hAnsi="Times New Roman" w:cs="Times New Roman"/>
          <w:sz w:val="28"/>
          <w:szCs w:val="28"/>
          <w:shd w:val="clear" w:color="auto" w:fill="FFFFFF"/>
        </w:rPr>
        <w:t xml:space="preserve">Учебная зона оборудована столами и стульями </w:t>
      </w:r>
      <w:r>
        <w:rPr>
          <w:rFonts w:ascii="Times New Roman" w:hAnsi="Times New Roman" w:cs="Times New Roman"/>
          <w:sz w:val="28"/>
          <w:szCs w:val="28"/>
          <w:shd w:val="clear" w:color="auto" w:fill="FFFFFF"/>
        </w:rPr>
        <w:t>для практической работы</w:t>
      </w:r>
      <w:r w:rsidRPr="000641E7">
        <w:rPr>
          <w:rFonts w:ascii="Times New Roman" w:hAnsi="Times New Roman" w:cs="Times New Roman"/>
          <w:sz w:val="28"/>
          <w:szCs w:val="28"/>
          <w:shd w:val="clear" w:color="auto" w:fill="FFFFFF"/>
        </w:rPr>
        <w:t xml:space="preserve">. </w:t>
      </w:r>
      <w:r w:rsidRPr="004F678E">
        <w:rPr>
          <w:rFonts w:ascii="Times New Roman" w:hAnsi="Times New Roman"/>
          <w:color w:val="000000"/>
          <w:sz w:val="28"/>
          <w:szCs w:val="28"/>
        </w:rPr>
        <w:t>Эта же мебель используется и во время завтрака, обеда и полдника, а также для организации игр в свободное время.</w:t>
      </w:r>
    </w:p>
    <w:p w:rsidR="00F11D42" w:rsidRDefault="00F11D42" w:rsidP="00F11D42">
      <w:pPr>
        <w:widowControl w:val="0"/>
        <w:spacing w:after="0" w:line="360" w:lineRule="auto"/>
        <w:ind w:firstLine="567"/>
        <w:contextualSpacing/>
        <w:jc w:val="both"/>
        <w:rPr>
          <w:rFonts w:ascii="Times New Roman" w:hAnsi="Times New Roman" w:cs="Times New Roman"/>
          <w:sz w:val="28"/>
          <w:szCs w:val="28"/>
          <w:shd w:val="clear" w:color="auto" w:fill="FFFFFF"/>
        </w:rPr>
      </w:pPr>
      <w:r w:rsidRPr="000641E7">
        <w:rPr>
          <w:rFonts w:ascii="Times New Roman" w:hAnsi="Times New Roman" w:cs="Times New Roman"/>
          <w:sz w:val="28"/>
          <w:szCs w:val="28"/>
          <w:shd w:val="clear" w:color="auto" w:fill="FFFFFF"/>
        </w:rPr>
        <w:t>Игровая зона оборудована комплексами для организации сюжетно-роле</w:t>
      </w:r>
      <w:r w:rsidRPr="000641E7">
        <w:rPr>
          <w:rFonts w:ascii="Times New Roman" w:hAnsi="Times New Roman" w:cs="Times New Roman"/>
          <w:sz w:val="28"/>
          <w:szCs w:val="28"/>
          <w:shd w:val="clear" w:color="auto" w:fill="FFFFFF"/>
        </w:rPr>
        <w:lastRenderedPageBreak/>
        <w:t>вых игр «</w:t>
      </w:r>
      <w:r>
        <w:rPr>
          <w:rFonts w:ascii="Times New Roman" w:hAnsi="Times New Roman" w:cs="Times New Roman"/>
          <w:sz w:val="28"/>
          <w:szCs w:val="28"/>
          <w:shd w:val="clear" w:color="auto" w:fill="FFFFFF"/>
        </w:rPr>
        <w:t>Семья</w:t>
      </w:r>
      <w:r w:rsidRPr="000641E7">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Парикмахерская», «Б</w:t>
      </w:r>
      <w:r w:rsidRPr="000641E7">
        <w:rPr>
          <w:rFonts w:ascii="Times New Roman" w:hAnsi="Times New Roman" w:cs="Times New Roman"/>
          <w:sz w:val="28"/>
          <w:szCs w:val="28"/>
          <w:shd w:val="clear" w:color="auto" w:fill="FFFFFF"/>
        </w:rPr>
        <w:t>ольница»</w:t>
      </w:r>
      <w:r>
        <w:rPr>
          <w:rFonts w:ascii="Times New Roman" w:hAnsi="Times New Roman" w:cs="Times New Roman"/>
          <w:sz w:val="28"/>
          <w:szCs w:val="28"/>
          <w:shd w:val="clear" w:color="auto" w:fill="FFFFFF"/>
        </w:rPr>
        <w:t>, «Школа»</w:t>
      </w:r>
      <w:r w:rsidRPr="000641E7">
        <w:rPr>
          <w:rFonts w:ascii="Times New Roman" w:hAnsi="Times New Roman" w:cs="Times New Roman"/>
          <w:sz w:val="28"/>
          <w:szCs w:val="28"/>
          <w:shd w:val="clear" w:color="auto" w:fill="FFFFFF"/>
        </w:rPr>
        <w:t xml:space="preserve"> и т.д. </w:t>
      </w:r>
      <w:r>
        <w:rPr>
          <w:rFonts w:ascii="Times New Roman" w:hAnsi="Times New Roman" w:cs="Times New Roman"/>
          <w:sz w:val="28"/>
          <w:szCs w:val="28"/>
          <w:shd w:val="clear" w:color="auto" w:fill="FFFFFF"/>
        </w:rPr>
        <w:t>К</w:t>
      </w:r>
      <w:r w:rsidRPr="000641E7">
        <w:rPr>
          <w:rFonts w:ascii="Times New Roman" w:hAnsi="Times New Roman" w:cs="Times New Roman"/>
          <w:sz w:val="28"/>
          <w:szCs w:val="28"/>
          <w:shd w:val="clear" w:color="auto" w:fill="FFFFFF"/>
        </w:rPr>
        <w:t>онструктор</w:t>
      </w:r>
      <w:r>
        <w:rPr>
          <w:rFonts w:ascii="Times New Roman" w:hAnsi="Times New Roman" w:cs="Times New Roman"/>
          <w:sz w:val="28"/>
          <w:szCs w:val="28"/>
          <w:shd w:val="clear" w:color="auto" w:fill="FFFFFF"/>
        </w:rPr>
        <w:t>ы различных видов</w:t>
      </w:r>
      <w:r w:rsidRPr="000641E7">
        <w:rPr>
          <w:rFonts w:ascii="Times New Roman" w:hAnsi="Times New Roman" w:cs="Times New Roman"/>
          <w:sz w:val="28"/>
          <w:szCs w:val="28"/>
          <w:shd w:val="clear" w:color="auto" w:fill="FFFFFF"/>
        </w:rPr>
        <w:t xml:space="preserve"> используются детьми для строительства домов, машин, кораблей.</w:t>
      </w:r>
      <w:r>
        <w:rPr>
          <w:rFonts w:ascii="Times New Roman" w:hAnsi="Times New Roman" w:cs="Times New Roman"/>
          <w:sz w:val="28"/>
          <w:szCs w:val="28"/>
          <w:shd w:val="clear" w:color="auto" w:fill="FFFFFF"/>
        </w:rPr>
        <w:t xml:space="preserve"> В группах создан также природный и спортивный уголок. </w:t>
      </w:r>
      <w:r w:rsidRPr="000641E7">
        <w:rPr>
          <w:rFonts w:ascii="Times New Roman" w:hAnsi="Times New Roman" w:cs="Times New Roman"/>
          <w:sz w:val="28"/>
          <w:szCs w:val="28"/>
          <w:shd w:val="clear" w:color="auto" w:fill="FFFFFF"/>
        </w:rPr>
        <w:t>В группе оборудованы центры развития детей</w:t>
      </w:r>
      <w:r>
        <w:rPr>
          <w:rFonts w:ascii="Times New Roman" w:hAnsi="Times New Roman" w:cs="Times New Roman"/>
          <w:sz w:val="28"/>
          <w:szCs w:val="28"/>
          <w:shd w:val="clear" w:color="auto" w:fill="FFFFFF"/>
        </w:rPr>
        <w:t>.</w:t>
      </w:r>
      <w:r w:rsidRPr="008A3EDC">
        <w:rPr>
          <w:rFonts w:ascii="Times New Roman" w:hAnsi="Times New Roman" w:cs="Times New Roman"/>
          <w:sz w:val="28"/>
          <w:szCs w:val="28"/>
          <w:shd w:val="clear" w:color="auto" w:fill="FFFFFF"/>
        </w:rPr>
        <w:t xml:space="preserve"> </w:t>
      </w:r>
    </w:p>
    <w:p w:rsidR="00F11D42" w:rsidRPr="00BE2D6A" w:rsidRDefault="00F11D42" w:rsidP="00F11D42">
      <w:pPr>
        <w:pStyle w:val="af3"/>
        <w:widowControl w:val="0"/>
        <w:shd w:val="clear" w:color="auto" w:fill="FFFFFF"/>
        <w:spacing w:beforeAutospacing="0" w:after="0" w:afterAutospacing="0" w:line="360" w:lineRule="auto"/>
        <w:ind w:firstLine="567"/>
        <w:contextualSpacing/>
        <w:jc w:val="both"/>
        <w:rPr>
          <w:rFonts w:ascii="Verdana" w:hAnsi="Verdana"/>
          <w:color w:val="000000"/>
          <w:sz w:val="16"/>
          <w:szCs w:val="16"/>
        </w:rPr>
      </w:pPr>
      <w:r>
        <w:rPr>
          <w:sz w:val="28"/>
          <w:szCs w:val="28"/>
          <w:shd w:val="clear" w:color="auto" w:fill="FFFFFF"/>
        </w:rPr>
        <w:t>Музыкально-физкультурный зал оборудован</w:t>
      </w:r>
      <w:r w:rsidRPr="00BE2D6A">
        <w:rPr>
          <w:rFonts w:ascii="Verdana" w:hAnsi="Verdana"/>
          <w:color w:val="000000"/>
          <w:sz w:val="16"/>
          <w:szCs w:val="16"/>
        </w:rPr>
        <w:t xml:space="preserve"> </w:t>
      </w:r>
      <w:r w:rsidRPr="00BE2D6A">
        <w:rPr>
          <w:color w:val="000000"/>
          <w:sz w:val="28"/>
          <w:szCs w:val="28"/>
        </w:rPr>
        <w:t>спортивным оборудованием для прыжков, метания, лазания, мягкими матами. В зале расположена библиотека методической литературы, сборниками нот. Имеется шкаф для используемых пособий, игрушек, атрибутов и прочего материала, музыкальной техникой, разнообразными музыкальными инструментами для детей, различными видами театров.</w:t>
      </w:r>
    </w:p>
    <w:p w:rsidR="00F11D42" w:rsidRDefault="00F11D42" w:rsidP="00F11D42">
      <w:pPr>
        <w:widowControl w:val="0"/>
        <w:spacing w:after="0" w:line="360" w:lineRule="auto"/>
        <w:ind w:firstLine="567"/>
        <w:contextualSpacing/>
        <w:jc w:val="both"/>
        <w:rPr>
          <w:rFonts w:ascii="Times New Roman" w:eastAsia="Times New Roman" w:hAnsi="Times New Roman" w:cs="Times New Roman"/>
          <w:sz w:val="28"/>
          <w:szCs w:val="28"/>
          <w:lang w:eastAsia="ru-RU"/>
        </w:rPr>
      </w:pPr>
      <w:r w:rsidRPr="008445EC">
        <w:rPr>
          <w:rFonts w:ascii="Times" w:hAnsi="Times" w:cs="Times New Roman"/>
          <w:sz w:val="28"/>
          <w:szCs w:val="28"/>
        </w:rPr>
        <w:t xml:space="preserve">Не совпали мнения респондентов </w:t>
      </w:r>
      <w:r>
        <w:rPr>
          <w:rFonts w:ascii="Times" w:hAnsi="Times" w:cs="Times New Roman"/>
          <w:sz w:val="28"/>
          <w:szCs w:val="28"/>
        </w:rPr>
        <w:t xml:space="preserve">в вопросах </w:t>
      </w:r>
      <w:r>
        <w:rPr>
          <w:rFonts w:ascii="Times New Roman" w:eastAsia="Times New Roman" w:hAnsi="Times New Roman" w:cs="Times New Roman"/>
          <w:sz w:val="28"/>
          <w:szCs w:val="28"/>
          <w:lang w:eastAsia="ru-RU"/>
        </w:rPr>
        <w:t>о п</w:t>
      </w:r>
      <w:r w:rsidRPr="003D4858">
        <w:rPr>
          <w:rFonts w:ascii="Times New Roman" w:eastAsia="Times New Roman" w:hAnsi="Times New Roman" w:cs="Times New Roman"/>
          <w:sz w:val="28"/>
          <w:szCs w:val="28"/>
          <w:lang w:eastAsia="ru-RU"/>
        </w:rPr>
        <w:t>роведени</w:t>
      </w:r>
      <w:r>
        <w:rPr>
          <w:rFonts w:ascii="Times New Roman" w:eastAsia="Times New Roman" w:hAnsi="Times New Roman" w:cs="Times New Roman"/>
          <w:sz w:val="28"/>
          <w:szCs w:val="28"/>
          <w:lang w:eastAsia="ru-RU"/>
        </w:rPr>
        <w:t>и</w:t>
      </w:r>
      <w:r w:rsidRPr="003D4858">
        <w:rPr>
          <w:rFonts w:ascii="Times New Roman" w:eastAsia="Times New Roman" w:hAnsi="Times New Roman" w:cs="Times New Roman"/>
          <w:sz w:val="28"/>
          <w:szCs w:val="28"/>
          <w:lang w:eastAsia="ru-RU"/>
        </w:rPr>
        <w:t xml:space="preserve"> психологических и социологических исследований, опросов</w:t>
      </w:r>
      <w:r>
        <w:rPr>
          <w:rFonts w:ascii="Times New Roman" w:eastAsia="Times New Roman" w:hAnsi="Times New Roman" w:cs="Times New Roman"/>
          <w:sz w:val="28"/>
          <w:szCs w:val="28"/>
          <w:lang w:eastAsia="ru-RU"/>
        </w:rPr>
        <w:t>; н</w:t>
      </w:r>
      <w:r w:rsidRPr="002056FF">
        <w:rPr>
          <w:rFonts w:ascii="Times New Roman" w:eastAsia="Times New Roman" w:hAnsi="Times New Roman" w:cs="Times New Roman"/>
          <w:sz w:val="28"/>
          <w:szCs w:val="28"/>
          <w:lang w:eastAsia="ru-RU"/>
        </w:rPr>
        <w:t>аличи</w:t>
      </w:r>
      <w:r>
        <w:rPr>
          <w:rFonts w:ascii="Times New Roman" w:eastAsia="Times New Roman" w:hAnsi="Times New Roman" w:cs="Times New Roman"/>
          <w:sz w:val="28"/>
          <w:szCs w:val="28"/>
          <w:lang w:eastAsia="ru-RU"/>
        </w:rPr>
        <w:t>я</w:t>
      </w:r>
      <w:r w:rsidRPr="002056FF">
        <w:rPr>
          <w:rFonts w:ascii="Times New Roman" w:eastAsia="Times New Roman" w:hAnsi="Times New Roman" w:cs="Times New Roman"/>
          <w:sz w:val="28"/>
          <w:szCs w:val="28"/>
          <w:lang w:eastAsia="ru-RU"/>
        </w:rPr>
        <w:t xml:space="preserve"> службы психологической помощи (возможность оказания психологической консультации)</w:t>
      </w:r>
      <w:r>
        <w:rPr>
          <w:rFonts w:ascii="Times New Roman" w:eastAsia="Times New Roman" w:hAnsi="Times New Roman" w:cs="Times New Roman"/>
          <w:sz w:val="28"/>
          <w:szCs w:val="28"/>
          <w:lang w:eastAsia="ru-RU"/>
        </w:rPr>
        <w:t>.</w:t>
      </w:r>
      <w:r w:rsidRPr="00AB3DA6">
        <w:rPr>
          <w:rFonts w:ascii="Times New Roman" w:eastAsia="Times New Roman" w:hAnsi="Times New Roman" w:cs="Times New Roman"/>
          <w:sz w:val="28"/>
          <w:szCs w:val="28"/>
          <w:lang w:eastAsia="ru-RU"/>
        </w:rPr>
        <w:t xml:space="preserve"> </w:t>
      </w:r>
    </w:p>
    <w:p w:rsidR="00F11D42" w:rsidRDefault="00F11D42" w:rsidP="00F11D42">
      <w:pPr>
        <w:widowControl w:val="0"/>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сайте организации размещена информация о работе в учреждения Консультативного пункта, где оказывается методическая консультативная помощь родителям и их детям. </w:t>
      </w:r>
    </w:p>
    <w:p w:rsidR="00F11D42" w:rsidRDefault="00F11D42" w:rsidP="00F11D42">
      <w:pPr>
        <w:widowControl w:val="0"/>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Респонденты разошлись во мнении по вопросам н</w:t>
      </w:r>
      <w:r w:rsidRPr="00B2489E">
        <w:rPr>
          <w:rFonts w:ascii="Times New Roman" w:eastAsia="Times New Roman" w:hAnsi="Times New Roman" w:cs="Times New Roman"/>
          <w:sz w:val="28"/>
          <w:szCs w:val="28"/>
          <w:lang w:eastAsia="ru-RU"/>
        </w:rPr>
        <w:t>аличи</w:t>
      </w:r>
      <w:r>
        <w:rPr>
          <w:rFonts w:ascii="Times New Roman" w:eastAsia="Times New Roman" w:hAnsi="Times New Roman" w:cs="Times New Roman"/>
          <w:sz w:val="28"/>
          <w:szCs w:val="28"/>
          <w:lang w:eastAsia="ru-RU"/>
        </w:rPr>
        <w:t>я</w:t>
      </w:r>
      <w:r w:rsidRPr="00B2489E">
        <w:rPr>
          <w:rFonts w:ascii="Times New Roman" w:eastAsia="Times New Roman" w:hAnsi="Times New Roman" w:cs="Times New Roman"/>
          <w:sz w:val="28"/>
          <w:szCs w:val="28"/>
          <w:lang w:eastAsia="ru-RU"/>
        </w:rPr>
        <w:t xml:space="preserve"> и полнот</w:t>
      </w:r>
      <w:r>
        <w:rPr>
          <w:rFonts w:ascii="Times New Roman" w:eastAsia="Times New Roman" w:hAnsi="Times New Roman" w:cs="Times New Roman"/>
          <w:sz w:val="28"/>
          <w:szCs w:val="28"/>
          <w:lang w:eastAsia="ru-RU"/>
        </w:rPr>
        <w:t>ы</w:t>
      </w:r>
      <w:r w:rsidRPr="00B2489E">
        <w:rPr>
          <w:rFonts w:ascii="Times New Roman" w:eastAsia="Times New Roman" w:hAnsi="Times New Roman" w:cs="Times New Roman"/>
          <w:sz w:val="28"/>
          <w:szCs w:val="28"/>
          <w:lang w:eastAsia="ru-RU"/>
        </w:rPr>
        <w:t xml:space="preserve"> информации о конкурсах и олимпиадах в отчетном году (в том числе во всероссийских и международных), проводимых при участии организации</w:t>
      </w:r>
      <w:r>
        <w:rPr>
          <w:rFonts w:ascii="Times New Roman" w:eastAsia="Times New Roman" w:hAnsi="Times New Roman" w:cs="Times New Roman"/>
          <w:sz w:val="28"/>
          <w:szCs w:val="28"/>
          <w:lang w:eastAsia="ru-RU"/>
        </w:rPr>
        <w:t>.</w:t>
      </w:r>
    </w:p>
    <w:p w:rsidR="00F11D42" w:rsidRDefault="00F11D42" w:rsidP="00F11D42">
      <w:pPr>
        <w:widowControl w:val="0"/>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обнаружена на сайте информация по у</w:t>
      </w:r>
      <w:r w:rsidRPr="005E0E0F">
        <w:rPr>
          <w:rFonts w:ascii="Times New Roman" w:eastAsia="Times New Roman" w:hAnsi="Times New Roman" w:cs="Times New Roman"/>
          <w:sz w:val="28"/>
          <w:szCs w:val="28"/>
          <w:lang w:eastAsia="ru-RU"/>
        </w:rPr>
        <w:t>дельн</w:t>
      </w:r>
      <w:r>
        <w:rPr>
          <w:rFonts w:ascii="Times New Roman" w:eastAsia="Times New Roman" w:hAnsi="Times New Roman" w:cs="Times New Roman"/>
          <w:sz w:val="28"/>
          <w:szCs w:val="28"/>
          <w:lang w:eastAsia="ru-RU"/>
        </w:rPr>
        <w:t>ому</w:t>
      </w:r>
      <w:r w:rsidRPr="005E0E0F">
        <w:rPr>
          <w:rFonts w:ascii="Times New Roman" w:eastAsia="Times New Roman" w:hAnsi="Times New Roman" w:cs="Times New Roman"/>
          <w:sz w:val="28"/>
          <w:szCs w:val="28"/>
          <w:lang w:eastAsia="ru-RU"/>
        </w:rPr>
        <w:t xml:space="preserve"> вес</w:t>
      </w:r>
      <w:r>
        <w:rPr>
          <w:rFonts w:ascii="Times New Roman" w:eastAsia="Times New Roman" w:hAnsi="Times New Roman" w:cs="Times New Roman"/>
          <w:sz w:val="28"/>
          <w:szCs w:val="28"/>
          <w:lang w:eastAsia="ru-RU"/>
        </w:rPr>
        <w:t>у</w:t>
      </w:r>
      <w:r w:rsidRPr="005E0E0F">
        <w:rPr>
          <w:rFonts w:ascii="Times New Roman" w:eastAsia="Times New Roman" w:hAnsi="Times New Roman" w:cs="Times New Roman"/>
          <w:sz w:val="28"/>
          <w:szCs w:val="28"/>
          <w:lang w:eastAsia="ru-RU"/>
        </w:rPr>
        <w:t xml:space="preserve"> численности обучающихся, принявших участие в отчетном году в различных олимпиадах, смотрах, конкурсах в общей численности учащихся (кроме спортивных), 10% и более</w:t>
      </w:r>
      <w:r>
        <w:rPr>
          <w:rFonts w:ascii="Times New Roman" w:eastAsia="Times New Roman" w:hAnsi="Times New Roman" w:cs="Times New Roman"/>
          <w:sz w:val="28"/>
          <w:szCs w:val="28"/>
          <w:lang w:eastAsia="ru-RU"/>
        </w:rPr>
        <w:t>; н</w:t>
      </w:r>
      <w:r w:rsidRPr="00B2489E">
        <w:rPr>
          <w:rFonts w:ascii="Times New Roman" w:eastAsia="Times New Roman" w:hAnsi="Times New Roman" w:cs="Times New Roman"/>
          <w:sz w:val="28"/>
          <w:szCs w:val="28"/>
          <w:lang w:eastAsia="ru-RU"/>
        </w:rPr>
        <w:t>аличи</w:t>
      </w:r>
      <w:r>
        <w:rPr>
          <w:rFonts w:ascii="Times New Roman" w:eastAsia="Times New Roman" w:hAnsi="Times New Roman" w:cs="Times New Roman"/>
          <w:sz w:val="28"/>
          <w:szCs w:val="28"/>
          <w:lang w:eastAsia="ru-RU"/>
        </w:rPr>
        <w:t>я</w:t>
      </w:r>
      <w:r w:rsidRPr="00B2489E">
        <w:rPr>
          <w:rFonts w:ascii="Times New Roman" w:eastAsia="Times New Roman" w:hAnsi="Times New Roman" w:cs="Times New Roman"/>
          <w:sz w:val="28"/>
          <w:szCs w:val="28"/>
          <w:lang w:eastAsia="ru-RU"/>
        </w:rPr>
        <w:t xml:space="preserve"> в отчетном году, из числа обучающихся в образовательной организации, победителей конкурсов, смотров и др. на мероприятиях различного уровня (региональный)</w:t>
      </w:r>
      <w:r>
        <w:rPr>
          <w:rFonts w:ascii="Times New Roman" w:eastAsia="Times New Roman" w:hAnsi="Times New Roman" w:cs="Times New Roman"/>
          <w:sz w:val="28"/>
          <w:szCs w:val="28"/>
          <w:lang w:eastAsia="ru-RU"/>
        </w:rPr>
        <w:t xml:space="preserve">. </w:t>
      </w:r>
    </w:p>
    <w:p w:rsidR="00F11D42" w:rsidRDefault="00F11D42" w:rsidP="00F11D42">
      <w:pPr>
        <w:widowControl w:val="0"/>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Разошлись мнения респондентов в вопросах н</w:t>
      </w:r>
      <w:r w:rsidRPr="00C927DE">
        <w:rPr>
          <w:rFonts w:ascii="Times New Roman" w:eastAsia="Times New Roman" w:hAnsi="Times New Roman" w:cs="Times New Roman"/>
          <w:sz w:val="28"/>
          <w:szCs w:val="28"/>
          <w:lang w:eastAsia="ru-RU"/>
        </w:rPr>
        <w:t>аличи</w:t>
      </w:r>
      <w:r>
        <w:rPr>
          <w:rFonts w:ascii="Times New Roman" w:eastAsia="Times New Roman" w:hAnsi="Times New Roman" w:cs="Times New Roman"/>
          <w:sz w:val="28"/>
          <w:szCs w:val="28"/>
          <w:lang w:eastAsia="ru-RU"/>
        </w:rPr>
        <w:t>я</w:t>
      </w:r>
      <w:r w:rsidRPr="00C927DE">
        <w:rPr>
          <w:rFonts w:ascii="Times New Roman" w:eastAsia="Times New Roman" w:hAnsi="Times New Roman" w:cs="Times New Roman"/>
          <w:sz w:val="28"/>
          <w:szCs w:val="28"/>
          <w:lang w:eastAsia="ru-RU"/>
        </w:rPr>
        <w:t xml:space="preserve"> в отчетном году, из числа обучающихся в образовательной организации, победителей конкурсов, смотров и др. на мероприятиях различного уровня (всероссийский)</w:t>
      </w:r>
      <w:r>
        <w:rPr>
          <w:rFonts w:ascii="Times New Roman" w:eastAsia="Times New Roman" w:hAnsi="Times New Roman" w:cs="Times New Roman"/>
          <w:sz w:val="28"/>
          <w:szCs w:val="28"/>
          <w:lang w:eastAsia="ru-RU"/>
        </w:rPr>
        <w:t>. Не обнаружено на сайте информации о п</w:t>
      </w:r>
      <w:r w:rsidRPr="005E0E0F">
        <w:rPr>
          <w:rFonts w:ascii="Times New Roman" w:eastAsia="Times New Roman" w:hAnsi="Times New Roman" w:cs="Times New Roman"/>
          <w:sz w:val="28"/>
          <w:szCs w:val="28"/>
          <w:lang w:eastAsia="ru-RU"/>
        </w:rPr>
        <w:t>роведени</w:t>
      </w:r>
      <w:r>
        <w:rPr>
          <w:rFonts w:ascii="Times New Roman" w:eastAsia="Times New Roman" w:hAnsi="Times New Roman" w:cs="Times New Roman"/>
          <w:sz w:val="28"/>
          <w:szCs w:val="28"/>
          <w:lang w:eastAsia="ru-RU"/>
        </w:rPr>
        <w:t>и</w:t>
      </w:r>
      <w:r w:rsidRPr="005E0E0F">
        <w:rPr>
          <w:rFonts w:ascii="Times New Roman" w:eastAsia="Times New Roman" w:hAnsi="Times New Roman" w:cs="Times New Roman"/>
          <w:sz w:val="28"/>
          <w:szCs w:val="28"/>
          <w:lang w:eastAsia="ru-RU"/>
        </w:rPr>
        <w:t xml:space="preserve"> мероприятий по сдаче норм ГТО</w:t>
      </w:r>
      <w:r>
        <w:rPr>
          <w:rFonts w:ascii="Times New Roman" w:eastAsia="Times New Roman" w:hAnsi="Times New Roman" w:cs="Times New Roman"/>
          <w:sz w:val="28"/>
          <w:szCs w:val="28"/>
          <w:lang w:eastAsia="ru-RU"/>
        </w:rPr>
        <w:t>.</w:t>
      </w:r>
    </w:p>
    <w:p w:rsidR="00F11D42" w:rsidRDefault="00F11D42" w:rsidP="00F11D42">
      <w:pPr>
        <w:widowControl w:val="0"/>
        <w:spacing w:after="0" w:line="360" w:lineRule="auto"/>
        <w:ind w:firstLine="567"/>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На сайте организации не обнаружена информация о </w:t>
      </w:r>
      <w:r>
        <w:rPr>
          <w:rFonts w:ascii="Times New Roman" w:eastAsia="Times New Roman" w:hAnsi="Times New Roman" w:cs="Times New Roman"/>
          <w:sz w:val="28"/>
          <w:szCs w:val="28"/>
          <w:lang w:eastAsia="ru-RU"/>
        </w:rPr>
        <w:t>н</w:t>
      </w:r>
      <w:r w:rsidRPr="00BE26E5">
        <w:rPr>
          <w:rFonts w:ascii="Times New Roman" w:eastAsia="Times New Roman" w:hAnsi="Times New Roman" w:cs="Times New Roman"/>
          <w:sz w:val="28"/>
          <w:szCs w:val="28"/>
          <w:lang w:eastAsia="ru-RU"/>
        </w:rPr>
        <w:t xml:space="preserve">аличии </w:t>
      </w:r>
      <w:r w:rsidRPr="00BE26E5">
        <w:rPr>
          <w:rFonts w:ascii="Times New Roman" w:eastAsia="Times New Roman" w:hAnsi="Times New Roman" w:cs="Times New Roman"/>
          <w:sz w:val="28"/>
          <w:szCs w:val="28"/>
          <w:lang w:eastAsia="ru-RU"/>
        </w:rPr>
        <w:t>условий ор</w:t>
      </w:r>
      <w:r w:rsidRPr="00BE26E5">
        <w:rPr>
          <w:rFonts w:ascii="Times New Roman" w:eastAsia="Times New Roman" w:hAnsi="Times New Roman" w:cs="Times New Roman"/>
          <w:sz w:val="28"/>
          <w:szCs w:val="28"/>
          <w:lang w:eastAsia="ru-RU"/>
        </w:rPr>
        <w:lastRenderedPageBreak/>
        <w:t>ганизации обучения и воспитания,</w:t>
      </w:r>
      <w:r w:rsidRPr="00BE26E5">
        <w:rPr>
          <w:rFonts w:ascii="Times New Roman" w:eastAsia="Times New Roman" w:hAnsi="Times New Roman" w:cs="Times New Roman"/>
          <w:sz w:val="28"/>
          <w:szCs w:val="28"/>
          <w:lang w:eastAsia="ru-RU"/>
        </w:rPr>
        <w:t xml:space="preserve"> обучающихся с ограниченными возможностями здоровья и инвалидов.</w:t>
      </w:r>
      <w:r>
        <w:rPr>
          <w:rFonts w:ascii="Times New Roman" w:eastAsia="Times New Roman" w:hAnsi="Times New Roman" w:cs="Times New Roman"/>
          <w:sz w:val="28"/>
          <w:szCs w:val="28"/>
          <w:lang w:eastAsia="ru-RU"/>
        </w:rPr>
        <w:t xml:space="preserve"> Информации о наличии воспитанников </w:t>
      </w:r>
      <w:r>
        <w:rPr>
          <w:rFonts w:ascii="Times New Roman" w:eastAsia="Times New Roman" w:hAnsi="Times New Roman" w:cs="Times New Roman"/>
          <w:sz w:val="28"/>
          <w:szCs w:val="28"/>
          <w:lang w:eastAsia="ru-RU"/>
        </w:rPr>
        <w:t xml:space="preserve">с </w:t>
      </w:r>
      <w:r w:rsidRPr="00BE26E5">
        <w:rPr>
          <w:rFonts w:ascii="Times New Roman" w:eastAsia="Times New Roman" w:hAnsi="Times New Roman" w:cs="Times New Roman"/>
          <w:sz w:val="28"/>
          <w:szCs w:val="28"/>
          <w:lang w:eastAsia="ru-RU"/>
        </w:rPr>
        <w:t>ограниченными</w:t>
      </w:r>
      <w:r w:rsidRPr="00BE26E5">
        <w:rPr>
          <w:rFonts w:ascii="Times New Roman" w:eastAsia="Times New Roman" w:hAnsi="Times New Roman" w:cs="Times New Roman"/>
          <w:sz w:val="28"/>
          <w:szCs w:val="28"/>
          <w:lang w:eastAsia="ru-RU"/>
        </w:rPr>
        <w:t xml:space="preserve"> возможностями здоровья и инвалидов</w:t>
      </w:r>
      <w:r>
        <w:rPr>
          <w:rFonts w:ascii="Times New Roman" w:eastAsia="Times New Roman" w:hAnsi="Times New Roman" w:cs="Times New Roman"/>
          <w:sz w:val="28"/>
          <w:szCs w:val="28"/>
          <w:lang w:eastAsia="ru-RU"/>
        </w:rPr>
        <w:t xml:space="preserve"> на сайте так же не обнаружено. </w:t>
      </w:r>
    </w:p>
    <w:p w:rsidR="00F11D42" w:rsidRPr="00BE26E5" w:rsidRDefault="00F11D42" w:rsidP="00F11D42">
      <w:pPr>
        <w:widowControl w:val="0"/>
        <w:spacing w:after="0" w:line="36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Мнения респондентов разошлись в вопросе о</w:t>
      </w:r>
      <w:r w:rsidRPr="00BE26E5">
        <w:rPr>
          <w:rFonts w:ascii="Times New Roman" w:eastAsia="Times New Roman" w:hAnsi="Times New Roman" w:cs="Times New Roman"/>
          <w:sz w:val="28"/>
          <w:szCs w:val="28"/>
          <w:lang w:eastAsia="ru-RU"/>
        </w:rPr>
        <w:t>беспечени</w:t>
      </w:r>
      <w:r>
        <w:rPr>
          <w:rFonts w:ascii="Times New Roman" w:eastAsia="Times New Roman" w:hAnsi="Times New Roman" w:cs="Times New Roman"/>
          <w:sz w:val="28"/>
          <w:szCs w:val="28"/>
          <w:lang w:eastAsia="ru-RU"/>
        </w:rPr>
        <w:t>я</w:t>
      </w:r>
      <w:r w:rsidRPr="00BE26E5">
        <w:rPr>
          <w:rFonts w:ascii="Times New Roman" w:eastAsia="Times New Roman" w:hAnsi="Times New Roman" w:cs="Times New Roman"/>
          <w:sz w:val="28"/>
          <w:szCs w:val="28"/>
          <w:lang w:eastAsia="ru-RU"/>
        </w:rPr>
        <w:t xml:space="preserve"> доступа в здания организаций, осуществляющих образовательную деятельность, для обучающихся с ограниченными возможностями здоровья (свободный доступ к местам занятий, наличие пандусов, поручней, расширенных дверных проемов и т.д.)</w:t>
      </w:r>
      <w:r>
        <w:rPr>
          <w:rFonts w:ascii="Times New Roman" w:eastAsia="Times New Roman" w:hAnsi="Times New Roman" w:cs="Times New Roman"/>
          <w:sz w:val="28"/>
          <w:szCs w:val="28"/>
          <w:lang w:eastAsia="ru-RU"/>
        </w:rPr>
        <w:t xml:space="preserve">. Как отмечает оператор, информации по данному вопросу на сайте нет. </w:t>
      </w:r>
    </w:p>
    <w:p w:rsidR="00F11D42" w:rsidRDefault="00F11D42" w:rsidP="00F11D42">
      <w:pPr>
        <w:widowControl w:val="0"/>
        <w:spacing w:after="0" w:line="360" w:lineRule="auto"/>
        <w:ind w:firstLine="567"/>
        <w:contextualSpacing/>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rPr>
        <w:t>целом, на</w:t>
      </w:r>
      <w:r>
        <w:rPr>
          <w:rFonts w:ascii="Times New Roman" w:hAnsi="Times New Roman"/>
          <w:sz w:val="28"/>
          <w:szCs w:val="28"/>
        </w:rPr>
        <w:t xml:space="preserve"> сайте созданы основные разделы, которые наполнены необходимой информацией.  На сайте достаточно легко ориентироваться.  Представлена в основном вся информация для участников образовательного процесса. </w:t>
      </w:r>
    </w:p>
    <w:p w:rsidR="00F11D42" w:rsidRPr="00753710" w:rsidRDefault="00F11D42" w:rsidP="00F11D42">
      <w:pPr>
        <w:widowControl w:val="0"/>
        <w:spacing w:after="0" w:line="360" w:lineRule="auto"/>
        <w:ind w:firstLine="567"/>
        <w:contextualSpacing/>
        <w:jc w:val="both"/>
        <w:rPr>
          <w:rFonts w:ascii="Times New Roman" w:hAnsi="Times New Roman" w:cs="Times New Roman"/>
          <w:sz w:val="28"/>
          <w:szCs w:val="28"/>
        </w:rPr>
      </w:pPr>
      <w:r>
        <w:rPr>
          <w:rFonts w:ascii="Times New Roman" w:hAnsi="Times New Roman"/>
          <w:sz w:val="28"/>
          <w:szCs w:val="28"/>
        </w:rPr>
        <w:t xml:space="preserve">Но есть небольшие </w:t>
      </w:r>
      <w:r>
        <w:rPr>
          <w:rFonts w:ascii="Times New Roman" w:hAnsi="Times New Roman"/>
          <w:sz w:val="28"/>
          <w:szCs w:val="28"/>
        </w:rPr>
        <w:t>рекомендации для</w:t>
      </w:r>
      <w:r>
        <w:rPr>
          <w:rFonts w:ascii="Times New Roman" w:hAnsi="Times New Roman"/>
          <w:sz w:val="28"/>
          <w:szCs w:val="28"/>
        </w:rPr>
        <w:t xml:space="preserve"> улучшения работы: </w:t>
      </w:r>
      <w:r w:rsidRPr="00315FFB">
        <w:rPr>
          <w:rFonts w:ascii="Times New Roman" w:hAnsi="Times New Roman" w:cs="Times New Roman"/>
          <w:color w:val="000000"/>
          <w:sz w:val="28"/>
          <w:szCs w:val="28"/>
          <w:shd w:val="clear" w:color="auto" w:fill="FFFFFF"/>
        </w:rPr>
        <w:t xml:space="preserve">в разделе «Документы» </w:t>
      </w:r>
      <w:r>
        <w:rPr>
          <w:rFonts w:ascii="Times New Roman" w:hAnsi="Times New Roman" w:cs="Times New Roman"/>
          <w:color w:val="000000"/>
          <w:sz w:val="28"/>
          <w:szCs w:val="28"/>
          <w:shd w:val="clear" w:color="auto" w:fill="FFFFFF"/>
        </w:rPr>
        <w:t xml:space="preserve">нужно </w:t>
      </w:r>
      <w:r w:rsidRPr="00315FFB">
        <w:rPr>
          <w:rFonts w:ascii="Times New Roman" w:hAnsi="Times New Roman" w:cs="Times New Roman"/>
          <w:color w:val="000000"/>
          <w:sz w:val="28"/>
          <w:szCs w:val="28"/>
          <w:shd w:val="clear" w:color="auto" w:fill="FFFFFF"/>
        </w:rPr>
        <w:t>разместить бюджетные сметы за последние 2 года</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8"/>
          <w:szCs w:val="28"/>
        </w:rPr>
        <w:t xml:space="preserve">Чтобы сделать раздел «Форум» рабочим, необходимо запустить интересную тему для обсуждения. А </w:t>
      </w:r>
      <w:r>
        <w:rPr>
          <w:rFonts w:ascii="Times New Roman" w:hAnsi="Times New Roman" w:cs="Times New Roman"/>
          <w:sz w:val="28"/>
          <w:szCs w:val="28"/>
        </w:rPr>
        <w:t>также</w:t>
      </w:r>
      <w:r>
        <w:rPr>
          <w:rFonts w:ascii="Times New Roman" w:hAnsi="Times New Roman" w:cs="Times New Roman"/>
          <w:sz w:val="28"/>
          <w:szCs w:val="28"/>
        </w:rPr>
        <w:t xml:space="preserve"> посмотреть работу раздела </w:t>
      </w:r>
      <w:r w:rsidRPr="00F12F6C">
        <w:rPr>
          <w:rFonts w:ascii="Times New Roman" w:hAnsi="Times New Roman" w:cs="Times New Roman"/>
          <w:sz w:val="28"/>
          <w:szCs w:val="28"/>
        </w:rPr>
        <w:t>«</w:t>
      </w:r>
      <w:r>
        <w:rPr>
          <w:rFonts w:ascii="Times New Roman" w:hAnsi="Times New Roman" w:cs="Times New Roman"/>
          <w:sz w:val="28"/>
          <w:szCs w:val="28"/>
          <w:lang w:val="en-US"/>
        </w:rPr>
        <w:t>FAQ</w:t>
      </w:r>
      <w:r>
        <w:rPr>
          <w:rFonts w:ascii="Times New Roman" w:hAnsi="Times New Roman" w:cs="Times New Roman"/>
          <w:sz w:val="28"/>
          <w:szCs w:val="28"/>
        </w:rPr>
        <w:t xml:space="preserve"> (вопрос-ответ)</w:t>
      </w:r>
      <w:r w:rsidRPr="00F12F6C">
        <w:rPr>
          <w:rFonts w:ascii="Times New Roman" w:hAnsi="Times New Roman" w:cs="Times New Roman"/>
          <w:sz w:val="28"/>
          <w:szCs w:val="28"/>
        </w:rPr>
        <w:t>»</w:t>
      </w:r>
      <w:r>
        <w:rPr>
          <w:rFonts w:ascii="Times New Roman" w:hAnsi="Times New Roman" w:cs="Times New Roman"/>
          <w:sz w:val="28"/>
          <w:szCs w:val="28"/>
        </w:rPr>
        <w:t xml:space="preserve"> и устранить проблему с запуском. </w:t>
      </w:r>
    </w:p>
    <w:p w:rsidR="00A8120D" w:rsidRDefault="00A8120D" w:rsidP="006E15C8">
      <w:pPr>
        <w:widowControl w:val="0"/>
        <w:spacing w:after="0" w:line="240" w:lineRule="auto"/>
        <w:contextualSpacing/>
        <w:jc w:val="both"/>
        <w:rPr>
          <w:rFonts w:ascii="Times New Roman" w:eastAsia="Times New Roman" w:hAnsi="Times New Roman" w:cs="Times New Roman"/>
          <w:sz w:val="24"/>
          <w:szCs w:val="24"/>
          <w:lang w:eastAsia="ru-RU"/>
        </w:rPr>
      </w:pPr>
    </w:p>
    <w:p w:rsidR="00262268" w:rsidRPr="007A3332" w:rsidRDefault="00D33089" w:rsidP="0074353A">
      <w:pPr>
        <w:pStyle w:val="11"/>
        <w:keepNext w:val="0"/>
        <w:keepLines w:val="0"/>
        <w:widowControl w:val="0"/>
        <w:spacing w:before="0" w:after="0" w:line="360" w:lineRule="auto"/>
        <w:rPr>
          <w:color w:val="auto"/>
        </w:rPr>
      </w:pPr>
      <w:bookmarkStart w:id="12" w:name="_Toc491859593"/>
      <w:r w:rsidRPr="007A3332">
        <w:rPr>
          <w:color w:val="auto"/>
        </w:rPr>
        <w:t xml:space="preserve">Интегральное значение показателя независимой оценки качества </w:t>
      </w:r>
      <w:r w:rsidR="00FD11E4" w:rsidRPr="007A3332">
        <w:rPr>
          <w:color w:val="auto"/>
        </w:rPr>
        <w:br/>
      </w:r>
      <w:r w:rsidRPr="007A3332">
        <w:rPr>
          <w:color w:val="auto"/>
        </w:rPr>
        <w:t>образовательной деятельности организации</w:t>
      </w:r>
      <w:bookmarkEnd w:id="12"/>
    </w:p>
    <w:p w:rsidR="00262268" w:rsidRPr="007A3332" w:rsidRDefault="00D33089" w:rsidP="0074353A">
      <w:pPr>
        <w:pStyle w:val="ConsPlusNormal"/>
        <w:spacing w:line="360" w:lineRule="auto"/>
        <w:ind w:firstLine="540"/>
        <w:contextualSpacing/>
        <w:jc w:val="both"/>
        <w:rPr>
          <w:rFonts w:ascii="Times New Roman" w:hAnsi="Times New Roman" w:cs="Times New Roman"/>
          <w:sz w:val="28"/>
          <w:szCs w:val="28"/>
        </w:rPr>
      </w:pPr>
      <w:r w:rsidRPr="007A3332">
        <w:rPr>
          <w:rFonts w:ascii="Times New Roman" w:hAnsi="Times New Roman" w:cs="Times New Roman"/>
          <w:sz w:val="28"/>
          <w:szCs w:val="28"/>
        </w:rPr>
        <w:t>Значения 11 первых показателей для организации оценивалось в баллах в обоих видах анкет</w:t>
      </w:r>
      <w:r w:rsidRPr="007A3332">
        <w:rPr>
          <w:rStyle w:val="ac"/>
          <w:rFonts w:ascii="Times New Roman" w:hAnsi="Times New Roman" w:cs="Times New Roman"/>
          <w:sz w:val="28"/>
          <w:szCs w:val="28"/>
        </w:rPr>
        <w:footnoteReference w:id="3"/>
      </w:r>
      <w:r w:rsidRPr="007A3332">
        <w:rPr>
          <w:rFonts w:ascii="Times New Roman" w:hAnsi="Times New Roman" w:cs="Times New Roman"/>
          <w:sz w:val="28"/>
          <w:szCs w:val="28"/>
        </w:rPr>
        <w:t>.</w:t>
      </w:r>
      <w:r w:rsidR="00683C84" w:rsidRPr="007A3332">
        <w:rPr>
          <w:rFonts w:ascii="Times New Roman" w:hAnsi="Times New Roman" w:cs="Times New Roman"/>
          <w:sz w:val="28"/>
          <w:szCs w:val="28"/>
        </w:rPr>
        <w:t xml:space="preserve"> </w:t>
      </w:r>
      <w:r w:rsidRPr="007A3332">
        <w:rPr>
          <w:rFonts w:ascii="Times New Roman" w:hAnsi="Times New Roman" w:cs="Times New Roman"/>
          <w:sz w:val="28"/>
          <w:szCs w:val="28"/>
        </w:rPr>
        <w:t>Значение каждого из 11 показателей сначала усреднялось по всем анкетам, размещенным в открытом доступе, по формуле</w:t>
      </w:r>
    </w:p>
    <w:p w:rsidR="00262268" w:rsidRPr="007A3332" w:rsidRDefault="009D57BA" w:rsidP="0074353A">
      <w:pPr>
        <w:pStyle w:val="ConsPlusNormal"/>
        <w:spacing w:line="360" w:lineRule="auto"/>
        <w:contextualSpacing/>
        <w:jc w:val="center"/>
        <w:rPr>
          <w:rFonts w:ascii="Times New Roman" w:hAnsi="Times New Roman" w:cs="Times New Roman"/>
          <w:sz w:val="28"/>
          <w:szCs w:val="28"/>
        </w:rPr>
      </w:pPr>
      <w:r w:rsidRPr="00DD3B02">
        <w:rPr>
          <w:noProof/>
        </w:rPr>
        <w:drawing>
          <wp:inline distT="0" distB="0" distL="0" distR="0">
            <wp:extent cx="1364615" cy="286385"/>
            <wp:effectExtent l="0" t="0" r="0" b="0"/>
            <wp:docPr id="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4615" cy="286385"/>
                    </a:xfrm>
                    <a:prstGeom prst="rect">
                      <a:avLst/>
                    </a:prstGeom>
                    <a:noFill/>
                    <a:ln>
                      <a:noFill/>
                    </a:ln>
                  </pic:spPr>
                </pic:pic>
              </a:graphicData>
            </a:graphic>
          </wp:inline>
        </w:drawing>
      </w:r>
      <w:r w:rsidR="00D33089" w:rsidRPr="007A3332">
        <w:rPr>
          <w:rFonts w:ascii="Times New Roman" w:hAnsi="Times New Roman" w:cs="Times New Roman"/>
          <w:sz w:val="28"/>
          <w:szCs w:val="28"/>
        </w:rPr>
        <w:t>, (1)</w:t>
      </w:r>
    </w:p>
    <w:p w:rsidR="00262268" w:rsidRPr="007A3332" w:rsidRDefault="00D33089" w:rsidP="0074353A">
      <w:pPr>
        <w:pStyle w:val="ConsPlusNormal"/>
        <w:tabs>
          <w:tab w:val="left" w:pos="-2977"/>
        </w:tabs>
        <w:spacing w:line="360" w:lineRule="auto"/>
        <w:ind w:left="567"/>
        <w:contextualSpacing/>
        <w:jc w:val="both"/>
        <w:rPr>
          <w:rFonts w:ascii="Times New Roman" w:hAnsi="Times New Roman" w:cs="Times New Roman"/>
          <w:sz w:val="28"/>
          <w:szCs w:val="28"/>
        </w:rPr>
      </w:pPr>
      <w:r w:rsidRPr="007A3332">
        <w:rPr>
          <w:rFonts w:ascii="Times New Roman" w:hAnsi="Times New Roman" w:cs="Times New Roman"/>
          <w:sz w:val="28"/>
          <w:szCs w:val="28"/>
        </w:rPr>
        <w:t>где</w:t>
      </w:r>
    </w:p>
    <w:p w:rsidR="00262268" w:rsidRPr="007A3332" w:rsidRDefault="00D33089" w:rsidP="0074353A">
      <w:pPr>
        <w:pStyle w:val="ConsPlusNormal"/>
        <w:tabs>
          <w:tab w:val="left" w:pos="-2977"/>
        </w:tabs>
        <w:spacing w:line="360" w:lineRule="auto"/>
        <w:ind w:left="567"/>
        <w:contextualSpacing/>
        <w:jc w:val="both"/>
        <w:rPr>
          <w:rFonts w:ascii="Times New Roman" w:hAnsi="Times New Roman" w:cs="Times New Roman"/>
          <w:sz w:val="28"/>
          <w:szCs w:val="28"/>
        </w:rPr>
      </w:pPr>
      <w:r w:rsidRPr="007A3332">
        <w:rPr>
          <w:rFonts w:ascii="Times New Roman" w:hAnsi="Times New Roman" w:cs="Times New Roman"/>
          <w:sz w:val="28"/>
          <w:szCs w:val="28"/>
        </w:rPr>
        <w:t>x</w:t>
      </w:r>
      <w:r w:rsidRPr="007A3332">
        <w:rPr>
          <w:rFonts w:ascii="Times New Roman" w:hAnsi="Times New Roman" w:cs="Times New Roman"/>
          <w:sz w:val="28"/>
          <w:szCs w:val="28"/>
          <w:vertAlign w:val="subscript"/>
        </w:rPr>
        <w:t>m,i</w:t>
      </w:r>
      <w:r w:rsidRPr="007A3332">
        <w:rPr>
          <w:rFonts w:ascii="Times New Roman" w:hAnsi="Times New Roman" w:cs="Times New Roman"/>
          <w:sz w:val="28"/>
          <w:szCs w:val="28"/>
        </w:rPr>
        <w:t xml:space="preserve"> </w:t>
      </w:r>
      <w:r w:rsidR="00683C84" w:rsidRPr="007A3332">
        <w:rPr>
          <w:rFonts w:ascii="Times New Roman" w:hAnsi="Times New Roman" w:cs="Times New Roman"/>
          <w:sz w:val="28"/>
          <w:szCs w:val="28"/>
        </w:rPr>
        <w:sym w:font="Symbol" w:char="F02D"/>
      </w:r>
      <w:r w:rsidRPr="007A3332">
        <w:rPr>
          <w:rFonts w:ascii="Times New Roman" w:hAnsi="Times New Roman" w:cs="Times New Roman"/>
          <w:sz w:val="28"/>
          <w:szCs w:val="28"/>
        </w:rPr>
        <w:t xml:space="preserve"> значение m-го показателя по данным i-той анкеты, в баллах;</w:t>
      </w:r>
    </w:p>
    <w:p w:rsidR="00262268" w:rsidRPr="007A3332" w:rsidRDefault="00D33089" w:rsidP="0074353A">
      <w:pPr>
        <w:pStyle w:val="ConsPlusNormal"/>
        <w:tabs>
          <w:tab w:val="left" w:pos="-2977"/>
        </w:tabs>
        <w:spacing w:line="360" w:lineRule="auto"/>
        <w:ind w:left="567"/>
        <w:contextualSpacing/>
        <w:jc w:val="both"/>
        <w:rPr>
          <w:rFonts w:ascii="Times New Roman" w:hAnsi="Times New Roman" w:cs="Times New Roman"/>
          <w:sz w:val="28"/>
          <w:szCs w:val="28"/>
        </w:rPr>
      </w:pPr>
      <w:r w:rsidRPr="007A3332">
        <w:rPr>
          <w:rFonts w:ascii="Times New Roman" w:hAnsi="Times New Roman" w:cs="Times New Roman"/>
          <w:sz w:val="28"/>
          <w:szCs w:val="28"/>
        </w:rPr>
        <w:t>N</w:t>
      </w:r>
      <w:r w:rsidRPr="007A3332">
        <w:rPr>
          <w:rFonts w:ascii="Times New Roman" w:hAnsi="Times New Roman" w:cs="Times New Roman"/>
          <w:sz w:val="28"/>
          <w:szCs w:val="28"/>
          <w:vertAlign w:val="subscript"/>
        </w:rPr>
        <w:t>j</w:t>
      </w:r>
      <w:r w:rsidRPr="007A3332">
        <w:rPr>
          <w:rFonts w:ascii="Times New Roman" w:hAnsi="Times New Roman" w:cs="Times New Roman"/>
          <w:sz w:val="28"/>
          <w:szCs w:val="28"/>
        </w:rPr>
        <w:t xml:space="preserve"> </w:t>
      </w:r>
      <w:r w:rsidR="00683C84" w:rsidRPr="007A3332">
        <w:rPr>
          <w:rFonts w:ascii="Times New Roman" w:hAnsi="Times New Roman" w:cs="Times New Roman"/>
          <w:sz w:val="28"/>
          <w:szCs w:val="28"/>
        </w:rPr>
        <w:sym w:font="Symbol" w:char="F02D"/>
      </w:r>
      <w:r w:rsidRPr="007A3332">
        <w:rPr>
          <w:rFonts w:ascii="Times New Roman" w:hAnsi="Times New Roman" w:cs="Times New Roman"/>
          <w:sz w:val="28"/>
          <w:szCs w:val="28"/>
        </w:rPr>
        <w:t xml:space="preserve"> количество анкет,</w:t>
      </w:r>
    </w:p>
    <w:p w:rsidR="00262268" w:rsidRPr="007A3332" w:rsidRDefault="00D33089" w:rsidP="0074353A">
      <w:pPr>
        <w:pStyle w:val="ConsPlusNormal"/>
        <w:tabs>
          <w:tab w:val="left" w:pos="-2977"/>
        </w:tabs>
        <w:spacing w:line="360" w:lineRule="auto"/>
        <w:ind w:left="567"/>
        <w:contextualSpacing/>
        <w:jc w:val="both"/>
      </w:pPr>
      <w:r w:rsidRPr="007A3332">
        <w:rPr>
          <w:rFonts w:ascii="Times New Roman" w:hAnsi="Times New Roman" w:cs="Times New Roman"/>
          <w:sz w:val="28"/>
          <w:szCs w:val="28"/>
        </w:rPr>
        <w:lastRenderedPageBreak/>
        <w:t xml:space="preserve">а затем рассчитывалось их среднее арифметическое значение между полученным значением по </w:t>
      </w:r>
      <w:r w:rsidRPr="007A3332">
        <w:rPr>
          <w:rStyle w:val="-"/>
          <w:rFonts w:ascii="Times New Roman" w:hAnsi="Times New Roman" w:cs="Times New Roman"/>
          <w:webHidden/>
          <w:color w:val="auto"/>
          <w:sz w:val="28"/>
          <w:szCs w:val="28"/>
          <w:u w:val="none"/>
        </w:rPr>
        <w:t>формуле (1)</w:t>
      </w:r>
      <w:r w:rsidRPr="007A3332">
        <w:rPr>
          <w:rFonts w:ascii="Times New Roman" w:hAnsi="Times New Roman" w:cs="Times New Roman"/>
          <w:sz w:val="28"/>
          <w:szCs w:val="28"/>
        </w:rPr>
        <w:t xml:space="preserve"> и значением, выставленными в анкете для оператора, по формуле:</w:t>
      </w:r>
    </w:p>
    <w:p w:rsidR="00262268" w:rsidRPr="007A3332" w:rsidRDefault="009D57BA" w:rsidP="0074353A">
      <w:pPr>
        <w:pStyle w:val="ConsPlusNormal"/>
        <w:spacing w:line="360" w:lineRule="auto"/>
        <w:contextualSpacing/>
        <w:jc w:val="center"/>
        <w:rPr>
          <w:rFonts w:ascii="Times New Roman" w:hAnsi="Times New Roman" w:cs="Times New Roman"/>
          <w:sz w:val="28"/>
          <w:szCs w:val="28"/>
        </w:rPr>
      </w:pPr>
      <w:r w:rsidRPr="00DD3B02">
        <w:rPr>
          <w:noProof/>
        </w:rPr>
        <w:drawing>
          <wp:inline distT="0" distB="0" distL="0" distR="0">
            <wp:extent cx="1719580" cy="273050"/>
            <wp:effectExtent l="0" t="0" r="0" b="0"/>
            <wp:docPr id="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9580" cy="273050"/>
                    </a:xfrm>
                    <a:prstGeom prst="rect">
                      <a:avLst/>
                    </a:prstGeom>
                    <a:noFill/>
                    <a:ln>
                      <a:noFill/>
                    </a:ln>
                  </pic:spPr>
                </pic:pic>
              </a:graphicData>
            </a:graphic>
          </wp:inline>
        </w:drawing>
      </w:r>
      <w:r w:rsidR="00D33089" w:rsidRPr="007A3332">
        <w:rPr>
          <w:rFonts w:ascii="Times New Roman" w:hAnsi="Times New Roman" w:cs="Times New Roman"/>
          <w:sz w:val="28"/>
          <w:szCs w:val="28"/>
        </w:rPr>
        <w:t>, (2)</w:t>
      </w:r>
    </w:p>
    <w:p w:rsidR="00262268" w:rsidRPr="007A3332" w:rsidRDefault="00D33089" w:rsidP="0074353A">
      <w:pPr>
        <w:pStyle w:val="ConsPlusNormal"/>
        <w:spacing w:line="360" w:lineRule="auto"/>
        <w:ind w:left="567"/>
        <w:contextualSpacing/>
        <w:jc w:val="both"/>
        <w:rPr>
          <w:rFonts w:ascii="Times New Roman" w:hAnsi="Times New Roman" w:cs="Times New Roman"/>
          <w:sz w:val="28"/>
          <w:szCs w:val="28"/>
        </w:rPr>
      </w:pPr>
      <w:r w:rsidRPr="007A3332">
        <w:rPr>
          <w:rFonts w:ascii="Times New Roman" w:hAnsi="Times New Roman" w:cs="Times New Roman"/>
          <w:sz w:val="28"/>
          <w:szCs w:val="28"/>
        </w:rPr>
        <w:t>где</w:t>
      </w:r>
    </w:p>
    <w:p w:rsidR="00262268" w:rsidRPr="007A3332" w:rsidRDefault="009D57BA" w:rsidP="0074353A">
      <w:pPr>
        <w:pStyle w:val="ConsPlusNormal"/>
        <w:spacing w:line="360" w:lineRule="auto"/>
        <w:ind w:left="567"/>
        <w:contextualSpacing/>
        <w:jc w:val="both"/>
      </w:pPr>
      <w:r w:rsidRPr="00DD3B02">
        <w:rPr>
          <w:noProof/>
        </w:rPr>
        <w:drawing>
          <wp:inline distT="0" distB="0" distL="0" distR="0">
            <wp:extent cx="395605" cy="231775"/>
            <wp:effectExtent l="0" t="0" r="0" b="0"/>
            <wp:docPr id="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5605" cy="231775"/>
                    </a:xfrm>
                    <a:prstGeom prst="rect">
                      <a:avLst/>
                    </a:prstGeom>
                    <a:noFill/>
                    <a:ln>
                      <a:noFill/>
                    </a:ln>
                  </pic:spPr>
                </pic:pic>
              </a:graphicData>
            </a:graphic>
          </wp:inline>
        </w:drawing>
      </w:r>
      <w:r w:rsidR="00D33089" w:rsidRPr="007A3332">
        <w:rPr>
          <w:rFonts w:ascii="Times New Roman" w:hAnsi="Times New Roman" w:cs="Times New Roman"/>
          <w:sz w:val="28"/>
          <w:szCs w:val="28"/>
        </w:rPr>
        <w:t xml:space="preserve"> </w:t>
      </w:r>
      <w:r w:rsidR="00FD11E4" w:rsidRPr="007A3332">
        <w:rPr>
          <w:rFonts w:ascii="Times New Roman" w:hAnsi="Times New Roman" w:cs="Times New Roman"/>
          <w:sz w:val="28"/>
          <w:szCs w:val="28"/>
        </w:rPr>
        <w:t>–</w:t>
      </w:r>
      <w:r w:rsidR="00D33089" w:rsidRPr="007A3332">
        <w:rPr>
          <w:rFonts w:ascii="Times New Roman" w:hAnsi="Times New Roman" w:cs="Times New Roman"/>
          <w:sz w:val="28"/>
          <w:szCs w:val="28"/>
        </w:rPr>
        <w:t xml:space="preserve"> среднее значение m-го показателя качества образовательной деятельности, определенного по совокупности оценок, полученных в результате обработки анкет, заполненных независимыми оценщиками (участниками образовательного процесса), рассчитанное по </w:t>
      </w:r>
      <w:r w:rsidR="00D33089" w:rsidRPr="007A3332">
        <w:rPr>
          <w:rStyle w:val="-"/>
          <w:rFonts w:ascii="Times New Roman" w:hAnsi="Times New Roman" w:cs="Times New Roman"/>
          <w:webHidden/>
          <w:color w:val="auto"/>
          <w:sz w:val="28"/>
          <w:szCs w:val="28"/>
          <w:u w:val="none"/>
        </w:rPr>
        <w:t>формуле (1)</w:t>
      </w:r>
      <w:r w:rsidR="00D33089" w:rsidRPr="007A3332">
        <w:rPr>
          <w:rFonts w:ascii="Times New Roman" w:hAnsi="Times New Roman" w:cs="Times New Roman"/>
          <w:sz w:val="28"/>
          <w:szCs w:val="28"/>
        </w:rPr>
        <w:t>, в баллах;</w:t>
      </w:r>
    </w:p>
    <w:p w:rsidR="00262268" w:rsidRPr="007A3332" w:rsidRDefault="009D57BA" w:rsidP="0074353A">
      <w:pPr>
        <w:pStyle w:val="ConsPlusNormal"/>
        <w:spacing w:line="360" w:lineRule="auto"/>
        <w:ind w:left="567"/>
        <w:contextualSpacing/>
        <w:jc w:val="both"/>
        <w:rPr>
          <w:rFonts w:ascii="Times New Roman" w:hAnsi="Times New Roman" w:cs="Times New Roman"/>
          <w:sz w:val="28"/>
          <w:szCs w:val="28"/>
        </w:rPr>
      </w:pPr>
      <w:r w:rsidRPr="00DD3B02">
        <w:rPr>
          <w:noProof/>
        </w:rPr>
        <w:drawing>
          <wp:inline distT="0" distB="0" distL="0" distR="0">
            <wp:extent cx="395605" cy="231775"/>
            <wp:effectExtent l="0" t="0" r="0" b="0"/>
            <wp:docPr id="5"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5605" cy="231775"/>
                    </a:xfrm>
                    <a:prstGeom prst="rect">
                      <a:avLst/>
                    </a:prstGeom>
                    <a:noFill/>
                    <a:ln>
                      <a:noFill/>
                    </a:ln>
                  </pic:spPr>
                </pic:pic>
              </a:graphicData>
            </a:graphic>
          </wp:inline>
        </w:drawing>
      </w:r>
      <w:r w:rsidR="00D33089" w:rsidRPr="007A3332">
        <w:rPr>
          <w:rFonts w:ascii="Times New Roman" w:hAnsi="Times New Roman" w:cs="Times New Roman"/>
          <w:sz w:val="28"/>
          <w:szCs w:val="28"/>
        </w:rPr>
        <w:t xml:space="preserve"> </w:t>
      </w:r>
      <w:r w:rsidR="00FD11E4" w:rsidRPr="007A3332">
        <w:rPr>
          <w:rFonts w:ascii="Times New Roman" w:hAnsi="Times New Roman" w:cs="Times New Roman"/>
          <w:sz w:val="28"/>
          <w:szCs w:val="28"/>
        </w:rPr>
        <w:t>–</w:t>
      </w:r>
      <w:r w:rsidR="00D33089" w:rsidRPr="007A3332">
        <w:rPr>
          <w:rFonts w:ascii="Times New Roman" w:hAnsi="Times New Roman" w:cs="Times New Roman"/>
          <w:sz w:val="28"/>
          <w:szCs w:val="28"/>
        </w:rPr>
        <w:t xml:space="preserve"> значение m-го показателя качества образовательной деятельности, определенного по данным анкеты, заполненной работником организации-оператора, в баллах.</w:t>
      </w:r>
    </w:p>
    <w:p w:rsidR="00262268" w:rsidRPr="007A3332" w:rsidRDefault="00D33089" w:rsidP="0074353A">
      <w:pPr>
        <w:spacing w:after="0" w:line="360" w:lineRule="auto"/>
        <w:ind w:firstLine="567"/>
        <w:contextualSpacing/>
        <w:jc w:val="both"/>
        <w:rPr>
          <w:rFonts w:ascii="Times New Roman" w:hAnsi="Times New Roman" w:cs="Times New Roman"/>
          <w:i/>
          <w:sz w:val="28"/>
          <w:szCs w:val="28"/>
        </w:rPr>
      </w:pPr>
      <w:r w:rsidRPr="007A3332">
        <w:rPr>
          <w:rFonts w:ascii="Times New Roman" w:hAnsi="Times New Roman" w:cs="Times New Roman"/>
          <w:i/>
          <w:sz w:val="28"/>
          <w:szCs w:val="28"/>
        </w:rPr>
        <w:t>Были получены следующие промежуточные данные:</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0"/>
        <w:gridCol w:w="850"/>
        <w:gridCol w:w="849"/>
        <w:gridCol w:w="850"/>
        <w:gridCol w:w="849"/>
        <w:gridCol w:w="850"/>
        <w:gridCol w:w="849"/>
        <w:gridCol w:w="850"/>
        <w:gridCol w:w="849"/>
        <w:gridCol w:w="849"/>
      </w:tblGrid>
      <w:tr w:rsidR="003940C1" w:rsidRPr="007A3332" w:rsidTr="003940C1">
        <w:trPr>
          <w:jc w:val="center"/>
        </w:trPr>
        <w:tc>
          <w:tcPr>
            <w:tcW w:w="850" w:type="dxa"/>
            <w:shd w:val="clear" w:color="auto" w:fill="auto"/>
            <w:tcMar>
              <w:left w:w="108" w:type="dxa"/>
            </w:tcMar>
          </w:tcPr>
          <w:p w:rsidR="00262268" w:rsidRPr="003940C1" w:rsidRDefault="00D33089" w:rsidP="0074353A">
            <w:pPr>
              <w:pStyle w:val="ConsPlusNormal"/>
              <w:spacing w:line="360" w:lineRule="auto"/>
              <w:contextualSpacing/>
              <w:jc w:val="center"/>
              <w:rPr>
                <w:rFonts w:ascii="Times New Roman" w:hAnsi="Times New Roman" w:cs="Times New Roman"/>
                <w:b/>
                <w:sz w:val="28"/>
                <w:szCs w:val="28"/>
              </w:rPr>
            </w:pPr>
            <w:r w:rsidRPr="003940C1">
              <w:rPr>
                <w:rFonts w:ascii="Times New Roman" w:hAnsi="Times New Roman" w:cs="Times New Roman"/>
                <w:b/>
                <w:sz w:val="28"/>
                <w:szCs w:val="28"/>
              </w:rPr>
              <w:t>1.1.</w:t>
            </w:r>
          </w:p>
        </w:tc>
        <w:tc>
          <w:tcPr>
            <w:tcW w:w="850" w:type="dxa"/>
            <w:shd w:val="clear" w:color="auto" w:fill="auto"/>
            <w:tcMar>
              <w:left w:w="108" w:type="dxa"/>
            </w:tcMar>
          </w:tcPr>
          <w:p w:rsidR="00262268" w:rsidRPr="003940C1" w:rsidRDefault="00D33089" w:rsidP="0074353A">
            <w:pPr>
              <w:pStyle w:val="ConsPlusNormal"/>
              <w:spacing w:line="360" w:lineRule="auto"/>
              <w:contextualSpacing/>
              <w:jc w:val="center"/>
              <w:rPr>
                <w:rFonts w:ascii="Times New Roman" w:hAnsi="Times New Roman" w:cs="Times New Roman"/>
                <w:b/>
                <w:sz w:val="28"/>
                <w:szCs w:val="28"/>
              </w:rPr>
            </w:pPr>
            <w:r w:rsidRPr="003940C1">
              <w:rPr>
                <w:rFonts w:ascii="Times New Roman" w:hAnsi="Times New Roman" w:cs="Times New Roman"/>
                <w:b/>
                <w:sz w:val="28"/>
                <w:szCs w:val="28"/>
              </w:rPr>
              <w:t>1.2.</w:t>
            </w:r>
          </w:p>
        </w:tc>
        <w:tc>
          <w:tcPr>
            <w:tcW w:w="850" w:type="dxa"/>
            <w:shd w:val="clear" w:color="auto" w:fill="auto"/>
            <w:tcMar>
              <w:left w:w="108" w:type="dxa"/>
            </w:tcMar>
          </w:tcPr>
          <w:p w:rsidR="00262268" w:rsidRPr="003940C1" w:rsidRDefault="00D33089" w:rsidP="0074353A">
            <w:pPr>
              <w:pStyle w:val="ConsPlusNormal"/>
              <w:spacing w:line="360" w:lineRule="auto"/>
              <w:contextualSpacing/>
              <w:jc w:val="center"/>
              <w:rPr>
                <w:rFonts w:ascii="Times New Roman" w:hAnsi="Times New Roman" w:cs="Times New Roman"/>
                <w:b/>
                <w:sz w:val="28"/>
                <w:szCs w:val="28"/>
              </w:rPr>
            </w:pPr>
            <w:r w:rsidRPr="003940C1">
              <w:rPr>
                <w:rFonts w:ascii="Times New Roman" w:hAnsi="Times New Roman" w:cs="Times New Roman"/>
                <w:b/>
                <w:sz w:val="28"/>
                <w:szCs w:val="28"/>
              </w:rPr>
              <w:t>1.3.</w:t>
            </w:r>
          </w:p>
        </w:tc>
        <w:tc>
          <w:tcPr>
            <w:tcW w:w="849" w:type="dxa"/>
            <w:shd w:val="clear" w:color="auto" w:fill="auto"/>
            <w:tcMar>
              <w:left w:w="108" w:type="dxa"/>
            </w:tcMar>
          </w:tcPr>
          <w:p w:rsidR="00262268" w:rsidRPr="003940C1" w:rsidRDefault="00D33089" w:rsidP="0074353A">
            <w:pPr>
              <w:pStyle w:val="ConsPlusNormal"/>
              <w:spacing w:line="360" w:lineRule="auto"/>
              <w:contextualSpacing/>
              <w:jc w:val="center"/>
              <w:rPr>
                <w:rFonts w:ascii="Times New Roman" w:hAnsi="Times New Roman" w:cs="Times New Roman"/>
                <w:b/>
                <w:sz w:val="28"/>
                <w:szCs w:val="28"/>
              </w:rPr>
            </w:pPr>
            <w:r w:rsidRPr="003940C1">
              <w:rPr>
                <w:rFonts w:ascii="Times New Roman" w:hAnsi="Times New Roman" w:cs="Times New Roman"/>
                <w:b/>
                <w:sz w:val="28"/>
                <w:szCs w:val="28"/>
              </w:rPr>
              <w:t>1.4.</w:t>
            </w:r>
          </w:p>
        </w:tc>
        <w:tc>
          <w:tcPr>
            <w:tcW w:w="850" w:type="dxa"/>
            <w:shd w:val="clear" w:color="auto" w:fill="auto"/>
            <w:tcMar>
              <w:left w:w="108" w:type="dxa"/>
            </w:tcMar>
          </w:tcPr>
          <w:p w:rsidR="00262268" w:rsidRPr="003940C1" w:rsidRDefault="00D33089" w:rsidP="0074353A">
            <w:pPr>
              <w:pStyle w:val="ConsPlusNormal"/>
              <w:spacing w:line="360" w:lineRule="auto"/>
              <w:contextualSpacing/>
              <w:jc w:val="center"/>
              <w:rPr>
                <w:rFonts w:ascii="Times New Roman" w:hAnsi="Times New Roman" w:cs="Times New Roman"/>
                <w:b/>
                <w:sz w:val="28"/>
                <w:szCs w:val="28"/>
              </w:rPr>
            </w:pPr>
            <w:r w:rsidRPr="003940C1">
              <w:rPr>
                <w:rFonts w:ascii="Times New Roman" w:hAnsi="Times New Roman" w:cs="Times New Roman"/>
                <w:b/>
                <w:sz w:val="28"/>
                <w:szCs w:val="28"/>
              </w:rPr>
              <w:t>2.1.</w:t>
            </w:r>
          </w:p>
        </w:tc>
        <w:tc>
          <w:tcPr>
            <w:tcW w:w="849" w:type="dxa"/>
            <w:shd w:val="clear" w:color="auto" w:fill="auto"/>
            <w:tcMar>
              <w:left w:w="108" w:type="dxa"/>
            </w:tcMar>
          </w:tcPr>
          <w:p w:rsidR="00262268" w:rsidRPr="003940C1" w:rsidRDefault="00D33089" w:rsidP="0074353A">
            <w:pPr>
              <w:pStyle w:val="ConsPlusNormal"/>
              <w:spacing w:line="360" w:lineRule="auto"/>
              <w:contextualSpacing/>
              <w:jc w:val="center"/>
              <w:rPr>
                <w:rFonts w:ascii="Times New Roman" w:hAnsi="Times New Roman" w:cs="Times New Roman"/>
                <w:b/>
                <w:sz w:val="28"/>
                <w:szCs w:val="28"/>
              </w:rPr>
            </w:pPr>
            <w:r w:rsidRPr="003940C1">
              <w:rPr>
                <w:rFonts w:ascii="Times New Roman" w:hAnsi="Times New Roman" w:cs="Times New Roman"/>
                <w:b/>
                <w:sz w:val="28"/>
                <w:szCs w:val="28"/>
              </w:rPr>
              <w:t>2.2.</w:t>
            </w:r>
          </w:p>
        </w:tc>
        <w:tc>
          <w:tcPr>
            <w:tcW w:w="850" w:type="dxa"/>
            <w:shd w:val="clear" w:color="auto" w:fill="auto"/>
            <w:tcMar>
              <w:left w:w="108" w:type="dxa"/>
            </w:tcMar>
          </w:tcPr>
          <w:p w:rsidR="00262268" w:rsidRPr="003940C1" w:rsidRDefault="00D33089" w:rsidP="0074353A">
            <w:pPr>
              <w:pStyle w:val="ConsPlusNormal"/>
              <w:spacing w:line="360" w:lineRule="auto"/>
              <w:contextualSpacing/>
              <w:jc w:val="center"/>
              <w:rPr>
                <w:rFonts w:ascii="Times New Roman" w:hAnsi="Times New Roman" w:cs="Times New Roman"/>
                <w:b/>
                <w:sz w:val="28"/>
                <w:szCs w:val="28"/>
              </w:rPr>
            </w:pPr>
            <w:r w:rsidRPr="003940C1">
              <w:rPr>
                <w:rFonts w:ascii="Times New Roman" w:hAnsi="Times New Roman" w:cs="Times New Roman"/>
                <w:b/>
                <w:sz w:val="28"/>
                <w:szCs w:val="28"/>
              </w:rPr>
              <w:t>2.3.</w:t>
            </w:r>
          </w:p>
        </w:tc>
        <w:tc>
          <w:tcPr>
            <w:tcW w:w="849" w:type="dxa"/>
            <w:shd w:val="clear" w:color="auto" w:fill="auto"/>
            <w:tcMar>
              <w:left w:w="108" w:type="dxa"/>
            </w:tcMar>
          </w:tcPr>
          <w:p w:rsidR="00262268" w:rsidRPr="003940C1" w:rsidRDefault="00D33089" w:rsidP="0074353A">
            <w:pPr>
              <w:pStyle w:val="ConsPlusNormal"/>
              <w:spacing w:line="360" w:lineRule="auto"/>
              <w:contextualSpacing/>
              <w:jc w:val="center"/>
              <w:rPr>
                <w:rFonts w:ascii="Times New Roman" w:hAnsi="Times New Roman" w:cs="Times New Roman"/>
                <w:b/>
                <w:sz w:val="28"/>
                <w:szCs w:val="28"/>
              </w:rPr>
            </w:pPr>
            <w:r w:rsidRPr="003940C1">
              <w:rPr>
                <w:rFonts w:ascii="Times New Roman" w:hAnsi="Times New Roman" w:cs="Times New Roman"/>
                <w:b/>
                <w:sz w:val="28"/>
                <w:szCs w:val="28"/>
              </w:rPr>
              <w:t>2.4.</w:t>
            </w:r>
          </w:p>
        </w:tc>
        <w:tc>
          <w:tcPr>
            <w:tcW w:w="850" w:type="dxa"/>
            <w:shd w:val="clear" w:color="auto" w:fill="auto"/>
            <w:tcMar>
              <w:left w:w="108" w:type="dxa"/>
            </w:tcMar>
          </w:tcPr>
          <w:p w:rsidR="00262268" w:rsidRPr="003940C1" w:rsidRDefault="00D33089" w:rsidP="0074353A">
            <w:pPr>
              <w:pStyle w:val="ConsPlusNormal"/>
              <w:spacing w:line="360" w:lineRule="auto"/>
              <w:contextualSpacing/>
              <w:jc w:val="center"/>
              <w:rPr>
                <w:rFonts w:ascii="Times New Roman" w:hAnsi="Times New Roman" w:cs="Times New Roman"/>
                <w:b/>
                <w:sz w:val="28"/>
                <w:szCs w:val="28"/>
              </w:rPr>
            </w:pPr>
            <w:r w:rsidRPr="003940C1">
              <w:rPr>
                <w:rFonts w:ascii="Times New Roman" w:hAnsi="Times New Roman" w:cs="Times New Roman"/>
                <w:b/>
                <w:sz w:val="28"/>
                <w:szCs w:val="28"/>
              </w:rPr>
              <w:t>2.5.</w:t>
            </w:r>
          </w:p>
        </w:tc>
        <w:tc>
          <w:tcPr>
            <w:tcW w:w="849" w:type="dxa"/>
            <w:shd w:val="clear" w:color="auto" w:fill="auto"/>
            <w:tcMar>
              <w:left w:w="108" w:type="dxa"/>
            </w:tcMar>
          </w:tcPr>
          <w:p w:rsidR="00262268" w:rsidRPr="003940C1" w:rsidRDefault="00D33089" w:rsidP="0074353A">
            <w:pPr>
              <w:pStyle w:val="ConsPlusNormal"/>
              <w:spacing w:line="360" w:lineRule="auto"/>
              <w:contextualSpacing/>
              <w:jc w:val="center"/>
              <w:rPr>
                <w:rFonts w:ascii="Times New Roman" w:hAnsi="Times New Roman" w:cs="Times New Roman"/>
                <w:b/>
                <w:sz w:val="28"/>
                <w:szCs w:val="28"/>
              </w:rPr>
            </w:pPr>
            <w:r w:rsidRPr="003940C1">
              <w:rPr>
                <w:rFonts w:ascii="Times New Roman" w:hAnsi="Times New Roman" w:cs="Times New Roman"/>
                <w:b/>
                <w:sz w:val="28"/>
                <w:szCs w:val="28"/>
              </w:rPr>
              <w:t>2.6.</w:t>
            </w:r>
          </w:p>
        </w:tc>
        <w:tc>
          <w:tcPr>
            <w:tcW w:w="849" w:type="dxa"/>
            <w:shd w:val="clear" w:color="auto" w:fill="auto"/>
            <w:tcMar>
              <w:left w:w="108" w:type="dxa"/>
            </w:tcMar>
          </w:tcPr>
          <w:p w:rsidR="00262268" w:rsidRPr="003940C1" w:rsidRDefault="00D33089" w:rsidP="0074353A">
            <w:pPr>
              <w:pStyle w:val="ConsPlusNormal"/>
              <w:spacing w:line="360" w:lineRule="auto"/>
              <w:contextualSpacing/>
              <w:jc w:val="center"/>
              <w:rPr>
                <w:rFonts w:ascii="Times New Roman" w:hAnsi="Times New Roman" w:cs="Times New Roman"/>
                <w:b/>
                <w:sz w:val="28"/>
                <w:szCs w:val="28"/>
              </w:rPr>
            </w:pPr>
            <w:r w:rsidRPr="003940C1">
              <w:rPr>
                <w:rFonts w:ascii="Times New Roman" w:hAnsi="Times New Roman" w:cs="Times New Roman"/>
                <w:b/>
                <w:sz w:val="28"/>
                <w:szCs w:val="28"/>
              </w:rPr>
              <w:t>2.7.</w:t>
            </w:r>
          </w:p>
        </w:tc>
      </w:tr>
      <w:tr w:rsidR="00150F41" w:rsidRPr="007A3332" w:rsidTr="0027277B">
        <w:trPr>
          <w:jc w:val="center"/>
        </w:trPr>
        <w:tc>
          <w:tcPr>
            <w:tcW w:w="850" w:type="dxa"/>
            <w:shd w:val="clear" w:color="auto" w:fill="auto"/>
            <w:tcMar>
              <w:left w:w="108" w:type="dxa"/>
            </w:tcMar>
            <w:vAlign w:val="center"/>
          </w:tcPr>
          <w:p w:rsidR="00150F41" w:rsidRPr="00150F41" w:rsidRDefault="00150F41" w:rsidP="00150F41">
            <w:pPr>
              <w:pStyle w:val="ConsPlusNormal"/>
              <w:spacing w:line="360" w:lineRule="auto"/>
              <w:contextualSpacing/>
              <w:jc w:val="center"/>
              <w:rPr>
                <w:rFonts w:ascii="Times New Roman" w:hAnsi="Times New Roman" w:cs="Times New Roman"/>
                <w:sz w:val="28"/>
                <w:szCs w:val="28"/>
              </w:rPr>
            </w:pPr>
            <w:r w:rsidRPr="00150F41">
              <w:rPr>
                <w:rFonts w:ascii="Times New Roman" w:hAnsi="Times New Roman" w:cs="Times New Roman"/>
                <w:sz w:val="28"/>
                <w:szCs w:val="28"/>
              </w:rPr>
              <w:t>10,0</w:t>
            </w:r>
          </w:p>
        </w:tc>
        <w:tc>
          <w:tcPr>
            <w:tcW w:w="850" w:type="dxa"/>
            <w:shd w:val="clear" w:color="auto" w:fill="auto"/>
            <w:tcMar>
              <w:left w:w="108" w:type="dxa"/>
            </w:tcMar>
            <w:vAlign w:val="center"/>
          </w:tcPr>
          <w:p w:rsidR="00150F41" w:rsidRPr="00150F41" w:rsidRDefault="00150F41" w:rsidP="00150F41">
            <w:pPr>
              <w:pStyle w:val="ConsPlusNormal"/>
              <w:spacing w:line="360" w:lineRule="auto"/>
              <w:contextualSpacing/>
              <w:jc w:val="center"/>
              <w:rPr>
                <w:rFonts w:ascii="Times New Roman" w:hAnsi="Times New Roman" w:cs="Times New Roman"/>
                <w:sz w:val="28"/>
                <w:szCs w:val="28"/>
              </w:rPr>
            </w:pPr>
            <w:r w:rsidRPr="00150F41">
              <w:rPr>
                <w:rFonts w:ascii="Times New Roman" w:hAnsi="Times New Roman" w:cs="Times New Roman"/>
                <w:sz w:val="28"/>
                <w:szCs w:val="28"/>
              </w:rPr>
              <w:t>8,0</w:t>
            </w:r>
          </w:p>
        </w:tc>
        <w:tc>
          <w:tcPr>
            <w:tcW w:w="850" w:type="dxa"/>
            <w:shd w:val="clear" w:color="auto" w:fill="auto"/>
            <w:tcMar>
              <w:left w:w="108" w:type="dxa"/>
            </w:tcMar>
            <w:vAlign w:val="center"/>
          </w:tcPr>
          <w:p w:rsidR="00150F41" w:rsidRPr="00150F41" w:rsidRDefault="00150F41" w:rsidP="00150F41">
            <w:pPr>
              <w:pStyle w:val="ConsPlusNormal"/>
              <w:spacing w:line="360" w:lineRule="auto"/>
              <w:contextualSpacing/>
              <w:jc w:val="center"/>
              <w:rPr>
                <w:rFonts w:ascii="Times New Roman" w:hAnsi="Times New Roman" w:cs="Times New Roman"/>
                <w:sz w:val="28"/>
                <w:szCs w:val="28"/>
              </w:rPr>
            </w:pPr>
            <w:r w:rsidRPr="00150F41">
              <w:rPr>
                <w:rFonts w:ascii="Times New Roman" w:hAnsi="Times New Roman" w:cs="Times New Roman"/>
                <w:sz w:val="28"/>
                <w:szCs w:val="28"/>
              </w:rPr>
              <w:t>10,0</w:t>
            </w:r>
          </w:p>
        </w:tc>
        <w:tc>
          <w:tcPr>
            <w:tcW w:w="849" w:type="dxa"/>
            <w:shd w:val="clear" w:color="auto" w:fill="auto"/>
            <w:tcMar>
              <w:left w:w="108" w:type="dxa"/>
            </w:tcMar>
            <w:vAlign w:val="center"/>
          </w:tcPr>
          <w:p w:rsidR="00150F41" w:rsidRPr="00150F41" w:rsidRDefault="00150F41" w:rsidP="00150F41">
            <w:pPr>
              <w:pStyle w:val="ConsPlusNormal"/>
              <w:spacing w:line="360" w:lineRule="auto"/>
              <w:contextualSpacing/>
              <w:jc w:val="center"/>
              <w:rPr>
                <w:rFonts w:ascii="Times New Roman" w:hAnsi="Times New Roman" w:cs="Times New Roman"/>
                <w:sz w:val="28"/>
                <w:szCs w:val="28"/>
              </w:rPr>
            </w:pPr>
            <w:r w:rsidRPr="00150F41">
              <w:rPr>
                <w:rFonts w:ascii="Times New Roman" w:hAnsi="Times New Roman" w:cs="Times New Roman"/>
                <w:sz w:val="28"/>
                <w:szCs w:val="28"/>
              </w:rPr>
              <w:t>0,0</w:t>
            </w:r>
          </w:p>
        </w:tc>
        <w:tc>
          <w:tcPr>
            <w:tcW w:w="850" w:type="dxa"/>
            <w:shd w:val="clear" w:color="auto" w:fill="auto"/>
            <w:tcMar>
              <w:left w:w="108" w:type="dxa"/>
            </w:tcMar>
            <w:vAlign w:val="center"/>
          </w:tcPr>
          <w:p w:rsidR="00150F41" w:rsidRPr="00150F41" w:rsidRDefault="00150F41" w:rsidP="00150F41">
            <w:pPr>
              <w:pStyle w:val="ConsPlusNormal"/>
              <w:spacing w:line="360" w:lineRule="auto"/>
              <w:contextualSpacing/>
              <w:jc w:val="center"/>
              <w:rPr>
                <w:rFonts w:ascii="Times New Roman" w:hAnsi="Times New Roman" w:cs="Times New Roman"/>
                <w:sz w:val="28"/>
                <w:szCs w:val="28"/>
              </w:rPr>
            </w:pPr>
            <w:r w:rsidRPr="00150F41">
              <w:rPr>
                <w:rFonts w:ascii="Times New Roman" w:hAnsi="Times New Roman" w:cs="Times New Roman"/>
                <w:sz w:val="28"/>
                <w:szCs w:val="28"/>
              </w:rPr>
              <w:t>5,0</w:t>
            </w:r>
          </w:p>
        </w:tc>
        <w:tc>
          <w:tcPr>
            <w:tcW w:w="849" w:type="dxa"/>
            <w:shd w:val="clear" w:color="auto" w:fill="auto"/>
            <w:tcMar>
              <w:left w:w="108" w:type="dxa"/>
            </w:tcMar>
            <w:vAlign w:val="center"/>
          </w:tcPr>
          <w:p w:rsidR="00150F41" w:rsidRPr="00150F41" w:rsidRDefault="00150F41" w:rsidP="00150F41">
            <w:pPr>
              <w:pStyle w:val="ConsPlusNormal"/>
              <w:spacing w:line="360" w:lineRule="auto"/>
              <w:contextualSpacing/>
              <w:jc w:val="center"/>
              <w:rPr>
                <w:rFonts w:ascii="Times New Roman" w:hAnsi="Times New Roman" w:cs="Times New Roman"/>
                <w:sz w:val="28"/>
                <w:szCs w:val="28"/>
              </w:rPr>
            </w:pPr>
            <w:r w:rsidRPr="00150F41">
              <w:rPr>
                <w:rFonts w:ascii="Times New Roman" w:hAnsi="Times New Roman" w:cs="Times New Roman"/>
                <w:sz w:val="28"/>
                <w:szCs w:val="28"/>
              </w:rPr>
              <w:t>7,0</w:t>
            </w:r>
          </w:p>
        </w:tc>
        <w:tc>
          <w:tcPr>
            <w:tcW w:w="850" w:type="dxa"/>
            <w:shd w:val="clear" w:color="auto" w:fill="auto"/>
            <w:tcMar>
              <w:left w:w="108" w:type="dxa"/>
            </w:tcMar>
            <w:vAlign w:val="center"/>
          </w:tcPr>
          <w:p w:rsidR="00150F41" w:rsidRPr="00150F41" w:rsidRDefault="00150F41" w:rsidP="00150F41">
            <w:pPr>
              <w:pStyle w:val="ConsPlusNormal"/>
              <w:spacing w:line="360" w:lineRule="auto"/>
              <w:contextualSpacing/>
              <w:jc w:val="center"/>
              <w:rPr>
                <w:rFonts w:ascii="Times New Roman" w:hAnsi="Times New Roman" w:cs="Times New Roman"/>
                <w:sz w:val="28"/>
                <w:szCs w:val="28"/>
              </w:rPr>
            </w:pPr>
            <w:r w:rsidRPr="00150F41">
              <w:rPr>
                <w:rFonts w:ascii="Times New Roman" w:hAnsi="Times New Roman" w:cs="Times New Roman"/>
                <w:sz w:val="28"/>
                <w:szCs w:val="28"/>
              </w:rPr>
              <w:t>4,0</w:t>
            </w:r>
          </w:p>
        </w:tc>
        <w:tc>
          <w:tcPr>
            <w:tcW w:w="849" w:type="dxa"/>
            <w:shd w:val="clear" w:color="auto" w:fill="auto"/>
            <w:tcMar>
              <w:left w:w="108" w:type="dxa"/>
            </w:tcMar>
            <w:vAlign w:val="center"/>
          </w:tcPr>
          <w:p w:rsidR="00150F41" w:rsidRPr="00150F41" w:rsidRDefault="00150F41" w:rsidP="00150F41">
            <w:pPr>
              <w:pStyle w:val="ConsPlusNormal"/>
              <w:spacing w:line="360" w:lineRule="auto"/>
              <w:contextualSpacing/>
              <w:jc w:val="center"/>
              <w:rPr>
                <w:rFonts w:ascii="Times New Roman" w:hAnsi="Times New Roman" w:cs="Times New Roman"/>
                <w:sz w:val="28"/>
                <w:szCs w:val="28"/>
              </w:rPr>
            </w:pPr>
            <w:r w:rsidRPr="00150F41">
              <w:rPr>
                <w:rFonts w:ascii="Times New Roman" w:hAnsi="Times New Roman" w:cs="Times New Roman"/>
                <w:sz w:val="28"/>
                <w:szCs w:val="28"/>
              </w:rPr>
              <w:t>3,0</w:t>
            </w:r>
          </w:p>
        </w:tc>
        <w:tc>
          <w:tcPr>
            <w:tcW w:w="850" w:type="dxa"/>
            <w:shd w:val="clear" w:color="auto" w:fill="auto"/>
            <w:tcMar>
              <w:left w:w="108" w:type="dxa"/>
            </w:tcMar>
            <w:vAlign w:val="center"/>
          </w:tcPr>
          <w:p w:rsidR="00150F41" w:rsidRPr="00150F41" w:rsidRDefault="00150F41" w:rsidP="00150F41">
            <w:pPr>
              <w:pStyle w:val="ConsPlusNormal"/>
              <w:spacing w:line="360" w:lineRule="auto"/>
              <w:contextualSpacing/>
              <w:jc w:val="center"/>
              <w:rPr>
                <w:rFonts w:ascii="Times New Roman" w:hAnsi="Times New Roman" w:cs="Times New Roman"/>
                <w:sz w:val="28"/>
                <w:szCs w:val="28"/>
              </w:rPr>
            </w:pPr>
            <w:r w:rsidRPr="00150F41">
              <w:rPr>
                <w:rFonts w:ascii="Times New Roman" w:hAnsi="Times New Roman" w:cs="Times New Roman"/>
                <w:sz w:val="28"/>
                <w:szCs w:val="28"/>
              </w:rPr>
              <w:t>0,0</w:t>
            </w:r>
          </w:p>
        </w:tc>
        <w:tc>
          <w:tcPr>
            <w:tcW w:w="849" w:type="dxa"/>
            <w:shd w:val="clear" w:color="auto" w:fill="auto"/>
            <w:tcMar>
              <w:left w:w="108" w:type="dxa"/>
            </w:tcMar>
            <w:vAlign w:val="center"/>
          </w:tcPr>
          <w:p w:rsidR="00150F41" w:rsidRPr="00150F41" w:rsidRDefault="00150F41" w:rsidP="00150F41">
            <w:pPr>
              <w:pStyle w:val="ConsPlusNormal"/>
              <w:spacing w:line="360" w:lineRule="auto"/>
              <w:contextualSpacing/>
              <w:jc w:val="center"/>
              <w:rPr>
                <w:rFonts w:ascii="Times New Roman" w:hAnsi="Times New Roman" w:cs="Times New Roman"/>
                <w:sz w:val="28"/>
                <w:szCs w:val="28"/>
              </w:rPr>
            </w:pPr>
            <w:r w:rsidRPr="00150F41">
              <w:rPr>
                <w:rFonts w:ascii="Times New Roman" w:hAnsi="Times New Roman" w:cs="Times New Roman"/>
                <w:sz w:val="28"/>
                <w:szCs w:val="28"/>
              </w:rPr>
              <w:t>3,0</w:t>
            </w:r>
          </w:p>
        </w:tc>
        <w:tc>
          <w:tcPr>
            <w:tcW w:w="849" w:type="dxa"/>
            <w:shd w:val="clear" w:color="auto" w:fill="auto"/>
            <w:tcMar>
              <w:left w:w="108" w:type="dxa"/>
            </w:tcMar>
            <w:vAlign w:val="center"/>
          </w:tcPr>
          <w:p w:rsidR="00150F41" w:rsidRPr="00150F41" w:rsidRDefault="00150F41" w:rsidP="00150F41">
            <w:pPr>
              <w:pStyle w:val="ConsPlusNormal"/>
              <w:spacing w:line="360" w:lineRule="auto"/>
              <w:contextualSpacing/>
              <w:jc w:val="center"/>
              <w:rPr>
                <w:rFonts w:ascii="Times New Roman" w:hAnsi="Times New Roman" w:cs="Times New Roman"/>
                <w:sz w:val="28"/>
                <w:szCs w:val="28"/>
              </w:rPr>
            </w:pPr>
            <w:r w:rsidRPr="00150F41">
              <w:rPr>
                <w:rFonts w:ascii="Times New Roman" w:hAnsi="Times New Roman" w:cs="Times New Roman"/>
                <w:sz w:val="28"/>
                <w:szCs w:val="28"/>
              </w:rPr>
              <w:t>1,0</w:t>
            </w:r>
          </w:p>
        </w:tc>
      </w:tr>
    </w:tbl>
    <w:p w:rsidR="00262268" w:rsidRPr="007A3332" w:rsidRDefault="00D33089" w:rsidP="0074353A">
      <w:pPr>
        <w:pStyle w:val="ConsPlusNormal"/>
        <w:spacing w:line="360" w:lineRule="auto"/>
        <w:ind w:firstLine="540"/>
        <w:contextualSpacing/>
        <w:jc w:val="both"/>
        <w:rPr>
          <w:rFonts w:ascii="Times New Roman" w:hAnsi="Times New Roman" w:cs="Times New Roman"/>
          <w:sz w:val="28"/>
          <w:szCs w:val="28"/>
        </w:rPr>
      </w:pPr>
      <w:r w:rsidRPr="007A3332">
        <w:rPr>
          <w:rFonts w:ascii="Times New Roman" w:hAnsi="Times New Roman" w:cs="Times New Roman"/>
          <w:sz w:val="28"/>
          <w:szCs w:val="28"/>
        </w:rPr>
        <w:t xml:space="preserve">Средние значения для 5-ти показателей 3-й и 4-й групп рассчитывалось только по данным анкет, размещенным в открытом доступе. В процессе обработки анкет производился подсчет количества анкет, в которых выбранный вариант ответа соотносился со значением балла равным или большим 5, значение которого определяет границу между респондентами, </w:t>
      </w:r>
      <w:r w:rsidR="00683C84" w:rsidRPr="007A3332">
        <w:rPr>
          <w:rFonts w:ascii="Times New Roman" w:hAnsi="Times New Roman" w:cs="Times New Roman"/>
          <w:sz w:val="28"/>
          <w:szCs w:val="28"/>
        </w:rPr>
        <w:t>удовлетворенными и не удовлетворенными</w:t>
      </w:r>
      <w:r w:rsidRPr="007A3332">
        <w:rPr>
          <w:rFonts w:ascii="Times New Roman" w:hAnsi="Times New Roman" w:cs="Times New Roman"/>
          <w:sz w:val="28"/>
          <w:szCs w:val="28"/>
        </w:rPr>
        <w:t xml:space="preserve"> качеством образовательной деятельности</w:t>
      </w:r>
      <w:r w:rsidR="00683C84" w:rsidRPr="007A3332">
        <w:rPr>
          <w:rFonts w:ascii="Times New Roman" w:hAnsi="Times New Roman" w:cs="Times New Roman"/>
          <w:sz w:val="28"/>
          <w:szCs w:val="28"/>
        </w:rPr>
        <w:t>.</w:t>
      </w:r>
      <w:r w:rsidRPr="007A3332">
        <w:rPr>
          <w:rStyle w:val="ac"/>
          <w:rFonts w:ascii="Times New Roman" w:hAnsi="Times New Roman" w:cs="Times New Roman"/>
          <w:sz w:val="28"/>
          <w:szCs w:val="28"/>
        </w:rPr>
        <w:footnoteReference w:id="4"/>
      </w:r>
      <w:r w:rsidRPr="007A3332">
        <w:rPr>
          <w:rFonts w:ascii="Times New Roman" w:hAnsi="Times New Roman" w:cs="Times New Roman"/>
          <w:sz w:val="28"/>
          <w:szCs w:val="28"/>
        </w:rPr>
        <w:t xml:space="preserve"> Расчет доли удовлетворенных качеством образовательной деятельности осуществлялся по формуле:</w:t>
      </w:r>
    </w:p>
    <w:p w:rsidR="00262268" w:rsidRPr="007A3332" w:rsidRDefault="00D33089" w:rsidP="0074353A">
      <w:pPr>
        <w:pStyle w:val="ConsPlusNormal"/>
        <w:spacing w:line="360" w:lineRule="auto"/>
        <w:contextualSpacing/>
        <w:jc w:val="center"/>
        <w:rPr>
          <w:rFonts w:ascii="Times New Roman" w:hAnsi="Times New Roman" w:cs="Times New Roman"/>
          <w:sz w:val="28"/>
          <w:szCs w:val="28"/>
        </w:rPr>
      </w:pPr>
      <w:r w:rsidRPr="007A3332">
        <w:rPr>
          <w:rFonts w:ascii="Times New Roman" w:hAnsi="Times New Roman" w:cs="Times New Roman"/>
          <w:sz w:val="28"/>
          <w:szCs w:val="28"/>
        </w:rPr>
        <w:t>D</w:t>
      </w:r>
      <w:r w:rsidRPr="007A3332">
        <w:rPr>
          <w:rFonts w:ascii="Times New Roman" w:hAnsi="Times New Roman" w:cs="Times New Roman"/>
          <w:sz w:val="28"/>
          <w:szCs w:val="28"/>
          <w:vertAlign w:val="subscript"/>
        </w:rPr>
        <w:t>m</w:t>
      </w:r>
      <w:r w:rsidRPr="007A3332">
        <w:rPr>
          <w:rFonts w:ascii="Times New Roman" w:hAnsi="Times New Roman" w:cs="Times New Roman"/>
          <w:sz w:val="28"/>
          <w:szCs w:val="28"/>
        </w:rPr>
        <w:t xml:space="preserve"> = N</w:t>
      </w:r>
      <w:r w:rsidRPr="007A3332">
        <w:rPr>
          <w:rFonts w:ascii="Times New Roman" w:hAnsi="Times New Roman" w:cs="Times New Roman"/>
          <w:sz w:val="28"/>
          <w:szCs w:val="28"/>
          <w:vertAlign w:val="subscript"/>
        </w:rPr>
        <w:t>m,5</w:t>
      </w:r>
      <w:r w:rsidRPr="007A3332">
        <w:rPr>
          <w:rFonts w:ascii="Times New Roman" w:hAnsi="Times New Roman" w:cs="Times New Roman"/>
          <w:sz w:val="28"/>
          <w:szCs w:val="28"/>
        </w:rPr>
        <w:t xml:space="preserve"> / N</w:t>
      </w:r>
      <w:r w:rsidRPr="007A3332">
        <w:rPr>
          <w:rFonts w:ascii="Times New Roman" w:hAnsi="Times New Roman" w:cs="Times New Roman"/>
          <w:sz w:val="28"/>
          <w:szCs w:val="28"/>
          <w:vertAlign w:val="subscript"/>
        </w:rPr>
        <w:t>j</w:t>
      </w:r>
      <w:r w:rsidRPr="007A3332">
        <w:rPr>
          <w:rFonts w:ascii="Times New Roman" w:hAnsi="Times New Roman" w:cs="Times New Roman"/>
          <w:sz w:val="28"/>
          <w:szCs w:val="28"/>
        </w:rPr>
        <w:t>, (3)</w:t>
      </w:r>
    </w:p>
    <w:p w:rsidR="00262268" w:rsidRPr="007A3332" w:rsidRDefault="00D33089" w:rsidP="0074353A">
      <w:pPr>
        <w:pStyle w:val="ConsPlusNormal"/>
        <w:spacing w:line="360" w:lineRule="auto"/>
        <w:ind w:left="567"/>
        <w:contextualSpacing/>
        <w:jc w:val="both"/>
        <w:rPr>
          <w:rFonts w:ascii="Times New Roman" w:hAnsi="Times New Roman" w:cs="Times New Roman"/>
          <w:sz w:val="28"/>
          <w:szCs w:val="28"/>
        </w:rPr>
      </w:pPr>
      <w:r w:rsidRPr="007A3332">
        <w:rPr>
          <w:rFonts w:ascii="Times New Roman" w:hAnsi="Times New Roman" w:cs="Times New Roman"/>
          <w:sz w:val="28"/>
          <w:szCs w:val="28"/>
        </w:rPr>
        <w:t>где</w:t>
      </w:r>
    </w:p>
    <w:p w:rsidR="00262268" w:rsidRPr="007A3332" w:rsidRDefault="00D33089" w:rsidP="0074353A">
      <w:pPr>
        <w:pStyle w:val="ConsPlusNormal"/>
        <w:spacing w:line="360" w:lineRule="auto"/>
        <w:ind w:left="567"/>
        <w:contextualSpacing/>
        <w:jc w:val="both"/>
        <w:rPr>
          <w:rFonts w:ascii="Times New Roman" w:hAnsi="Times New Roman" w:cs="Times New Roman"/>
          <w:sz w:val="28"/>
          <w:szCs w:val="28"/>
        </w:rPr>
      </w:pPr>
      <w:r w:rsidRPr="007A3332">
        <w:rPr>
          <w:rFonts w:ascii="Times New Roman" w:hAnsi="Times New Roman" w:cs="Times New Roman"/>
          <w:sz w:val="28"/>
          <w:szCs w:val="28"/>
        </w:rPr>
        <w:t>N</w:t>
      </w:r>
      <w:r w:rsidRPr="007A3332">
        <w:rPr>
          <w:rFonts w:ascii="Times New Roman" w:hAnsi="Times New Roman" w:cs="Times New Roman"/>
          <w:sz w:val="28"/>
          <w:szCs w:val="28"/>
          <w:vertAlign w:val="subscript"/>
        </w:rPr>
        <w:t>m,5</w:t>
      </w:r>
      <w:r w:rsidRPr="007A3332">
        <w:rPr>
          <w:rFonts w:ascii="Times New Roman" w:hAnsi="Times New Roman" w:cs="Times New Roman"/>
          <w:sz w:val="28"/>
          <w:szCs w:val="28"/>
        </w:rPr>
        <w:t xml:space="preserve"> </w:t>
      </w:r>
      <w:r w:rsidR="00FD11E4" w:rsidRPr="007A3332">
        <w:rPr>
          <w:rFonts w:ascii="Times New Roman" w:hAnsi="Times New Roman" w:cs="Times New Roman"/>
          <w:sz w:val="28"/>
          <w:szCs w:val="28"/>
        </w:rPr>
        <w:t>–</w:t>
      </w:r>
      <w:r w:rsidRPr="007A3332">
        <w:rPr>
          <w:rFonts w:ascii="Times New Roman" w:hAnsi="Times New Roman" w:cs="Times New Roman"/>
          <w:sz w:val="28"/>
          <w:szCs w:val="28"/>
        </w:rPr>
        <w:t xml:space="preserve"> количество анкет, в которых значение m-того показателя равно или больше 5 баллов;</w:t>
      </w:r>
    </w:p>
    <w:p w:rsidR="00262268" w:rsidRPr="007A3332" w:rsidRDefault="00D33089" w:rsidP="0074353A">
      <w:pPr>
        <w:pStyle w:val="ConsPlusNormal"/>
        <w:spacing w:line="360" w:lineRule="auto"/>
        <w:ind w:left="567"/>
        <w:contextualSpacing/>
        <w:jc w:val="both"/>
        <w:rPr>
          <w:rFonts w:ascii="Times New Roman" w:hAnsi="Times New Roman" w:cs="Times New Roman"/>
          <w:sz w:val="28"/>
          <w:szCs w:val="28"/>
        </w:rPr>
      </w:pPr>
      <w:r w:rsidRPr="007A3332">
        <w:rPr>
          <w:rFonts w:ascii="Times New Roman" w:hAnsi="Times New Roman" w:cs="Times New Roman"/>
          <w:sz w:val="28"/>
          <w:szCs w:val="28"/>
        </w:rPr>
        <w:lastRenderedPageBreak/>
        <w:t>N</w:t>
      </w:r>
      <w:r w:rsidRPr="007A3332">
        <w:rPr>
          <w:rFonts w:ascii="Times New Roman" w:hAnsi="Times New Roman" w:cs="Times New Roman"/>
          <w:sz w:val="28"/>
          <w:szCs w:val="28"/>
          <w:vertAlign w:val="subscript"/>
        </w:rPr>
        <w:t>j</w:t>
      </w:r>
      <w:r w:rsidRPr="007A3332">
        <w:rPr>
          <w:rFonts w:ascii="Times New Roman" w:hAnsi="Times New Roman" w:cs="Times New Roman"/>
          <w:sz w:val="28"/>
          <w:szCs w:val="28"/>
        </w:rPr>
        <w:t xml:space="preserve"> </w:t>
      </w:r>
      <w:r w:rsidR="00FD11E4" w:rsidRPr="007A3332">
        <w:rPr>
          <w:rFonts w:ascii="Times New Roman" w:hAnsi="Times New Roman" w:cs="Times New Roman"/>
          <w:sz w:val="28"/>
          <w:szCs w:val="28"/>
        </w:rPr>
        <w:t>–</w:t>
      </w:r>
      <w:r w:rsidRPr="007A3332">
        <w:rPr>
          <w:rFonts w:ascii="Times New Roman" w:hAnsi="Times New Roman" w:cs="Times New Roman"/>
          <w:sz w:val="28"/>
          <w:szCs w:val="28"/>
        </w:rPr>
        <w:t xml:space="preserve"> общее количество заполненных и обработанных анкет.</w:t>
      </w:r>
    </w:p>
    <w:p w:rsidR="00262268" w:rsidRPr="007A3332" w:rsidRDefault="00D33089" w:rsidP="0074353A">
      <w:pPr>
        <w:spacing w:after="0" w:line="360" w:lineRule="auto"/>
        <w:contextualSpacing/>
        <w:rPr>
          <w:rFonts w:ascii="Times New Roman" w:hAnsi="Times New Roman" w:cs="Times New Roman"/>
          <w:sz w:val="28"/>
          <w:szCs w:val="28"/>
        </w:rPr>
      </w:pPr>
      <w:r w:rsidRPr="007A3332">
        <w:rPr>
          <w:rFonts w:ascii="Times New Roman" w:hAnsi="Times New Roman" w:cs="Times New Roman"/>
          <w:sz w:val="28"/>
          <w:szCs w:val="28"/>
        </w:rPr>
        <w:t>Перевод полученной величины доли в баллы осуществляется по формуле:</w:t>
      </w:r>
    </w:p>
    <w:p w:rsidR="00262268" w:rsidRPr="007A3332" w:rsidRDefault="009D57BA" w:rsidP="0074353A">
      <w:pPr>
        <w:pStyle w:val="ConsPlusNormal"/>
        <w:spacing w:line="360" w:lineRule="auto"/>
        <w:contextualSpacing/>
        <w:jc w:val="center"/>
        <w:rPr>
          <w:rFonts w:ascii="Times New Roman" w:hAnsi="Times New Roman" w:cs="Times New Roman"/>
          <w:sz w:val="28"/>
          <w:szCs w:val="28"/>
        </w:rPr>
      </w:pPr>
      <w:r w:rsidRPr="00DD3B02">
        <w:rPr>
          <w:noProof/>
        </w:rPr>
        <w:drawing>
          <wp:inline distT="0" distB="0" distL="0" distR="0">
            <wp:extent cx="969010" cy="231775"/>
            <wp:effectExtent l="0" t="0" r="0" b="0"/>
            <wp:docPr id="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9010" cy="231775"/>
                    </a:xfrm>
                    <a:prstGeom prst="rect">
                      <a:avLst/>
                    </a:prstGeom>
                    <a:noFill/>
                    <a:ln>
                      <a:noFill/>
                    </a:ln>
                  </pic:spPr>
                </pic:pic>
              </a:graphicData>
            </a:graphic>
          </wp:inline>
        </w:drawing>
      </w:r>
      <w:r w:rsidR="00D33089" w:rsidRPr="007A3332">
        <w:rPr>
          <w:rFonts w:ascii="Times New Roman" w:hAnsi="Times New Roman" w:cs="Times New Roman"/>
          <w:sz w:val="28"/>
          <w:szCs w:val="28"/>
        </w:rPr>
        <w:t>. (4)</w:t>
      </w:r>
    </w:p>
    <w:p w:rsidR="00262268" w:rsidRPr="007A3332" w:rsidRDefault="00D33089" w:rsidP="0074353A">
      <w:pPr>
        <w:spacing w:after="0" w:line="360" w:lineRule="auto"/>
        <w:ind w:firstLine="709"/>
        <w:contextualSpacing/>
        <w:jc w:val="both"/>
        <w:rPr>
          <w:rFonts w:ascii="Times New Roman" w:hAnsi="Times New Roman" w:cs="Times New Roman"/>
          <w:i/>
          <w:sz w:val="28"/>
          <w:szCs w:val="28"/>
        </w:rPr>
      </w:pPr>
      <w:r w:rsidRPr="007A3332">
        <w:rPr>
          <w:rFonts w:ascii="Times New Roman" w:hAnsi="Times New Roman" w:cs="Times New Roman"/>
          <w:i/>
          <w:sz w:val="28"/>
          <w:szCs w:val="28"/>
        </w:rPr>
        <w:t>Были получены сле</w:t>
      </w:r>
      <w:r w:rsidR="004C6F7D" w:rsidRPr="007A3332">
        <w:rPr>
          <w:rFonts w:ascii="Times New Roman" w:hAnsi="Times New Roman" w:cs="Times New Roman"/>
          <w:i/>
          <w:sz w:val="28"/>
          <w:szCs w:val="28"/>
        </w:rPr>
        <w:t>дующие промежуточные данные</w:t>
      </w:r>
      <w:r w:rsidRPr="007A3332">
        <w:rPr>
          <w:rFonts w:ascii="Times New Roman" w:hAnsi="Times New Roman" w:cs="Times New Roman"/>
          <w:sz w:val="28"/>
          <w:szCs w:val="28"/>
        </w:rPr>
        <w:t xml:space="preserve">: </w:t>
      </w:r>
      <w:r w:rsidR="00150F41">
        <w:rPr>
          <w:rFonts w:ascii="Times New Roman" w:hAnsi="Times New Roman" w:cs="Times New Roman"/>
          <w:b/>
          <w:sz w:val="28"/>
          <w:szCs w:val="28"/>
        </w:rPr>
        <w:t>64,4</w:t>
      </w:r>
      <w:r w:rsidR="00A124C7">
        <w:rPr>
          <w:rFonts w:ascii="Times New Roman" w:hAnsi="Times New Roman" w:cs="Times New Roman"/>
          <w:sz w:val="28"/>
          <w:szCs w:val="28"/>
        </w:rPr>
        <w:t xml:space="preserve"> </w:t>
      </w:r>
      <w:r w:rsidRPr="007A3332">
        <w:rPr>
          <w:rFonts w:ascii="Times New Roman" w:hAnsi="Times New Roman" w:cs="Times New Roman"/>
          <w:sz w:val="28"/>
          <w:szCs w:val="28"/>
        </w:rPr>
        <w:t>После этого производился расчет итогового значения интегрального показателя качества образовательной деятельности для k-той организации по формуле:</w:t>
      </w:r>
    </w:p>
    <w:p w:rsidR="00262268" w:rsidRPr="007A3332" w:rsidRDefault="009D57BA" w:rsidP="0074353A">
      <w:pPr>
        <w:spacing w:after="0" w:line="360" w:lineRule="auto"/>
        <w:contextualSpacing/>
        <w:jc w:val="center"/>
        <w:rPr>
          <w:rFonts w:ascii="Times New Roman" w:hAnsi="Times New Roman" w:cs="Times New Roman"/>
          <w:sz w:val="28"/>
          <w:szCs w:val="28"/>
        </w:rPr>
      </w:pPr>
      <w:r w:rsidRPr="00DD3B02">
        <w:rPr>
          <w:noProof/>
          <w:lang w:eastAsia="ru-RU"/>
        </w:rPr>
        <w:drawing>
          <wp:inline distT="0" distB="0" distL="0" distR="0">
            <wp:extent cx="2005965" cy="286385"/>
            <wp:effectExtent l="0" t="0" r="0" b="0"/>
            <wp:docPr id="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5965" cy="286385"/>
                    </a:xfrm>
                    <a:prstGeom prst="rect">
                      <a:avLst/>
                    </a:prstGeom>
                    <a:noFill/>
                    <a:ln>
                      <a:noFill/>
                    </a:ln>
                  </pic:spPr>
                </pic:pic>
              </a:graphicData>
            </a:graphic>
          </wp:inline>
        </w:drawing>
      </w:r>
      <w:r w:rsidR="00D33089" w:rsidRPr="007A3332">
        <w:rPr>
          <w:rFonts w:ascii="Times New Roman" w:hAnsi="Times New Roman" w:cs="Times New Roman"/>
          <w:sz w:val="28"/>
          <w:szCs w:val="28"/>
        </w:rPr>
        <w:t>, (5)</w:t>
      </w:r>
    </w:p>
    <w:p w:rsidR="00262268" w:rsidRPr="007A3332" w:rsidRDefault="00D33089" w:rsidP="0074353A">
      <w:pPr>
        <w:spacing w:after="0" w:line="360" w:lineRule="auto"/>
        <w:ind w:left="567"/>
        <w:contextualSpacing/>
        <w:rPr>
          <w:rFonts w:ascii="Times New Roman" w:hAnsi="Times New Roman" w:cs="Times New Roman"/>
          <w:sz w:val="28"/>
          <w:szCs w:val="28"/>
        </w:rPr>
      </w:pPr>
      <w:r w:rsidRPr="007A3332">
        <w:rPr>
          <w:rFonts w:ascii="Times New Roman" w:hAnsi="Times New Roman" w:cs="Times New Roman"/>
          <w:sz w:val="28"/>
          <w:szCs w:val="28"/>
        </w:rPr>
        <w:t>где</w:t>
      </w:r>
    </w:p>
    <w:p w:rsidR="00262268" w:rsidRPr="007A3332" w:rsidRDefault="009D57BA" w:rsidP="0074353A">
      <w:pPr>
        <w:spacing w:after="0" w:line="360" w:lineRule="auto"/>
        <w:ind w:left="567"/>
        <w:contextualSpacing/>
      </w:pPr>
      <w:r w:rsidRPr="00DD3B02">
        <w:rPr>
          <w:noProof/>
          <w:lang w:eastAsia="ru-RU"/>
        </w:rPr>
        <w:drawing>
          <wp:inline distT="0" distB="0" distL="0" distR="0">
            <wp:extent cx="395605" cy="231775"/>
            <wp:effectExtent l="0" t="0" r="0" b="0"/>
            <wp:docPr id="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5605" cy="231775"/>
                    </a:xfrm>
                    <a:prstGeom prst="rect">
                      <a:avLst/>
                    </a:prstGeom>
                    <a:noFill/>
                    <a:ln>
                      <a:noFill/>
                    </a:ln>
                  </pic:spPr>
                </pic:pic>
              </a:graphicData>
            </a:graphic>
          </wp:inline>
        </w:drawing>
      </w:r>
      <w:r w:rsidR="00D33089" w:rsidRPr="007A3332">
        <w:rPr>
          <w:rFonts w:ascii="Times New Roman" w:hAnsi="Times New Roman" w:cs="Times New Roman"/>
          <w:sz w:val="28"/>
          <w:szCs w:val="28"/>
        </w:rPr>
        <w:t xml:space="preserve"> и</w:t>
      </w:r>
      <w:r w:rsidRPr="009D57BA">
        <w:rPr>
          <w:rFonts w:ascii="Times New Roman" w:hAnsi="Times New Roman" w:cs="Times New Roman"/>
          <w:noProof/>
          <w:sz w:val="28"/>
          <w:szCs w:val="28"/>
          <w:lang w:eastAsia="ru-RU"/>
        </w:rPr>
        <w:drawing>
          <wp:inline distT="0" distB="0" distL="0" distR="0">
            <wp:extent cx="354965" cy="231775"/>
            <wp:effectExtent l="0" t="0" r="0" b="0"/>
            <wp:docPr id="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4965" cy="231775"/>
                    </a:xfrm>
                    <a:prstGeom prst="rect">
                      <a:avLst/>
                    </a:prstGeom>
                    <a:noFill/>
                    <a:ln>
                      <a:noFill/>
                    </a:ln>
                  </pic:spPr>
                </pic:pic>
              </a:graphicData>
            </a:graphic>
          </wp:inline>
        </w:drawing>
      </w:r>
      <w:r w:rsidR="00D33089" w:rsidRPr="007A3332">
        <w:rPr>
          <w:rFonts w:ascii="Times New Roman" w:hAnsi="Times New Roman" w:cs="Times New Roman"/>
          <w:sz w:val="28"/>
          <w:szCs w:val="28"/>
        </w:rPr>
        <w:t xml:space="preserve"> </w:t>
      </w:r>
      <w:r w:rsidR="00683C84" w:rsidRPr="007A3332">
        <w:rPr>
          <w:rFonts w:ascii="Times New Roman" w:hAnsi="Times New Roman" w:cs="Times New Roman"/>
          <w:sz w:val="28"/>
          <w:szCs w:val="28"/>
        </w:rPr>
        <w:sym w:font="Symbol" w:char="F02D"/>
      </w:r>
      <w:r w:rsidR="00D33089" w:rsidRPr="007A3332">
        <w:rPr>
          <w:rFonts w:ascii="Times New Roman" w:hAnsi="Times New Roman" w:cs="Times New Roman"/>
          <w:sz w:val="28"/>
          <w:szCs w:val="28"/>
        </w:rPr>
        <w:t xml:space="preserve"> значения m-го показателя, рассчитанные по </w:t>
      </w:r>
      <w:r w:rsidR="00D33089" w:rsidRPr="007A3332">
        <w:rPr>
          <w:rStyle w:val="-"/>
          <w:rFonts w:ascii="Times New Roman" w:hAnsi="Times New Roman" w:cs="Times New Roman"/>
          <w:webHidden/>
          <w:color w:val="auto"/>
          <w:sz w:val="28"/>
          <w:szCs w:val="28"/>
          <w:u w:val="none"/>
        </w:rPr>
        <w:t>формулам (2)</w:t>
      </w:r>
      <w:r w:rsidR="00D33089" w:rsidRPr="007A3332">
        <w:rPr>
          <w:rFonts w:ascii="Times New Roman" w:hAnsi="Times New Roman" w:cs="Times New Roman"/>
          <w:sz w:val="28"/>
          <w:szCs w:val="28"/>
        </w:rPr>
        <w:t xml:space="preserve"> и </w:t>
      </w:r>
      <w:r w:rsidR="00D33089" w:rsidRPr="007A3332">
        <w:rPr>
          <w:rStyle w:val="-"/>
          <w:rFonts w:ascii="Times New Roman" w:hAnsi="Times New Roman" w:cs="Times New Roman"/>
          <w:webHidden/>
          <w:color w:val="auto"/>
          <w:sz w:val="28"/>
          <w:szCs w:val="28"/>
          <w:u w:val="none"/>
        </w:rPr>
        <w:t>(4)</w:t>
      </w:r>
      <w:r w:rsidR="00D33089" w:rsidRPr="007A3332">
        <w:rPr>
          <w:rFonts w:ascii="Times New Roman" w:hAnsi="Times New Roman" w:cs="Times New Roman"/>
          <w:sz w:val="28"/>
          <w:szCs w:val="28"/>
        </w:rPr>
        <w:t>.</w:t>
      </w:r>
    </w:p>
    <w:p w:rsidR="00262268" w:rsidRPr="007A3332" w:rsidRDefault="00D33089" w:rsidP="0074353A">
      <w:pPr>
        <w:spacing w:after="0" w:line="360" w:lineRule="auto"/>
        <w:ind w:firstLine="851"/>
        <w:contextualSpacing/>
        <w:jc w:val="both"/>
        <w:rPr>
          <w:rFonts w:ascii="Times New Roman" w:hAnsi="Times New Roman" w:cs="Times New Roman"/>
          <w:b/>
          <w:sz w:val="28"/>
          <w:szCs w:val="28"/>
        </w:rPr>
      </w:pPr>
      <w:r w:rsidRPr="007A3332">
        <w:rPr>
          <w:rFonts w:ascii="Times New Roman" w:hAnsi="Times New Roman" w:cs="Times New Roman"/>
          <w:sz w:val="28"/>
          <w:szCs w:val="28"/>
        </w:rPr>
        <w:t xml:space="preserve">В результате указанных выше расчетов было получено следующее </w:t>
      </w:r>
      <w:r w:rsidRPr="007A3332">
        <w:rPr>
          <w:rFonts w:ascii="Times New Roman" w:hAnsi="Times New Roman" w:cs="Times New Roman"/>
          <w:b/>
          <w:sz w:val="28"/>
          <w:szCs w:val="28"/>
        </w:rPr>
        <w:t xml:space="preserve">значение интегрального показателя: </w:t>
      </w:r>
      <w:r w:rsidR="00150F41">
        <w:rPr>
          <w:rFonts w:ascii="Times New Roman" w:hAnsi="Times New Roman" w:cs="Times New Roman"/>
          <w:b/>
          <w:sz w:val="28"/>
          <w:szCs w:val="28"/>
        </w:rPr>
        <w:t>106,8</w:t>
      </w:r>
    </w:p>
    <w:p w:rsidR="00CC2B26" w:rsidRPr="007A3332" w:rsidRDefault="00CC2B26" w:rsidP="0074353A">
      <w:pPr>
        <w:widowControl w:val="0"/>
        <w:tabs>
          <w:tab w:val="left" w:pos="1177"/>
        </w:tabs>
        <w:spacing w:after="0" w:line="360" w:lineRule="auto"/>
        <w:ind w:firstLine="567"/>
        <w:contextualSpacing/>
        <w:jc w:val="both"/>
        <w:rPr>
          <w:i/>
        </w:rPr>
      </w:pPr>
    </w:p>
    <w:p w:rsidR="00CC2B26" w:rsidRPr="007A3332" w:rsidRDefault="00CC2B26" w:rsidP="0074353A">
      <w:pPr>
        <w:widowControl w:val="0"/>
        <w:tabs>
          <w:tab w:val="left" w:pos="1177"/>
        </w:tabs>
        <w:spacing w:after="0" w:line="360" w:lineRule="auto"/>
        <w:ind w:firstLine="567"/>
        <w:contextualSpacing/>
        <w:jc w:val="both"/>
        <w:rPr>
          <w:i/>
        </w:rPr>
      </w:pPr>
    </w:p>
    <w:p w:rsidR="00CC2B26" w:rsidRPr="007A3332" w:rsidRDefault="00CC2B26" w:rsidP="0074353A">
      <w:pPr>
        <w:widowControl w:val="0"/>
        <w:tabs>
          <w:tab w:val="left" w:pos="1177"/>
        </w:tabs>
        <w:spacing w:after="0" w:line="360" w:lineRule="auto"/>
        <w:ind w:firstLine="567"/>
        <w:contextualSpacing/>
        <w:jc w:val="both"/>
        <w:rPr>
          <w:i/>
        </w:rPr>
      </w:pPr>
    </w:p>
    <w:p w:rsidR="00CC2B26" w:rsidRDefault="00CC2B26" w:rsidP="0074353A">
      <w:pPr>
        <w:widowControl w:val="0"/>
        <w:tabs>
          <w:tab w:val="left" w:pos="1177"/>
        </w:tabs>
        <w:spacing w:after="0" w:line="360" w:lineRule="auto"/>
        <w:ind w:firstLine="567"/>
        <w:contextualSpacing/>
        <w:jc w:val="both"/>
        <w:rPr>
          <w:i/>
        </w:rPr>
      </w:pPr>
    </w:p>
    <w:p w:rsidR="00653536" w:rsidRDefault="00653536" w:rsidP="0074353A">
      <w:pPr>
        <w:widowControl w:val="0"/>
        <w:tabs>
          <w:tab w:val="left" w:pos="1177"/>
        </w:tabs>
        <w:spacing w:after="0" w:line="360" w:lineRule="auto"/>
        <w:ind w:firstLine="567"/>
        <w:contextualSpacing/>
        <w:jc w:val="both"/>
        <w:rPr>
          <w:i/>
        </w:rPr>
      </w:pPr>
      <w:r>
        <w:rPr>
          <w:i/>
        </w:rPr>
        <w:br w:type="page"/>
      </w:r>
    </w:p>
    <w:p w:rsidR="00262268" w:rsidRPr="007A3332" w:rsidRDefault="00F105DB" w:rsidP="0074353A">
      <w:pPr>
        <w:pStyle w:val="11"/>
        <w:numPr>
          <w:ilvl w:val="0"/>
          <w:numId w:val="0"/>
        </w:numPr>
        <w:spacing w:before="0" w:after="0" w:line="360" w:lineRule="auto"/>
        <w:jc w:val="right"/>
        <w:rPr>
          <w:b w:val="0"/>
          <w:color w:val="auto"/>
          <w:szCs w:val="24"/>
        </w:rPr>
      </w:pPr>
      <w:bookmarkStart w:id="13" w:name="_Toc491859594"/>
      <w:r w:rsidRPr="007A3332">
        <w:rPr>
          <w:b w:val="0"/>
          <w:color w:val="auto"/>
          <w:szCs w:val="24"/>
        </w:rPr>
        <w:lastRenderedPageBreak/>
        <w:t xml:space="preserve">Приложение </w:t>
      </w:r>
      <w:r w:rsidR="00D33089" w:rsidRPr="007A3332">
        <w:rPr>
          <w:b w:val="0"/>
          <w:color w:val="auto"/>
          <w:szCs w:val="24"/>
        </w:rPr>
        <w:t>1</w:t>
      </w:r>
      <w:r w:rsidR="00AA6D02" w:rsidRPr="007A3332">
        <w:rPr>
          <w:b w:val="0"/>
          <w:color w:val="auto"/>
          <w:szCs w:val="24"/>
        </w:rPr>
        <w:t>.</w:t>
      </w:r>
      <w:bookmarkEnd w:id="13"/>
      <w:r w:rsidR="00D33089" w:rsidRPr="007A3332">
        <w:rPr>
          <w:b w:val="0"/>
          <w:color w:val="auto"/>
          <w:szCs w:val="24"/>
        </w:rPr>
        <w:t xml:space="preserve"> </w:t>
      </w:r>
    </w:p>
    <w:p w:rsidR="00262268" w:rsidRPr="007A3332" w:rsidRDefault="00D33089" w:rsidP="0074353A">
      <w:pPr>
        <w:spacing w:after="0" w:line="360" w:lineRule="auto"/>
        <w:contextualSpacing/>
        <w:jc w:val="center"/>
        <w:rPr>
          <w:rFonts w:ascii="Times New Roman" w:eastAsia="Times New Roman" w:hAnsi="Times New Roman" w:cs="Times New Roman"/>
          <w:sz w:val="36"/>
          <w:szCs w:val="36"/>
          <w:lang w:eastAsia="ru-RU"/>
        </w:rPr>
      </w:pPr>
      <w:r w:rsidRPr="007A3332">
        <w:rPr>
          <w:rFonts w:ascii="Times New Roman" w:eastAsia="Times New Roman" w:hAnsi="Times New Roman" w:cs="Times New Roman"/>
          <w:sz w:val="36"/>
          <w:szCs w:val="36"/>
          <w:lang w:eastAsia="ru-RU"/>
        </w:rPr>
        <w:t>Анкета участников образовательного процесса</w:t>
      </w:r>
    </w:p>
    <w:p w:rsidR="00262268" w:rsidRPr="007A3332" w:rsidRDefault="00D33089" w:rsidP="0074353A">
      <w:pPr>
        <w:spacing w:after="0" w:line="360" w:lineRule="auto"/>
        <w:ind w:firstLine="567"/>
        <w:contextualSpacing/>
        <w:jc w:val="both"/>
        <w:rPr>
          <w:rFonts w:ascii="Times New Roman" w:eastAsia="Times New Roman" w:hAnsi="Times New Roman" w:cs="Times New Roman"/>
          <w:sz w:val="24"/>
          <w:szCs w:val="24"/>
          <w:lang w:eastAsia="ru-RU"/>
        </w:rPr>
      </w:pPr>
      <w:r w:rsidRPr="007A3332">
        <w:rPr>
          <w:rFonts w:ascii="Times New Roman" w:eastAsia="Times New Roman" w:hAnsi="Times New Roman" w:cs="Times New Roman"/>
          <w:sz w:val="24"/>
          <w:szCs w:val="24"/>
          <w:lang w:eastAsia="ru-RU"/>
        </w:rPr>
        <w:t>Мы хотим узнать, как Вы оцениваете качество работы образовательной организации, в которой Вы, либо Ваш ребенок (дети), учитесь. Просим внимательно отнестись к анкетированию и внимательно ответить на вопросы. Анкета является анонимной. Указывать свое имя, Ваши личные данные не требуется. Ваше мнение нам очень важно и будет учтено в дальнейшей работе.</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sz w:val="21"/>
          <w:szCs w:val="21"/>
          <w:lang w:eastAsia="ru-RU"/>
        </w:rPr>
      </w:pPr>
      <w:r w:rsidRPr="007A3332">
        <w:rPr>
          <w:rFonts w:ascii="Times New Roman" w:eastAsia="Times New Roman" w:hAnsi="Times New Roman" w:cs="Times New Roman"/>
          <w:sz w:val="21"/>
          <w:szCs w:val="21"/>
          <w:lang w:eastAsia="ru-RU"/>
        </w:rPr>
        <w:t>Обязательный</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1. Ваш статус</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459072" behindDoc="0" locked="0" layoutInCell="1" allowOverlap="1">
            <wp:simplePos x="0" y="0"/>
            <wp:positionH relativeFrom="column">
              <wp:posOffset>0</wp:posOffset>
            </wp:positionH>
            <wp:positionV relativeFrom="paragraph">
              <wp:align>top</wp:align>
            </wp:positionV>
            <wp:extent cx="253365" cy="236220"/>
            <wp:effectExtent l="0" t="0" r="0" b="0"/>
            <wp:wrapNone/>
            <wp:docPr id="99" name="Рисунок 160"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0"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Преподаватель</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461120" behindDoc="0" locked="0" layoutInCell="1" allowOverlap="1">
            <wp:simplePos x="0" y="0"/>
            <wp:positionH relativeFrom="column">
              <wp:posOffset>0</wp:posOffset>
            </wp:positionH>
            <wp:positionV relativeFrom="paragraph">
              <wp:align>top</wp:align>
            </wp:positionV>
            <wp:extent cx="253365" cy="236220"/>
            <wp:effectExtent l="0" t="0" r="0" b="0"/>
            <wp:wrapNone/>
            <wp:docPr id="98" name="Рисунок 159"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9"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Родитель</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2. Наименование образовательной организации</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sz w:val="21"/>
          <w:szCs w:val="21"/>
          <w:lang w:eastAsia="ru-RU"/>
        </w:rPr>
      </w:pPr>
      <w:r w:rsidRPr="007A3332">
        <w:rPr>
          <w:rFonts w:ascii="Times New Roman" w:eastAsia="Times New Roman" w:hAnsi="Times New Roman" w:cs="Times New Roman"/>
          <w:sz w:val="21"/>
          <w:szCs w:val="21"/>
          <w:lang w:eastAsia="ru-RU"/>
        </w:rPr>
        <w:t>Выберите ответ</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3. Способ Вашего анкетирования</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465216" behindDoc="0" locked="0" layoutInCell="1" allowOverlap="1">
            <wp:simplePos x="0" y="0"/>
            <wp:positionH relativeFrom="column">
              <wp:posOffset>0</wp:posOffset>
            </wp:positionH>
            <wp:positionV relativeFrom="paragraph">
              <wp:align>top</wp:align>
            </wp:positionV>
            <wp:extent cx="253365" cy="236220"/>
            <wp:effectExtent l="0" t="0" r="0" b="0"/>
            <wp:wrapNone/>
            <wp:docPr id="97" name="Рисунок 157"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7"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Очное анкетирование в образовательной организации;</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467264" behindDoc="0" locked="0" layoutInCell="1" allowOverlap="1">
            <wp:simplePos x="0" y="0"/>
            <wp:positionH relativeFrom="column">
              <wp:posOffset>0</wp:posOffset>
            </wp:positionH>
            <wp:positionV relativeFrom="paragraph">
              <wp:align>top</wp:align>
            </wp:positionV>
            <wp:extent cx="253365" cy="236220"/>
            <wp:effectExtent l="0" t="0" r="0" b="0"/>
            <wp:wrapNone/>
            <wp:docPr id="96" name="Рисунок 156"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6"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Заочное анкетирование вне образовательной организации;</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469312" behindDoc="0" locked="0" layoutInCell="1" allowOverlap="1">
            <wp:simplePos x="0" y="0"/>
            <wp:positionH relativeFrom="column">
              <wp:posOffset>0</wp:posOffset>
            </wp:positionH>
            <wp:positionV relativeFrom="paragraph">
              <wp:align>top</wp:align>
            </wp:positionV>
            <wp:extent cx="253365" cy="236220"/>
            <wp:effectExtent l="0" t="0" r="0" b="0"/>
            <wp:wrapNone/>
            <wp:docPr id="95" name="Рисунок 155"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5"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Размещение анкеты в открытом доступе в сети интернет.</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4. Открытость и доступность информации, размещенной на официальном сайте.</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1.1 Полнота и актуальность информации об организации и ее деятельности.</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471360" behindDoc="0" locked="0" layoutInCell="1" allowOverlap="1">
            <wp:simplePos x="0" y="0"/>
            <wp:positionH relativeFrom="column">
              <wp:posOffset>0</wp:posOffset>
            </wp:positionH>
            <wp:positionV relativeFrom="paragraph">
              <wp:align>top</wp:align>
            </wp:positionV>
            <wp:extent cx="253365" cy="236220"/>
            <wp:effectExtent l="0" t="0" r="0" b="0"/>
            <wp:wrapNone/>
            <wp:docPr id="94" name="Рисунок 154"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4"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 (информация отсутствует);</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473408" behindDoc="0" locked="0" layoutInCell="1" allowOverlap="1">
            <wp:simplePos x="0" y="0"/>
            <wp:positionH relativeFrom="column">
              <wp:posOffset>0</wp:posOffset>
            </wp:positionH>
            <wp:positionV relativeFrom="paragraph">
              <wp:align>top</wp:align>
            </wp:positionV>
            <wp:extent cx="253365" cy="236220"/>
            <wp:effectExtent l="0" t="0" r="0" b="0"/>
            <wp:wrapNone/>
            <wp:docPr id="93" name="Рисунок 153"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3"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плохо, не соответствует минимальным требованиям (информация представлена не полностью, не структурирована, не актуальна);</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475456" behindDoc="0" locked="0" layoutInCell="1" allowOverlap="1">
            <wp:simplePos x="0" y="0"/>
            <wp:positionH relativeFrom="column">
              <wp:posOffset>0</wp:posOffset>
            </wp:positionH>
            <wp:positionV relativeFrom="paragraph">
              <wp:align>top</wp:align>
            </wp:positionV>
            <wp:extent cx="253365" cy="236220"/>
            <wp:effectExtent l="0" t="0" r="0" b="0"/>
            <wp:wrapNone/>
            <wp:docPr id="92" name="Рисунок 152"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2"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 но со значительными недостатками (информация представлена полностью, плохо структурирована, не актуальна);</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477504" behindDoc="0" locked="0" layoutInCell="1" allowOverlap="1">
            <wp:simplePos x="0" y="0"/>
            <wp:positionH relativeFrom="column">
              <wp:posOffset>0</wp:posOffset>
            </wp:positionH>
            <wp:positionV relativeFrom="paragraph">
              <wp:align>top</wp:align>
            </wp:positionV>
            <wp:extent cx="253365" cy="236220"/>
            <wp:effectExtent l="0" t="0" r="0" b="0"/>
            <wp:wrapNone/>
            <wp:docPr id="91" name="Рисунок 151"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1"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за исключением незначительных недостатков (информация представлена полностью, хорошо структурирована, частично не актуальна);</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479552" behindDoc="0" locked="0" layoutInCell="1" allowOverlap="1">
            <wp:simplePos x="0" y="0"/>
            <wp:positionH relativeFrom="column">
              <wp:posOffset>0</wp:posOffset>
            </wp:positionH>
            <wp:positionV relativeFrom="paragraph">
              <wp:align>top</wp:align>
            </wp:positionV>
            <wp:extent cx="253365" cy="236220"/>
            <wp:effectExtent l="0" t="0" r="0" b="0"/>
            <wp:wrapNone/>
            <wp:docPr id="90" name="Рисунок 150"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0"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отлично, полностью удовлетворен(а) (информация размещена полностью, хорошо структурирована, актуальна);</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5. Открытость и доступность информации, размещенной на официальном сайте.</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1.2 Наличие сведений о педагогических работниках организации.</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483648" behindDoc="0" locked="0" layoutInCell="1" allowOverlap="1">
            <wp:simplePos x="0" y="0"/>
            <wp:positionH relativeFrom="column">
              <wp:posOffset>0</wp:posOffset>
            </wp:positionH>
            <wp:positionV relativeFrom="paragraph">
              <wp:align>top</wp:align>
            </wp:positionV>
            <wp:extent cx="253365" cy="236220"/>
            <wp:effectExtent l="0" t="0" r="0" b="0"/>
            <wp:wrapNone/>
            <wp:docPr id="89" name="Рисунок 149"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9"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 (информация отсутствует);</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487744" behindDoc="0" locked="0" layoutInCell="1" allowOverlap="1">
            <wp:simplePos x="0" y="0"/>
            <wp:positionH relativeFrom="column">
              <wp:posOffset>0</wp:posOffset>
            </wp:positionH>
            <wp:positionV relativeFrom="paragraph">
              <wp:align>top</wp:align>
            </wp:positionV>
            <wp:extent cx="253365" cy="236220"/>
            <wp:effectExtent l="0" t="0" r="0" b="0"/>
            <wp:wrapNone/>
            <wp:docPr id="88" name="Рисунок 148"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8"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плохо, не соответствует минимальным требованиям (информация представлена не полностью);</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491840" behindDoc="0" locked="0" layoutInCell="1" allowOverlap="1">
            <wp:simplePos x="0" y="0"/>
            <wp:positionH relativeFrom="column">
              <wp:posOffset>0</wp:posOffset>
            </wp:positionH>
            <wp:positionV relativeFrom="paragraph">
              <wp:align>top</wp:align>
            </wp:positionV>
            <wp:extent cx="253365" cy="236220"/>
            <wp:effectExtent l="0" t="0" r="0" b="0"/>
            <wp:wrapNone/>
            <wp:docPr id="87" name="Рисунок 147"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7"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 но со значительными недостатками (информация представлена полностью, но со значительными недостатками);</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495936" behindDoc="0" locked="0" layoutInCell="1" allowOverlap="1">
            <wp:simplePos x="0" y="0"/>
            <wp:positionH relativeFrom="column">
              <wp:posOffset>0</wp:posOffset>
            </wp:positionH>
            <wp:positionV relativeFrom="paragraph">
              <wp:align>top</wp:align>
            </wp:positionV>
            <wp:extent cx="253365" cy="236220"/>
            <wp:effectExtent l="0" t="0" r="0" b="0"/>
            <wp:wrapNone/>
            <wp:docPr id="86" name="Рисунок 146"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6"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за исключением незначительных недостатков (информация представлена полностью, за исключением незначительных недостатков);</w:t>
      </w:r>
    </w:p>
    <w:p w:rsidR="00C85584"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6"/>
          <w:szCs w:val="26"/>
          <w:lang w:eastAsia="ru-RU"/>
        </w:rPr>
      </w:pPr>
      <w:r>
        <w:rPr>
          <w:noProof/>
        </w:rPr>
        <w:drawing>
          <wp:anchor distT="0" distB="0" distL="114300" distR="114300" simplePos="0" relativeHeight="251500032" behindDoc="0" locked="0" layoutInCell="1" allowOverlap="1">
            <wp:simplePos x="0" y="0"/>
            <wp:positionH relativeFrom="column">
              <wp:posOffset>0</wp:posOffset>
            </wp:positionH>
            <wp:positionV relativeFrom="paragraph">
              <wp:align>top</wp:align>
            </wp:positionV>
            <wp:extent cx="253365" cy="236220"/>
            <wp:effectExtent l="0" t="0" r="0" b="0"/>
            <wp:wrapNone/>
            <wp:docPr id="85" name="Рисунок 145"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5"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отлично, полностью удовлетворен(а) (информация размещена полностью, размещена актуальная информация);</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6. Открытость и доступность информации, размещенной на официальном сайте.</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lastRenderedPageBreak/>
        <w:t>1.3 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02080" behindDoc="0" locked="0" layoutInCell="1" allowOverlap="1">
            <wp:simplePos x="0" y="0"/>
            <wp:positionH relativeFrom="column">
              <wp:posOffset>0</wp:posOffset>
            </wp:positionH>
            <wp:positionV relativeFrom="paragraph">
              <wp:align>top</wp:align>
            </wp:positionV>
            <wp:extent cx="253365" cy="236220"/>
            <wp:effectExtent l="0" t="0" r="0" b="0"/>
            <wp:wrapNone/>
            <wp:docPr id="84" name="Рисунок 144"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4"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 (взаимодействие с участниками образовательного процесса не обеспечено);</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04128" behindDoc="0" locked="0" layoutInCell="1" allowOverlap="1">
            <wp:simplePos x="0" y="0"/>
            <wp:positionH relativeFrom="column">
              <wp:posOffset>0</wp:posOffset>
            </wp:positionH>
            <wp:positionV relativeFrom="paragraph">
              <wp:align>top</wp:align>
            </wp:positionV>
            <wp:extent cx="253365" cy="236220"/>
            <wp:effectExtent l="0" t="0" r="0" b="0"/>
            <wp:wrapNone/>
            <wp:docPr id="83" name="Рисунок 143"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3"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плохо, не соответствует минимальным требованиям (обеспечена работа телефона горячей линии по вопросам оказания образовательных услуг);</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06176" behindDoc="0" locked="0" layoutInCell="1" allowOverlap="1">
            <wp:simplePos x="0" y="0"/>
            <wp:positionH relativeFrom="column">
              <wp:posOffset>0</wp:posOffset>
            </wp:positionH>
            <wp:positionV relativeFrom="paragraph">
              <wp:align>top</wp:align>
            </wp:positionV>
            <wp:extent cx="253365" cy="236220"/>
            <wp:effectExtent l="0" t="0" r="0" b="0"/>
            <wp:wrapNone/>
            <wp:docPr id="82" name="Рисунок 142"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2"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 но со значительными недостатками (обеспечена работа телефона горячей линии, взаимодействие с участниками образовательного процесса обеспечено по электронной почте);</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08224" behindDoc="0" locked="0" layoutInCell="1" allowOverlap="1">
            <wp:simplePos x="0" y="0"/>
            <wp:positionH relativeFrom="column">
              <wp:posOffset>0</wp:posOffset>
            </wp:positionH>
            <wp:positionV relativeFrom="paragraph">
              <wp:align>top</wp:align>
            </wp:positionV>
            <wp:extent cx="253365" cy="236220"/>
            <wp:effectExtent l="0" t="0" r="0" b="0"/>
            <wp:wrapNone/>
            <wp:docPr id="81" name="Рисунок 141"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1"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за исключением незначительных недостатков (обеспечена работа телефона горячей линии, налажено взаимодействие по электронной почте, на сайте организации функционирует гостевая книга);</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10272" behindDoc="0" locked="0" layoutInCell="1" allowOverlap="1">
            <wp:simplePos x="0" y="0"/>
            <wp:positionH relativeFrom="column">
              <wp:posOffset>0</wp:posOffset>
            </wp:positionH>
            <wp:positionV relativeFrom="paragraph">
              <wp:align>top</wp:align>
            </wp:positionV>
            <wp:extent cx="253365" cy="236220"/>
            <wp:effectExtent l="0" t="0" r="0" b="0"/>
            <wp:wrapNone/>
            <wp:docPr id="80" name="Рисунок 140"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0"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отлично, полностью удовлетворен(а) (Обеспечена работа телефона горячей линии, налажено взаимодействие по электронной почте, на сайте организации функционирует гостевая книга, обеспечена техническая возможность проведения онлайн-опросов (анкетирование) с целью изучения мнений и получения предложений по разным направлениям деятельности образовательной организации).</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7. Открытость и доступность информации, размещенной на официальном сайте.</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1.4 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12320" behindDoc="0" locked="0" layoutInCell="1" allowOverlap="1">
            <wp:simplePos x="0" y="0"/>
            <wp:positionH relativeFrom="column">
              <wp:posOffset>0</wp:posOffset>
            </wp:positionH>
            <wp:positionV relativeFrom="paragraph">
              <wp:align>top</wp:align>
            </wp:positionV>
            <wp:extent cx="253365" cy="236220"/>
            <wp:effectExtent l="0" t="0" r="0" b="0"/>
            <wp:wrapNone/>
            <wp:docPr id="79" name="Рисунок 139"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9"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 (не обеспечена доступность сведений о ходе рассмотрения обращения граждан);</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14368" behindDoc="0" locked="0" layoutInCell="1" allowOverlap="1">
            <wp:simplePos x="0" y="0"/>
            <wp:positionH relativeFrom="column">
              <wp:posOffset>0</wp:posOffset>
            </wp:positionH>
            <wp:positionV relativeFrom="paragraph">
              <wp:align>top</wp:align>
            </wp:positionV>
            <wp:extent cx="253365" cy="236220"/>
            <wp:effectExtent l="0" t="0" r="0" b="0"/>
            <wp:wrapNone/>
            <wp:docPr id="78" name="Рисунок 138"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8"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плохо, не соответствует минимальным требованиям (наличие статистической информации о ходе рассмотрения обращений граждан на сайте);</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16416" behindDoc="0" locked="0" layoutInCell="1" allowOverlap="1">
            <wp:simplePos x="0" y="0"/>
            <wp:positionH relativeFrom="column">
              <wp:posOffset>0</wp:posOffset>
            </wp:positionH>
            <wp:positionV relativeFrom="paragraph">
              <wp:align>top</wp:align>
            </wp:positionV>
            <wp:extent cx="253365" cy="236220"/>
            <wp:effectExtent l="0" t="0" r="0" b="0"/>
            <wp:wrapNone/>
            <wp:docPr id="77" name="Рисунок 137"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7"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 но со значительными недостатками (обеспечена возможность получить информацию о ходе рассмотрения обращений граждан по телефону);</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18464" behindDoc="0" locked="0" layoutInCell="1" allowOverlap="1">
            <wp:simplePos x="0" y="0"/>
            <wp:positionH relativeFrom="column">
              <wp:posOffset>0</wp:posOffset>
            </wp:positionH>
            <wp:positionV relativeFrom="paragraph">
              <wp:align>top</wp:align>
            </wp:positionV>
            <wp:extent cx="253365" cy="236220"/>
            <wp:effectExtent l="0" t="0" r="0" b="0"/>
            <wp:wrapNone/>
            <wp:docPr id="76" name="Рисунок 136"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6"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за исключением незначительных недостатков (обеспечена возможность получить информацию о ходе рассмотрения обращений граждан по телефону, электронной почте);</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20512" behindDoc="0" locked="0" layoutInCell="1" allowOverlap="1">
            <wp:simplePos x="0" y="0"/>
            <wp:positionH relativeFrom="column">
              <wp:posOffset>0</wp:posOffset>
            </wp:positionH>
            <wp:positionV relativeFrom="paragraph">
              <wp:align>top</wp:align>
            </wp:positionV>
            <wp:extent cx="253365" cy="236220"/>
            <wp:effectExtent l="0" t="0" r="0" b="0"/>
            <wp:wrapNone/>
            <wp:docPr id="75" name="Рисунок 135"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5"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отлично, полностью удовлетворен(а) (обеспечена техническая возможность получения сведений о ходе рассмотрения обращений граждан в режиме реального времени).</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8. Комфортность условий, в которых осуществляется образовательная деятельность.</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2.1 Материально-техническое и информационное обеспечение организации.</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22560" behindDoc="0" locked="0" layoutInCell="1" allowOverlap="1">
            <wp:simplePos x="0" y="0"/>
            <wp:positionH relativeFrom="column">
              <wp:posOffset>0</wp:posOffset>
            </wp:positionH>
            <wp:positionV relativeFrom="paragraph">
              <wp:align>top</wp:align>
            </wp:positionV>
            <wp:extent cx="253365" cy="236220"/>
            <wp:effectExtent l="0" t="0" r="0" b="0"/>
            <wp:wrapNone/>
            <wp:docPr id="74" name="Рисунок 134"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4"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 (полностью отсутствуют электронные и бумажные средства обучения, читальные и методические кабинеты);</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24608" behindDoc="0" locked="0" layoutInCell="1" allowOverlap="1">
            <wp:simplePos x="0" y="0"/>
            <wp:positionH relativeFrom="column">
              <wp:posOffset>0</wp:posOffset>
            </wp:positionH>
            <wp:positionV relativeFrom="paragraph">
              <wp:align>top</wp:align>
            </wp:positionV>
            <wp:extent cx="253365" cy="236220"/>
            <wp:effectExtent l="0" t="0" r="0" b="0"/>
            <wp:wrapNone/>
            <wp:docPr id="73" name="Рисунок 133"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3"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плохо, не соответствует минимальным требованиям (имеются бумажные средства обучения, читальные и методические кабинеты, отсутствуют электронные средства обучения);</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26656" behindDoc="0" locked="0" layoutInCell="1" allowOverlap="1">
            <wp:simplePos x="0" y="0"/>
            <wp:positionH relativeFrom="column">
              <wp:posOffset>0</wp:posOffset>
            </wp:positionH>
            <wp:positionV relativeFrom="paragraph">
              <wp:align>top</wp:align>
            </wp:positionV>
            <wp:extent cx="253365" cy="236220"/>
            <wp:effectExtent l="0" t="0" r="0" b="0"/>
            <wp:wrapNone/>
            <wp:docPr id="72" name="Рисунок 132"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2"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 но со значительными недостатками (имеются бумажные средства обучения, читальные и методические кабинеты, частично есть электронные средства обучения);</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lastRenderedPageBreak/>
        <w:drawing>
          <wp:anchor distT="0" distB="0" distL="114300" distR="114300" simplePos="0" relativeHeight="251528704" behindDoc="0" locked="0" layoutInCell="1" allowOverlap="1">
            <wp:simplePos x="0" y="0"/>
            <wp:positionH relativeFrom="column">
              <wp:posOffset>0</wp:posOffset>
            </wp:positionH>
            <wp:positionV relativeFrom="paragraph">
              <wp:align>top</wp:align>
            </wp:positionV>
            <wp:extent cx="253365" cy="236220"/>
            <wp:effectExtent l="0" t="0" r="0" b="0"/>
            <wp:wrapNone/>
            <wp:docPr id="71" name="Рисунок 131"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1"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за исключением незначительных недостатков (имеются бумажные средства обучения, читальные и методические кабинеты, электронные средства обучения, за исключением доступа к интернету);</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30752" behindDoc="0" locked="0" layoutInCell="1" allowOverlap="1">
            <wp:simplePos x="0" y="0"/>
            <wp:positionH relativeFrom="column">
              <wp:posOffset>0</wp:posOffset>
            </wp:positionH>
            <wp:positionV relativeFrom="paragraph">
              <wp:align>top</wp:align>
            </wp:positionV>
            <wp:extent cx="253365" cy="236220"/>
            <wp:effectExtent l="0" t="0" r="0" b="0"/>
            <wp:wrapNone/>
            <wp:docPr id="70" name="Рисунок 130"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0"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отлично, полностью удовлетворен(а) (имеются бумажные средства обучения, читальные и методические кабинеты, электронные средства обучения, включая доступ к интернету);</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9. Комфортность условий, в которых осуществляется образовательная деятельность.</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2.2 Наличие необходимых условий для охраны и укрепления здоровья, организации питания обучающихся. Оцените условия для охраны и укрепления здоровья:</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32800" behindDoc="0" locked="0" layoutInCell="1" allowOverlap="1">
            <wp:simplePos x="0" y="0"/>
            <wp:positionH relativeFrom="column">
              <wp:posOffset>0</wp:posOffset>
            </wp:positionH>
            <wp:positionV relativeFrom="paragraph">
              <wp:align>top</wp:align>
            </wp:positionV>
            <wp:extent cx="253365" cy="236220"/>
            <wp:effectExtent l="0" t="0" r="0" b="0"/>
            <wp:wrapNone/>
            <wp:docPr id="69" name="Рисунок 129"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9"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 (необходимые условия не созданы - (отсутствует спортивный зал и спортивные площадки);</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34848" behindDoc="0" locked="0" layoutInCell="1" allowOverlap="1">
            <wp:simplePos x="0" y="0"/>
            <wp:positionH relativeFrom="column">
              <wp:posOffset>0</wp:posOffset>
            </wp:positionH>
            <wp:positionV relativeFrom="paragraph">
              <wp:align>top</wp:align>
            </wp:positionV>
            <wp:extent cx="253365" cy="236220"/>
            <wp:effectExtent l="0" t="0" r="0" b="0"/>
            <wp:wrapNone/>
            <wp:docPr id="68" name="Рисунок 128"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8"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 но со значительными недостатками (организация имеет только физкультурный зал);</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36896" behindDoc="0" locked="0" layoutInCell="1" allowOverlap="1">
            <wp:simplePos x="0" y="0"/>
            <wp:positionH relativeFrom="column">
              <wp:posOffset>0</wp:posOffset>
            </wp:positionH>
            <wp:positionV relativeFrom="paragraph">
              <wp:align>top</wp:align>
            </wp:positionV>
            <wp:extent cx="253365" cy="236220"/>
            <wp:effectExtent l="0" t="0" r="0" b="0"/>
            <wp:wrapNone/>
            <wp:docPr id="67" name="Рисунок 127"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7"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за исключением незначительных недостатков (организация оборудована всеми необходимыми спортивными сооружениями (спортзал, стадион и пр.));</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38944" behindDoc="0" locked="0" layoutInCell="1" allowOverlap="1">
            <wp:simplePos x="0" y="0"/>
            <wp:positionH relativeFrom="column">
              <wp:posOffset>0</wp:posOffset>
            </wp:positionH>
            <wp:positionV relativeFrom="paragraph">
              <wp:align>top</wp:align>
            </wp:positionV>
            <wp:extent cx="253365" cy="236220"/>
            <wp:effectExtent l="0" t="0" r="0" b="0"/>
            <wp:wrapNone/>
            <wp:docPr id="66" name="Рисунок 126"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6"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отл</w:t>
      </w:r>
      <w:r w:rsidR="005D335E" w:rsidRPr="007A3332">
        <w:rPr>
          <w:rFonts w:ascii="Times New Roman" w:eastAsia="Times New Roman" w:hAnsi="Times New Roman" w:cs="Times New Roman"/>
          <w:sz w:val="21"/>
          <w:szCs w:val="21"/>
          <w:lang w:eastAsia="ru-RU"/>
        </w:rPr>
        <w:t>ично, полностью удовлетворен(а)</w:t>
      </w:r>
      <w:r>
        <w:rPr>
          <w:noProof/>
        </w:rPr>
        <w:drawing>
          <wp:anchor distT="0" distB="0" distL="114300" distR="114300" simplePos="0" relativeHeight="251542016" behindDoc="0" locked="0" layoutInCell="1" allowOverlap="1">
            <wp:simplePos x="0" y="0"/>
            <wp:positionH relativeFrom="column">
              <wp:posOffset>0</wp:posOffset>
            </wp:positionH>
            <wp:positionV relativeFrom="paragraph">
              <wp:align>top</wp:align>
            </wp:positionV>
            <wp:extent cx="253365" cy="236220"/>
            <wp:effectExtent l="0" t="0" r="0" b="0"/>
            <wp:wrapNone/>
            <wp:docPr id="65" name="Рисунок 125"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5"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D335E" w:rsidRPr="007A3332">
        <w:rPr>
          <w:rFonts w:ascii="Times New Roman" w:eastAsia="Times New Roman" w:hAnsi="Times New Roman" w:cs="Times New Roman"/>
          <w:sz w:val="21"/>
          <w:szCs w:val="21"/>
          <w:lang w:eastAsia="ru-RU"/>
        </w:rPr>
        <w:t xml:space="preserve"> (</w:t>
      </w:r>
      <w:r w:rsidR="00D33089" w:rsidRPr="007A3332">
        <w:rPr>
          <w:rFonts w:ascii="Times New Roman" w:eastAsia="Times New Roman" w:hAnsi="Times New Roman" w:cs="Times New Roman"/>
          <w:sz w:val="21"/>
          <w:szCs w:val="21"/>
          <w:lang w:eastAsia="ru-RU"/>
        </w:rPr>
        <w:t>организация оборудована всеми необходимыми спортивными сооружениями, имеются в наличии программы дополнительного образования физкультурно-спортивной направленности</w:t>
      </w:r>
      <w:r w:rsidR="005D335E" w:rsidRPr="007A3332">
        <w:rPr>
          <w:rFonts w:ascii="Times New Roman" w:eastAsia="Times New Roman" w:hAnsi="Times New Roman" w:cs="Times New Roman"/>
          <w:sz w:val="21"/>
          <w:szCs w:val="21"/>
          <w:lang w:eastAsia="ru-RU"/>
        </w:rPr>
        <w:t>).</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10. Комфортность условий, в которых осуществляется образовательная деятельность.</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2.2 Наличие необходимых условий для охраны и укрепления здоровья, организации питания обучающихся. Оцените условия по организации питания обучающихся:</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44064" behindDoc="0" locked="0" layoutInCell="1" allowOverlap="1">
            <wp:simplePos x="0" y="0"/>
            <wp:positionH relativeFrom="column">
              <wp:posOffset>0</wp:posOffset>
            </wp:positionH>
            <wp:positionV relativeFrom="paragraph">
              <wp:align>top</wp:align>
            </wp:positionV>
            <wp:extent cx="253365" cy="236220"/>
            <wp:effectExtent l="0" t="0" r="0" b="0"/>
            <wp:wrapNone/>
            <wp:docPr id="64" name="Рисунок 124"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4"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 (необходимые условия не созданы - (отсутствует столовая (буфет));</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46112" behindDoc="0" locked="0" layoutInCell="1" allowOverlap="1">
            <wp:simplePos x="0" y="0"/>
            <wp:positionH relativeFrom="column">
              <wp:posOffset>0</wp:posOffset>
            </wp:positionH>
            <wp:positionV relativeFrom="paragraph">
              <wp:align>top</wp:align>
            </wp:positionV>
            <wp:extent cx="253365" cy="236220"/>
            <wp:effectExtent l="0" t="0" r="0" b="0"/>
            <wp:wrapNone/>
            <wp:docPr id="63" name="Рисунок 123"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3"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отлично, полностью удовлетворен (а) (в организации оборудовано помещение для питания обучающихся, а также для хранения и приготовления пищи, обеспечивающие возможность организации качественного горячего питания)</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11. Комфортность условий, в которых осуществляется образовательная деятельность.</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2.3 Условия для индивидуальной работы с обучающимися.</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48160" behindDoc="0" locked="0" layoutInCell="1" allowOverlap="1">
            <wp:simplePos x="0" y="0"/>
            <wp:positionH relativeFrom="column">
              <wp:posOffset>0</wp:posOffset>
            </wp:positionH>
            <wp:positionV relativeFrom="paragraph">
              <wp:align>top</wp:align>
            </wp:positionV>
            <wp:extent cx="253365" cy="236220"/>
            <wp:effectExtent l="0" t="0" r="0" b="0"/>
            <wp:wrapNone/>
            <wp:docPr id="62" name="Рисунок 122"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2"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 (в организации не созданы условия для индивидуальной работы с обучающимися);</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50208" behindDoc="0" locked="0" layoutInCell="1" allowOverlap="1">
            <wp:simplePos x="0" y="0"/>
            <wp:positionH relativeFrom="column">
              <wp:posOffset>0</wp:posOffset>
            </wp:positionH>
            <wp:positionV relativeFrom="paragraph">
              <wp:align>top</wp:align>
            </wp:positionV>
            <wp:extent cx="253365" cy="236220"/>
            <wp:effectExtent l="0" t="0" r="0" b="0"/>
            <wp:wrapNone/>
            <wp:docPr id="61" name="Рисунок 121"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1"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плохо, не соответствует минимальным требованиям (условия созданы частично, с использованием электронных средств обучения, без доступа в интернет);</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52256" behindDoc="0" locked="0" layoutInCell="1" allowOverlap="1">
            <wp:simplePos x="0" y="0"/>
            <wp:positionH relativeFrom="column">
              <wp:posOffset>0</wp:posOffset>
            </wp:positionH>
            <wp:positionV relativeFrom="paragraph">
              <wp:align>top</wp:align>
            </wp:positionV>
            <wp:extent cx="253365" cy="236220"/>
            <wp:effectExtent l="0" t="0" r="0" b="0"/>
            <wp:wrapNone/>
            <wp:docPr id="60" name="Рисунок 120"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0"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 но со значительными недостатками (в организации созданы условия для получения образования в рамках сетевой формы (интернет) реализации образовательных программ);</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54304" behindDoc="0" locked="0" layoutInCell="1" allowOverlap="1">
            <wp:simplePos x="0" y="0"/>
            <wp:positionH relativeFrom="column">
              <wp:posOffset>0</wp:posOffset>
            </wp:positionH>
            <wp:positionV relativeFrom="paragraph">
              <wp:align>top</wp:align>
            </wp:positionV>
            <wp:extent cx="253365" cy="236220"/>
            <wp:effectExtent l="0" t="0" r="0" b="0"/>
            <wp:wrapNone/>
            <wp:docPr id="59" name="Рисунок 119"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9"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за исключением незначительных недостатков (в организации созданы условия для получения образования в рамках сетевой формы (интернет) реализации образовательных программ, а также с применением дистанционных образовательных программ);</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56352" behindDoc="0" locked="0" layoutInCell="1" allowOverlap="1">
            <wp:simplePos x="0" y="0"/>
            <wp:positionH relativeFrom="column">
              <wp:posOffset>0</wp:posOffset>
            </wp:positionH>
            <wp:positionV relativeFrom="paragraph">
              <wp:align>top</wp:align>
            </wp:positionV>
            <wp:extent cx="253365" cy="236220"/>
            <wp:effectExtent l="0" t="0" r="0" b="0"/>
            <wp:wrapNone/>
            <wp:docPr id="58" name="Рисунок 118"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8"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отлично, полностью удовлетворен(а) (отлично, полностью удовлетворен(а)).</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lastRenderedPageBreak/>
        <w:t>12. Комфортность условий, в которых осуществляется образовательная деятельность.</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2.4 Наличие дополнительных образовательных программ.</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58400" behindDoc="0" locked="0" layoutInCell="1" allowOverlap="1">
            <wp:simplePos x="0" y="0"/>
            <wp:positionH relativeFrom="column">
              <wp:posOffset>0</wp:posOffset>
            </wp:positionH>
            <wp:positionV relativeFrom="paragraph">
              <wp:align>top</wp:align>
            </wp:positionV>
            <wp:extent cx="253365" cy="236220"/>
            <wp:effectExtent l="0" t="0" r="0" b="0"/>
            <wp:wrapNone/>
            <wp:docPr id="57" name="Рисунок 117"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7"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 (дополнительные образовательные программы не реализуются);</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60448" behindDoc="0" locked="0" layoutInCell="1" allowOverlap="1">
            <wp:simplePos x="0" y="0"/>
            <wp:positionH relativeFrom="column">
              <wp:posOffset>0</wp:posOffset>
            </wp:positionH>
            <wp:positionV relativeFrom="paragraph">
              <wp:align>top</wp:align>
            </wp:positionV>
            <wp:extent cx="253365" cy="236220"/>
            <wp:effectExtent l="0" t="0" r="0" b="0"/>
            <wp:wrapNone/>
            <wp:docPr id="56" name="Рисунок 116"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6"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плохо, не соответствует минимальным требованиям (реализуется всего 1 дополнительная образовательная программа);</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62496" behindDoc="0" locked="0" layoutInCell="1" allowOverlap="1">
            <wp:simplePos x="0" y="0"/>
            <wp:positionH relativeFrom="column">
              <wp:posOffset>0</wp:posOffset>
            </wp:positionH>
            <wp:positionV relativeFrom="paragraph">
              <wp:align>top</wp:align>
            </wp:positionV>
            <wp:extent cx="253365" cy="236220"/>
            <wp:effectExtent l="0" t="0" r="0" b="0"/>
            <wp:wrapNone/>
            <wp:docPr id="55" name="Рисунок 115"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5"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 но со значительными недостатками (реализуется 2 дополнительных образовательных программа);</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64544" behindDoc="0" locked="0" layoutInCell="1" allowOverlap="1">
            <wp:simplePos x="0" y="0"/>
            <wp:positionH relativeFrom="column">
              <wp:posOffset>0</wp:posOffset>
            </wp:positionH>
            <wp:positionV relativeFrom="paragraph">
              <wp:align>top</wp:align>
            </wp:positionV>
            <wp:extent cx="253365" cy="236220"/>
            <wp:effectExtent l="0" t="0" r="0" b="0"/>
            <wp:wrapNone/>
            <wp:docPr id="54" name="Рисунок 114"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4"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за исключением незначительных недостатков (в организации созданы условия для получения образования в рамках сетевой формы (интернет) реализации образовательных программ, а также с применением дистанционных образовательных программ);</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66592" behindDoc="0" locked="0" layoutInCell="1" allowOverlap="1">
            <wp:simplePos x="0" y="0"/>
            <wp:positionH relativeFrom="column">
              <wp:posOffset>0</wp:posOffset>
            </wp:positionH>
            <wp:positionV relativeFrom="paragraph">
              <wp:align>top</wp:align>
            </wp:positionV>
            <wp:extent cx="253365" cy="236220"/>
            <wp:effectExtent l="0" t="0" r="0" b="0"/>
            <wp:wrapNone/>
            <wp:docPr id="53" name="Рисунок 113"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3"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отлично, полностью удовлетворен(а) (отлично, полностью удовлетворен(а)).</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13. Комфортность условий, в которых осуществляется образовательная деятельность.</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2.5 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68640" behindDoc="0" locked="0" layoutInCell="1" allowOverlap="1">
            <wp:simplePos x="0" y="0"/>
            <wp:positionH relativeFrom="column">
              <wp:posOffset>0</wp:posOffset>
            </wp:positionH>
            <wp:positionV relativeFrom="paragraph">
              <wp:align>top</wp:align>
            </wp:positionV>
            <wp:extent cx="253365" cy="236220"/>
            <wp:effectExtent l="0" t="0" r="0" b="0"/>
            <wp:wrapNone/>
            <wp:docPr id="52" name="Рисунок 112"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2"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 (условия для развития творческих способностей не предоставлены);</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70688" behindDoc="0" locked="0" layoutInCell="1" allowOverlap="1">
            <wp:simplePos x="0" y="0"/>
            <wp:positionH relativeFrom="column">
              <wp:posOffset>0</wp:posOffset>
            </wp:positionH>
            <wp:positionV relativeFrom="paragraph">
              <wp:align>top</wp:align>
            </wp:positionV>
            <wp:extent cx="253365" cy="236220"/>
            <wp:effectExtent l="0" t="0" r="0" b="0"/>
            <wp:wrapNone/>
            <wp:docPr id="51" name="Рисунок 111"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1"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плохо, не соответствует минимальным требованиям (предоставлены условия для участия обучающихся только в спортивных мероприятиях);</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72736" behindDoc="0" locked="0" layoutInCell="1" allowOverlap="1">
            <wp:simplePos x="0" y="0"/>
            <wp:positionH relativeFrom="column">
              <wp:posOffset>0</wp:posOffset>
            </wp:positionH>
            <wp:positionV relativeFrom="paragraph">
              <wp:align>top</wp:align>
            </wp:positionV>
            <wp:extent cx="253365" cy="236220"/>
            <wp:effectExtent l="0" t="0" r="0" b="0"/>
            <wp:wrapNone/>
            <wp:docPr id="50" name="Рисунок 110"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0"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 но со значительными недостатками (предоставлены условия для участия обучающихся в спортивных мероприятиях и частично в образовательных (олимпиады, выставки, смотры));</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74784" behindDoc="0" locked="0" layoutInCell="1" allowOverlap="1">
            <wp:simplePos x="0" y="0"/>
            <wp:positionH relativeFrom="column">
              <wp:posOffset>0</wp:posOffset>
            </wp:positionH>
            <wp:positionV relativeFrom="paragraph">
              <wp:align>top</wp:align>
            </wp:positionV>
            <wp:extent cx="253365" cy="236220"/>
            <wp:effectExtent l="0" t="0" r="0" b="0"/>
            <wp:wrapNone/>
            <wp:docPr id="49" name="Рисунок 109"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9"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за исключением незначительных недостатков (предоставлены условия для участия обучающихся в спортивных мероприятиях и в образовательных (олимпиады, выставки, смотры), но только на региональном уровне);</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76832" behindDoc="0" locked="0" layoutInCell="1" allowOverlap="1">
            <wp:simplePos x="0" y="0"/>
            <wp:positionH relativeFrom="column">
              <wp:posOffset>0</wp:posOffset>
            </wp:positionH>
            <wp:positionV relativeFrom="paragraph">
              <wp:align>top</wp:align>
            </wp:positionV>
            <wp:extent cx="253365" cy="236220"/>
            <wp:effectExtent l="0" t="0" r="0" b="0"/>
            <wp:wrapNone/>
            <wp:docPr id="48" name="Рисунок 108"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8"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отлично, полностью удовлетворен(а) (предоставлены все условия для участия обучающихся в международных и всероссийских олимпиадах и спортивных мероприятиях).</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14. Комфортность условий, в которых осуществляется образовательная деятельность.</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2.6 Наличие возможности оказания психолого-педагогической, медицинской и социальной помощи обучающимся.</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78880" behindDoc="0" locked="0" layoutInCell="1" allowOverlap="1">
            <wp:simplePos x="0" y="0"/>
            <wp:positionH relativeFrom="column">
              <wp:posOffset>0</wp:posOffset>
            </wp:positionH>
            <wp:positionV relativeFrom="paragraph">
              <wp:align>top</wp:align>
            </wp:positionV>
            <wp:extent cx="253365" cy="236220"/>
            <wp:effectExtent l="0" t="0" r="0" b="0"/>
            <wp:wrapNone/>
            <wp:docPr id="47" name="Рисунок 107"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7"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 (отсутствуют условия для оказания вышеуказанных видов помощи);</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80928" behindDoc="0" locked="0" layoutInCell="1" allowOverlap="1">
            <wp:simplePos x="0" y="0"/>
            <wp:positionH relativeFrom="column">
              <wp:posOffset>0</wp:posOffset>
            </wp:positionH>
            <wp:positionV relativeFrom="paragraph">
              <wp:align>top</wp:align>
            </wp:positionV>
            <wp:extent cx="253365" cy="236220"/>
            <wp:effectExtent l="0" t="0" r="0" b="0"/>
            <wp:wrapNone/>
            <wp:docPr id="46" name="Рисунок 106"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6"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плохо, не соответствует минимальным требованиям (вышеуказанные виды помощи оказываются некачественно);</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lastRenderedPageBreak/>
        <w:drawing>
          <wp:anchor distT="0" distB="0" distL="114300" distR="114300" simplePos="0" relativeHeight="251582976" behindDoc="0" locked="0" layoutInCell="1" allowOverlap="1">
            <wp:simplePos x="0" y="0"/>
            <wp:positionH relativeFrom="column">
              <wp:posOffset>0</wp:posOffset>
            </wp:positionH>
            <wp:positionV relativeFrom="paragraph">
              <wp:align>top</wp:align>
            </wp:positionV>
            <wp:extent cx="253365" cy="236220"/>
            <wp:effectExtent l="0" t="0" r="0" b="0"/>
            <wp:wrapNone/>
            <wp:docPr id="45" name="Рисунок 105"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5"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 но со значительными недостатками (имеется возможность качественно оказывать один из видов помощи (психолого-педагогической, медицинской или социальной));</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85024" behindDoc="0" locked="0" layoutInCell="1" allowOverlap="1">
            <wp:simplePos x="0" y="0"/>
            <wp:positionH relativeFrom="column">
              <wp:posOffset>0</wp:posOffset>
            </wp:positionH>
            <wp:positionV relativeFrom="paragraph">
              <wp:align>top</wp:align>
            </wp:positionV>
            <wp:extent cx="253365" cy="236220"/>
            <wp:effectExtent l="0" t="0" r="0" b="0"/>
            <wp:wrapNone/>
            <wp:docPr id="44" name="Рисунок 104"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4"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за исключением незначительных недостатков (имеется возможность качественно оказывать как минимум 2 вида помощи (психолого-педагогической, медицинской или социальной));</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87072" behindDoc="0" locked="0" layoutInCell="1" allowOverlap="1">
            <wp:simplePos x="0" y="0"/>
            <wp:positionH relativeFrom="column">
              <wp:posOffset>0</wp:posOffset>
            </wp:positionH>
            <wp:positionV relativeFrom="paragraph">
              <wp:align>top</wp:align>
            </wp:positionV>
            <wp:extent cx="253365" cy="236220"/>
            <wp:effectExtent l="0" t="0" r="0" b="0"/>
            <wp:wrapNone/>
            <wp:docPr id="43" name="Рисунок 103"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3"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отлично, полностью удовлетворен(а) (имеется возможность качественно оказывать все 3 вида помощи (психолого-педагогической, медицинской или социальной)).</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15. Комфортность условий, в которых осуществляется образовательная деятельность.</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2.7 Наличие условий организации обучения и воспитания обучающихся с ограниченными возможностями здоровья и инвалидов.</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89120" behindDoc="0" locked="0" layoutInCell="1" allowOverlap="1">
            <wp:simplePos x="0" y="0"/>
            <wp:positionH relativeFrom="column">
              <wp:posOffset>0</wp:posOffset>
            </wp:positionH>
            <wp:positionV relativeFrom="paragraph">
              <wp:align>top</wp:align>
            </wp:positionV>
            <wp:extent cx="253365" cy="236220"/>
            <wp:effectExtent l="0" t="0" r="0" b="0"/>
            <wp:wrapNone/>
            <wp:docPr id="42" name="Рисунок 102"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2"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 (условия полностью отсутствуют);</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91168" behindDoc="0" locked="0" layoutInCell="1" allowOverlap="1">
            <wp:simplePos x="0" y="0"/>
            <wp:positionH relativeFrom="column">
              <wp:posOffset>0</wp:posOffset>
            </wp:positionH>
            <wp:positionV relativeFrom="paragraph">
              <wp:align>top</wp:align>
            </wp:positionV>
            <wp:extent cx="253365" cy="236220"/>
            <wp:effectExtent l="0" t="0" r="0" b="0"/>
            <wp:wrapNone/>
            <wp:docPr id="41" name="Рисунок 101"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1"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плохо, не соответствует минимальным требованиям (имеющиеся условия частично удовлетворяют потребностям обучающихся, в частности, предоставлено недостаточное количество мест для обучающихся, неудобное время проведения занятий (вечернее, ночное), организованные рабочие места - некомфортны);</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93216" behindDoc="0" locked="0" layoutInCell="1" allowOverlap="1">
            <wp:simplePos x="0" y="0"/>
            <wp:positionH relativeFrom="column">
              <wp:posOffset>0</wp:posOffset>
            </wp:positionH>
            <wp:positionV relativeFrom="paragraph">
              <wp:align>top</wp:align>
            </wp:positionV>
            <wp:extent cx="253365" cy="236220"/>
            <wp:effectExtent l="0" t="0" r="0" b="0"/>
            <wp:wrapNone/>
            <wp:docPr id="40" name="Рисунок 100"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0"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 но со значительными недостатками (организованных рабочих мест для обучения и их оснащение удовлетворительны, неудобно время проведения занятий и отсутствуют сопутствующие услуги);</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95264" behindDoc="0" locked="0" layoutInCell="1" allowOverlap="1">
            <wp:simplePos x="0" y="0"/>
            <wp:positionH relativeFrom="column">
              <wp:posOffset>0</wp:posOffset>
            </wp:positionH>
            <wp:positionV relativeFrom="paragraph">
              <wp:align>top</wp:align>
            </wp:positionV>
            <wp:extent cx="253365" cy="236220"/>
            <wp:effectExtent l="0" t="0" r="0" b="0"/>
            <wp:wrapNone/>
            <wp:docPr id="39" name="Рисунок 99"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9"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за исключением незначительных недостатков условия соответствуют потребностям, отсутствуют сопутствующие услуги (специально оснащенный туалет, специальные места подхода/подъезда);</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97312" behindDoc="0" locked="0" layoutInCell="1" allowOverlap="1">
            <wp:simplePos x="0" y="0"/>
            <wp:positionH relativeFrom="column">
              <wp:posOffset>0</wp:posOffset>
            </wp:positionH>
            <wp:positionV relativeFrom="paragraph">
              <wp:align>top</wp:align>
            </wp:positionV>
            <wp:extent cx="253365" cy="236220"/>
            <wp:effectExtent l="0" t="0" r="0" b="0"/>
            <wp:wrapNone/>
            <wp:docPr id="38" name="Рисунок 98"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8"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отлично, полностью удовлетворен(а) (условия полностью соответствуют потребностям).</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16. Доброжелательность, вежливость, компетентность работников.</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3.1 Доброжелательность и вежливость работников.</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599360" behindDoc="0" locked="0" layoutInCell="1" allowOverlap="1">
            <wp:simplePos x="0" y="0"/>
            <wp:positionH relativeFrom="column">
              <wp:posOffset>0</wp:posOffset>
            </wp:positionH>
            <wp:positionV relativeFrom="paragraph">
              <wp:align>top</wp:align>
            </wp:positionV>
            <wp:extent cx="253365" cy="236220"/>
            <wp:effectExtent l="0" t="0" r="0" b="0"/>
            <wp:wrapNone/>
            <wp:docPr id="37" name="Рисунок 97"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7"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601408" behindDoc="0" locked="0" layoutInCell="1" allowOverlap="1">
            <wp:simplePos x="0" y="0"/>
            <wp:positionH relativeFrom="column">
              <wp:posOffset>0</wp:posOffset>
            </wp:positionH>
            <wp:positionV relativeFrom="paragraph">
              <wp:align>top</wp:align>
            </wp:positionV>
            <wp:extent cx="253365" cy="236220"/>
            <wp:effectExtent l="0" t="0" r="0" b="0"/>
            <wp:wrapNone/>
            <wp:docPr id="36" name="Рисунок 96"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6"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603456" behindDoc="0" locked="0" layoutInCell="1" allowOverlap="1">
            <wp:simplePos x="0" y="0"/>
            <wp:positionH relativeFrom="column">
              <wp:posOffset>0</wp:posOffset>
            </wp:positionH>
            <wp:positionV relativeFrom="paragraph">
              <wp:align>top</wp:align>
            </wp:positionV>
            <wp:extent cx="253365" cy="236220"/>
            <wp:effectExtent l="0" t="0" r="0" b="0"/>
            <wp:wrapNone/>
            <wp:docPr id="35" name="Рисунок 95"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5"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но есть недостатки;</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605504" behindDoc="0" locked="0" layoutInCell="1" allowOverlap="1">
            <wp:simplePos x="0" y="0"/>
            <wp:positionH relativeFrom="column">
              <wp:posOffset>0</wp:posOffset>
            </wp:positionH>
            <wp:positionV relativeFrom="paragraph">
              <wp:align>top</wp:align>
            </wp:positionV>
            <wp:extent cx="253365" cy="236220"/>
            <wp:effectExtent l="0" t="0" r="0" b="0"/>
            <wp:wrapNone/>
            <wp:docPr id="34" name="Рисунок 94"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4"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полностью устраивает.</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17. Доброжелательность, вежливость, компетентность работников.</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3.2 Компетентность работников.</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607552" behindDoc="0" locked="0" layoutInCell="1" allowOverlap="1">
            <wp:simplePos x="0" y="0"/>
            <wp:positionH relativeFrom="column">
              <wp:posOffset>0</wp:posOffset>
            </wp:positionH>
            <wp:positionV relativeFrom="paragraph">
              <wp:align>top</wp:align>
            </wp:positionV>
            <wp:extent cx="253365" cy="236220"/>
            <wp:effectExtent l="0" t="0" r="0" b="0"/>
            <wp:wrapNone/>
            <wp:docPr id="33" name="Рисунок 93"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3"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609600" behindDoc="0" locked="0" layoutInCell="1" allowOverlap="1">
            <wp:simplePos x="0" y="0"/>
            <wp:positionH relativeFrom="column">
              <wp:posOffset>0</wp:posOffset>
            </wp:positionH>
            <wp:positionV relativeFrom="paragraph">
              <wp:align>top</wp:align>
            </wp:positionV>
            <wp:extent cx="253365" cy="236220"/>
            <wp:effectExtent l="0" t="0" r="0" b="0"/>
            <wp:wrapNone/>
            <wp:docPr id="32" name="Рисунок 92"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2"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611648" behindDoc="0" locked="0" layoutInCell="1" allowOverlap="1">
            <wp:simplePos x="0" y="0"/>
            <wp:positionH relativeFrom="column">
              <wp:posOffset>0</wp:posOffset>
            </wp:positionH>
            <wp:positionV relativeFrom="paragraph">
              <wp:align>top</wp:align>
            </wp:positionV>
            <wp:extent cx="253365" cy="236220"/>
            <wp:effectExtent l="0" t="0" r="0" b="0"/>
            <wp:wrapNone/>
            <wp:docPr id="31" name="Рисунок 91"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1"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но есть недостатки;</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613696" behindDoc="0" locked="0" layoutInCell="1" allowOverlap="1">
            <wp:simplePos x="0" y="0"/>
            <wp:positionH relativeFrom="column">
              <wp:posOffset>0</wp:posOffset>
            </wp:positionH>
            <wp:positionV relativeFrom="paragraph">
              <wp:align>top</wp:align>
            </wp:positionV>
            <wp:extent cx="253365" cy="236220"/>
            <wp:effectExtent l="0" t="0" r="0" b="0"/>
            <wp:wrapNone/>
            <wp:docPr id="30" name="Рисунок 90"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0"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полностью устраивает.</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18. Общее удовлетворение качеством образовательной деятельности организации.</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4.1 Удовлетворение материально-техническим обеспечением организации.</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615744" behindDoc="0" locked="0" layoutInCell="1" allowOverlap="1">
            <wp:simplePos x="0" y="0"/>
            <wp:positionH relativeFrom="column">
              <wp:posOffset>0</wp:posOffset>
            </wp:positionH>
            <wp:positionV relativeFrom="paragraph">
              <wp:align>top</wp:align>
            </wp:positionV>
            <wp:extent cx="253365" cy="236220"/>
            <wp:effectExtent l="0" t="0" r="0" b="0"/>
            <wp:wrapNone/>
            <wp:docPr id="29" name="Рисунок 89"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9"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617792" behindDoc="0" locked="0" layoutInCell="1" allowOverlap="1">
            <wp:simplePos x="0" y="0"/>
            <wp:positionH relativeFrom="column">
              <wp:posOffset>0</wp:posOffset>
            </wp:positionH>
            <wp:positionV relativeFrom="paragraph">
              <wp:align>top</wp:align>
            </wp:positionV>
            <wp:extent cx="253365" cy="236220"/>
            <wp:effectExtent l="0" t="0" r="0" b="0"/>
            <wp:wrapNone/>
            <wp:docPr id="28" name="Рисунок 88"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8"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619840" behindDoc="0" locked="0" layoutInCell="1" allowOverlap="1">
            <wp:simplePos x="0" y="0"/>
            <wp:positionH relativeFrom="column">
              <wp:posOffset>0</wp:posOffset>
            </wp:positionH>
            <wp:positionV relativeFrom="paragraph">
              <wp:align>top</wp:align>
            </wp:positionV>
            <wp:extent cx="253365" cy="236220"/>
            <wp:effectExtent l="0" t="0" r="0" b="0"/>
            <wp:wrapNone/>
            <wp:docPr id="27" name="Рисунок 87"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7"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но есть недостатки</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lastRenderedPageBreak/>
        <w:drawing>
          <wp:anchor distT="0" distB="0" distL="114300" distR="114300" simplePos="0" relativeHeight="251621888" behindDoc="0" locked="0" layoutInCell="1" allowOverlap="1">
            <wp:simplePos x="0" y="0"/>
            <wp:positionH relativeFrom="column">
              <wp:posOffset>0</wp:posOffset>
            </wp:positionH>
            <wp:positionV relativeFrom="paragraph">
              <wp:align>top</wp:align>
            </wp:positionV>
            <wp:extent cx="253365" cy="236220"/>
            <wp:effectExtent l="0" t="0" r="0" b="0"/>
            <wp:wrapNone/>
            <wp:docPr id="26" name="Рисунок 86"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6"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полностью устраивает</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19. Общее удовлетворение качеством образовательной деятельности организации.</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4.2 Удовлетворение качеством предоставляемых образовательных услуг.</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623936" behindDoc="0" locked="0" layoutInCell="1" allowOverlap="1">
            <wp:simplePos x="0" y="0"/>
            <wp:positionH relativeFrom="column">
              <wp:posOffset>0</wp:posOffset>
            </wp:positionH>
            <wp:positionV relativeFrom="paragraph">
              <wp:align>top</wp:align>
            </wp:positionV>
            <wp:extent cx="253365" cy="236220"/>
            <wp:effectExtent l="0" t="0" r="0" b="0"/>
            <wp:wrapNone/>
            <wp:docPr id="25" name="Рисунок 85"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5"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625984" behindDoc="0" locked="0" layoutInCell="1" allowOverlap="1">
            <wp:simplePos x="0" y="0"/>
            <wp:positionH relativeFrom="column">
              <wp:posOffset>0</wp:posOffset>
            </wp:positionH>
            <wp:positionV relativeFrom="paragraph">
              <wp:align>top</wp:align>
            </wp:positionV>
            <wp:extent cx="253365" cy="236220"/>
            <wp:effectExtent l="0" t="0" r="0" b="0"/>
            <wp:wrapNone/>
            <wp:docPr id="24" name="Рисунок 84"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4"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628032" behindDoc="0" locked="0" layoutInCell="1" allowOverlap="1">
            <wp:simplePos x="0" y="0"/>
            <wp:positionH relativeFrom="column">
              <wp:posOffset>0</wp:posOffset>
            </wp:positionH>
            <wp:positionV relativeFrom="paragraph">
              <wp:align>top</wp:align>
            </wp:positionV>
            <wp:extent cx="253365" cy="236220"/>
            <wp:effectExtent l="0" t="0" r="0" b="0"/>
            <wp:wrapNone/>
            <wp:docPr id="23" name="Рисунок 83"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3"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но есть недостатки</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630080" behindDoc="0" locked="0" layoutInCell="1" allowOverlap="1">
            <wp:simplePos x="0" y="0"/>
            <wp:positionH relativeFrom="column">
              <wp:posOffset>0</wp:posOffset>
            </wp:positionH>
            <wp:positionV relativeFrom="paragraph">
              <wp:align>top</wp:align>
            </wp:positionV>
            <wp:extent cx="253365" cy="236220"/>
            <wp:effectExtent l="0" t="0" r="0" b="0"/>
            <wp:wrapNone/>
            <wp:docPr id="22" name="Рисунок 82"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2"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полностью устраивает</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sz w:val="26"/>
          <w:szCs w:val="26"/>
          <w:lang w:eastAsia="ru-RU"/>
        </w:rPr>
      </w:pPr>
      <w:r w:rsidRPr="007A3332">
        <w:rPr>
          <w:rFonts w:ascii="Times New Roman" w:eastAsia="Times New Roman" w:hAnsi="Times New Roman" w:cs="Times New Roman"/>
          <w:sz w:val="26"/>
          <w:szCs w:val="26"/>
          <w:lang w:eastAsia="ru-RU"/>
        </w:rPr>
        <w:t>20. Общее удовлетворение качеством образовательной деятельности организации.</w:t>
      </w:r>
    </w:p>
    <w:p w:rsidR="00262268" w:rsidRPr="007A3332" w:rsidRDefault="00D33089" w:rsidP="0074353A">
      <w:pPr>
        <w:shd w:val="clear" w:color="auto" w:fill="FFFFFF"/>
        <w:spacing w:after="0" w:line="360" w:lineRule="auto"/>
        <w:contextualSpacing/>
        <w:rPr>
          <w:rFonts w:ascii="Times New Roman" w:eastAsia="Times New Roman" w:hAnsi="Times New Roman" w:cs="Times New Roman"/>
          <w:i/>
          <w:iCs/>
          <w:sz w:val="21"/>
          <w:szCs w:val="21"/>
          <w:lang w:eastAsia="ru-RU"/>
        </w:rPr>
      </w:pPr>
      <w:r w:rsidRPr="007A3332">
        <w:rPr>
          <w:rFonts w:ascii="Times New Roman" w:eastAsia="Times New Roman" w:hAnsi="Times New Roman" w:cs="Times New Roman"/>
          <w:i/>
          <w:iCs/>
          <w:sz w:val="21"/>
          <w:szCs w:val="21"/>
          <w:lang w:eastAsia="ru-RU"/>
        </w:rPr>
        <w:t>4.3 Готовность рекомендовать организацию родственникам и знакомым.</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687424" behindDoc="0" locked="0" layoutInCell="1" allowOverlap="1">
            <wp:simplePos x="0" y="0"/>
            <wp:positionH relativeFrom="column">
              <wp:posOffset>0</wp:posOffset>
            </wp:positionH>
            <wp:positionV relativeFrom="paragraph">
              <wp:align>top</wp:align>
            </wp:positionV>
            <wp:extent cx="253365" cy="236220"/>
            <wp:effectExtent l="0" t="0" r="0" b="0"/>
            <wp:wrapNone/>
            <wp:docPr id="21" name="Рисунок 81"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1"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неудовлетворительно, не устраивает;</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744768" behindDoc="0" locked="0" layoutInCell="1" allowOverlap="1">
            <wp:simplePos x="0" y="0"/>
            <wp:positionH relativeFrom="column">
              <wp:posOffset>0</wp:posOffset>
            </wp:positionH>
            <wp:positionV relativeFrom="paragraph">
              <wp:align>top</wp:align>
            </wp:positionV>
            <wp:extent cx="253365" cy="236220"/>
            <wp:effectExtent l="0" t="0" r="0" b="0"/>
            <wp:wrapNone/>
            <wp:docPr id="20" name="Рисунок 80"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0"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удовлетворительно;</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802112" behindDoc="0" locked="0" layoutInCell="1" allowOverlap="1">
            <wp:simplePos x="0" y="0"/>
            <wp:positionH relativeFrom="column">
              <wp:posOffset>0</wp:posOffset>
            </wp:positionH>
            <wp:positionV relativeFrom="paragraph">
              <wp:align>top</wp:align>
            </wp:positionV>
            <wp:extent cx="253365" cy="236220"/>
            <wp:effectExtent l="0" t="0" r="0" b="0"/>
            <wp:wrapNone/>
            <wp:docPr id="19" name="Рисунок 79"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9"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в целом хорошо, но есть недостатки</w:t>
      </w:r>
    </w:p>
    <w:p w:rsidR="00262268" w:rsidRPr="007A3332" w:rsidRDefault="009D57BA" w:rsidP="0074353A">
      <w:pPr>
        <w:shd w:val="clear" w:color="auto" w:fill="FFFFFF"/>
        <w:spacing w:after="0" w:line="360" w:lineRule="auto"/>
        <w:ind w:left="426"/>
        <w:contextualSpacing/>
        <w:rPr>
          <w:rFonts w:ascii="Times New Roman" w:eastAsia="Times New Roman" w:hAnsi="Times New Roman" w:cs="Times New Roman"/>
          <w:sz w:val="21"/>
          <w:szCs w:val="21"/>
          <w:lang w:eastAsia="ru-RU"/>
        </w:rPr>
      </w:pPr>
      <w:r>
        <w:rPr>
          <w:noProof/>
        </w:rPr>
        <w:drawing>
          <wp:anchor distT="0" distB="0" distL="114300" distR="114300" simplePos="0" relativeHeight="251859456" behindDoc="0" locked="0" layoutInCell="1" allowOverlap="1">
            <wp:simplePos x="0" y="0"/>
            <wp:positionH relativeFrom="column">
              <wp:posOffset>0</wp:posOffset>
            </wp:positionH>
            <wp:positionV relativeFrom="paragraph">
              <wp:align>top</wp:align>
            </wp:positionV>
            <wp:extent cx="253365" cy="236220"/>
            <wp:effectExtent l="0" t="0" r="0" b="0"/>
            <wp:wrapNone/>
            <wp:docPr id="18" name="Рисунок 78" descr="image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8" descr="image18"/>
                    <pic:cNvPicPr>
                      <a:picLocks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6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33089" w:rsidRPr="007A3332">
        <w:rPr>
          <w:rFonts w:ascii="Times New Roman" w:eastAsia="Times New Roman" w:hAnsi="Times New Roman" w:cs="Times New Roman"/>
          <w:sz w:val="21"/>
          <w:szCs w:val="21"/>
          <w:lang w:eastAsia="ru-RU"/>
        </w:rPr>
        <w:t>полностью устраивает</w:t>
      </w:r>
    </w:p>
    <w:sectPr w:rsidR="00262268" w:rsidRPr="007A3332" w:rsidSect="0074353A">
      <w:footerReference w:type="default" r:id="rId45"/>
      <w:footerReference w:type="first" r:id="rId46"/>
      <w:pgSz w:w="11906" w:h="16838"/>
      <w:pgMar w:top="567" w:right="851" w:bottom="1134" w:left="1701" w:header="0"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B8A" w:rsidRDefault="000E7B8A" w:rsidP="00262268">
      <w:pPr>
        <w:spacing w:after="0" w:line="240" w:lineRule="auto"/>
      </w:pPr>
      <w:r>
        <w:separator/>
      </w:r>
    </w:p>
  </w:endnote>
  <w:endnote w:type="continuationSeparator" w:id="0">
    <w:p w:rsidR="000E7B8A" w:rsidRDefault="000E7B8A" w:rsidP="00262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77B" w:rsidRDefault="0027277B" w:rsidP="00D067C5">
    <w:pPr>
      <w:pStyle w:val="afc"/>
      <w:jc w:val="center"/>
    </w:pPr>
    <w:r w:rsidRPr="00D067C5">
      <w:rPr>
        <w:rFonts w:ascii="Times New Roman" w:hAnsi="Times New Roman" w:cs="Times New Roman"/>
        <w:sz w:val="28"/>
        <w:szCs w:val="28"/>
      </w:rPr>
      <w:fldChar w:fldCharType="begin"/>
    </w:r>
    <w:r w:rsidRPr="00D067C5">
      <w:rPr>
        <w:rFonts w:ascii="Times New Roman" w:hAnsi="Times New Roman" w:cs="Times New Roman"/>
        <w:sz w:val="28"/>
        <w:szCs w:val="28"/>
      </w:rPr>
      <w:instrText xml:space="preserve"> PAGE   \* MERGEFORMAT </w:instrText>
    </w:r>
    <w:r w:rsidRPr="00D067C5">
      <w:rPr>
        <w:rFonts w:ascii="Times New Roman" w:hAnsi="Times New Roman" w:cs="Times New Roman"/>
        <w:sz w:val="28"/>
        <w:szCs w:val="28"/>
      </w:rPr>
      <w:fldChar w:fldCharType="separate"/>
    </w:r>
    <w:r w:rsidR="00F11D42">
      <w:rPr>
        <w:rFonts w:ascii="Times New Roman" w:hAnsi="Times New Roman" w:cs="Times New Roman"/>
        <w:noProof/>
        <w:sz w:val="28"/>
        <w:szCs w:val="28"/>
      </w:rPr>
      <w:t>4</w:t>
    </w:r>
    <w:r w:rsidRPr="00D067C5">
      <w:rPr>
        <w:rFonts w:ascii="Times New Roman" w:hAnsi="Times New Roman" w:cs="Times New Roman"/>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77B" w:rsidRDefault="0027277B" w:rsidP="00D067C5">
    <w:pPr>
      <w:pStyle w:val="af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B8A" w:rsidRDefault="000E7B8A">
      <w:r>
        <w:separator/>
      </w:r>
    </w:p>
  </w:footnote>
  <w:footnote w:type="continuationSeparator" w:id="0">
    <w:p w:rsidR="000E7B8A" w:rsidRDefault="000E7B8A">
      <w:r>
        <w:continuationSeparator/>
      </w:r>
    </w:p>
  </w:footnote>
  <w:footnote w:id="1">
    <w:p w:rsidR="0027277B" w:rsidRDefault="0027277B">
      <w:pPr>
        <w:pStyle w:val="af6"/>
      </w:pPr>
      <w:r>
        <w:rPr>
          <w:rStyle w:val="a4"/>
        </w:rPr>
        <w:footnoteRef/>
      </w:r>
      <w:r>
        <w:rPr>
          <w:rStyle w:val="a4"/>
        </w:rPr>
        <w:tab/>
      </w:r>
      <w:r>
        <w:t xml:space="preserve"> </w:t>
      </w:r>
      <w:r>
        <w:rPr>
          <w:rFonts w:ascii="Times New Roman" w:hAnsi="Times New Roman"/>
        </w:rPr>
        <w:t>Форма анкеты для работника оператора не приводится так как ее содержание аналогично содержанию анкеты для члена ОС, которая была опубликована в Интернете.</w:t>
      </w:r>
    </w:p>
  </w:footnote>
  <w:footnote w:id="2">
    <w:p w:rsidR="0027277B" w:rsidRDefault="0027277B">
      <w:pPr>
        <w:pStyle w:val="af6"/>
      </w:pPr>
      <w:r>
        <w:rPr>
          <w:rStyle w:val="a4"/>
        </w:rPr>
        <w:footnoteRef/>
      </w:r>
      <w:r>
        <w:rPr>
          <w:rStyle w:val="a4"/>
        </w:rPr>
        <w:tab/>
      </w:r>
      <w:r>
        <w:t xml:space="preserve"> </w:t>
      </w:r>
      <w:r>
        <w:rPr>
          <w:rFonts w:ascii="Times New Roman" w:hAnsi="Times New Roman"/>
        </w:rPr>
        <w:t>Для проведения сравнительного анализа также отдельно членом ОС.</w:t>
      </w:r>
    </w:p>
  </w:footnote>
  <w:footnote w:id="3">
    <w:p w:rsidR="0027277B" w:rsidRDefault="0027277B">
      <w:pPr>
        <w:pStyle w:val="ConsPlusNormal"/>
        <w:jc w:val="both"/>
      </w:pPr>
      <w:r>
        <w:rPr>
          <w:rStyle w:val="a4"/>
          <w:rFonts w:ascii="Times New Roman" w:hAnsi="Times New Roman" w:cs="Times New Roman"/>
        </w:rPr>
        <w:footnoteRef/>
      </w:r>
      <w:r>
        <w:rPr>
          <w:rStyle w:val="a4"/>
          <w:rFonts w:ascii="Times New Roman" w:hAnsi="Times New Roman" w:cs="Times New Roman"/>
        </w:rPr>
        <w:tab/>
      </w:r>
      <w:r>
        <w:rPr>
          <w:rFonts w:ascii="Times New Roman" w:eastAsia="Calibri" w:hAnsi="Times New Roman" w:cs="Times New Roman"/>
          <w:lang w:eastAsia="en-US"/>
        </w:rPr>
        <w:t>В соответствии с приказом № 1547 НОКО проводилась по 16 показателям; 11 из 1-й и 2-й групп показателей оценивались в баллах по шкале от 0 до 10.</w:t>
      </w:r>
    </w:p>
  </w:footnote>
  <w:footnote w:id="4">
    <w:p w:rsidR="0027277B" w:rsidRDefault="0027277B">
      <w:pPr>
        <w:pStyle w:val="af6"/>
        <w:jc w:val="both"/>
      </w:pPr>
      <w:r>
        <w:rPr>
          <w:rStyle w:val="a4"/>
        </w:rPr>
        <w:footnoteRef/>
      </w:r>
      <w:r>
        <w:rPr>
          <w:rStyle w:val="a4"/>
        </w:rPr>
        <w:tab/>
      </w:r>
      <w:r>
        <w:rPr>
          <w:rFonts w:ascii="Times New Roman" w:hAnsi="Times New Roman"/>
        </w:rPr>
        <w:t>В соответствии с приказом N 1547 НОКО проводилась по 16 показателям; 5 показателей из 3-й и 4-й групп - как доля (проценты) удовлетворенных качеством образовательной деятельности, соответственно, в пределах значений от 0 до 100.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2.25pt;height:18.25pt;visibility:visible;mso-wrap-style:square" o:bullet="t">
        <v:imagedata r:id="rId1" o:title=""/>
      </v:shape>
    </w:pict>
  </w:numPicBullet>
  <w:abstractNum w:abstractNumId="0" w15:restartNumberingAfterBreak="0">
    <w:nsid w:val="01787CB9"/>
    <w:multiLevelType w:val="multilevel"/>
    <w:tmpl w:val="4B8CD18C"/>
    <w:lvl w:ilvl="0">
      <w:start w:val="1"/>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3EB0BD3"/>
    <w:multiLevelType w:val="multilevel"/>
    <w:tmpl w:val="B1A484B0"/>
    <w:lvl w:ilvl="0">
      <w:start w:val="1"/>
      <w:numFmt w:val="decimal"/>
      <w:lvlText w:val="%1."/>
      <w:lvlJc w:val="left"/>
      <w:pPr>
        <w:ind w:left="360" w:hanging="360"/>
      </w:pPr>
    </w:lvl>
    <w:lvl w:ilvl="1">
      <w:start w:val="1"/>
      <w:numFmt w:val="decimal"/>
      <w:lvlText w:val="%1.%2."/>
      <w:lvlJc w:val="left"/>
      <w:pPr>
        <w:ind w:left="786" w:hanging="360"/>
      </w:pPr>
      <w:rPr>
        <w:rFonts w:ascii="Times New Roman" w:hAnsi="Times New Roman"/>
        <w:b w:val="0"/>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03F1BB6"/>
    <w:multiLevelType w:val="multilevel"/>
    <w:tmpl w:val="181671C0"/>
    <w:lvl w:ilvl="0">
      <w:start w:val="1"/>
      <w:numFmt w:val="decimal"/>
      <w:lvlText w:val="%1."/>
      <w:lvlJc w:val="left"/>
      <w:pPr>
        <w:ind w:left="720" w:hanging="360"/>
      </w:pPr>
      <w:rPr>
        <w:rFonts w:ascii="Times New Roman" w:hAnsi="Times New Roman" w:cs="Times New Roman" w:hint="default"/>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6BB5D42"/>
    <w:multiLevelType w:val="hybridMultilevel"/>
    <w:tmpl w:val="E146B9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CF25C4E"/>
    <w:multiLevelType w:val="multilevel"/>
    <w:tmpl w:val="8592998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4012AE0"/>
    <w:multiLevelType w:val="hybridMultilevel"/>
    <w:tmpl w:val="1BE45D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563201A5"/>
    <w:multiLevelType w:val="multilevel"/>
    <w:tmpl w:val="717295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9A82A93"/>
    <w:multiLevelType w:val="multilevel"/>
    <w:tmpl w:val="F3D4ACD6"/>
    <w:lvl w:ilvl="0">
      <w:start w:val="1"/>
      <w:numFmt w:val="decimal"/>
      <w:pStyle w:val="1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880646"/>
    <w:multiLevelType w:val="multilevel"/>
    <w:tmpl w:val="9154EC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7"/>
  </w:num>
  <w:num w:numId="3">
    <w:abstractNumId w:val="1"/>
  </w:num>
  <w:num w:numId="4">
    <w:abstractNumId w:val="8"/>
  </w:num>
  <w:num w:numId="5">
    <w:abstractNumId w:val="5"/>
  </w:num>
  <w:num w:numId="6">
    <w:abstractNumId w:val="3"/>
  </w:num>
  <w:num w:numId="7">
    <w:abstractNumId w:val="6"/>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attachedTemplate r:id="rId1"/>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BA"/>
    <w:rsid w:val="000133DB"/>
    <w:rsid w:val="0001496F"/>
    <w:rsid w:val="00043160"/>
    <w:rsid w:val="0005016F"/>
    <w:rsid w:val="00053785"/>
    <w:rsid w:val="00055943"/>
    <w:rsid w:val="00064C3F"/>
    <w:rsid w:val="00066A94"/>
    <w:rsid w:val="00080E3C"/>
    <w:rsid w:val="00084DCF"/>
    <w:rsid w:val="00085349"/>
    <w:rsid w:val="00087490"/>
    <w:rsid w:val="00090E39"/>
    <w:rsid w:val="000940A4"/>
    <w:rsid w:val="00094D86"/>
    <w:rsid w:val="000A2B1A"/>
    <w:rsid w:val="000C50C3"/>
    <w:rsid w:val="000D3CB9"/>
    <w:rsid w:val="000E7B8A"/>
    <w:rsid w:val="000F269C"/>
    <w:rsid w:val="000F3D5E"/>
    <w:rsid w:val="000F55E7"/>
    <w:rsid w:val="001001E3"/>
    <w:rsid w:val="0012323C"/>
    <w:rsid w:val="00134F6B"/>
    <w:rsid w:val="00141FB7"/>
    <w:rsid w:val="00150F41"/>
    <w:rsid w:val="00152207"/>
    <w:rsid w:val="00167467"/>
    <w:rsid w:val="00171351"/>
    <w:rsid w:val="0017382A"/>
    <w:rsid w:val="001765A7"/>
    <w:rsid w:val="001B4F6E"/>
    <w:rsid w:val="001E43AF"/>
    <w:rsid w:val="001F3E0F"/>
    <w:rsid w:val="001F54CB"/>
    <w:rsid w:val="00226899"/>
    <w:rsid w:val="002405D7"/>
    <w:rsid w:val="00253722"/>
    <w:rsid w:val="00262268"/>
    <w:rsid w:val="0027277B"/>
    <w:rsid w:val="00273B01"/>
    <w:rsid w:val="0027710D"/>
    <w:rsid w:val="0028163C"/>
    <w:rsid w:val="002879F6"/>
    <w:rsid w:val="0029433D"/>
    <w:rsid w:val="00297C24"/>
    <w:rsid w:val="002C5F36"/>
    <w:rsid w:val="002E32F7"/>
    <w:rsid w:val="002E6168"/>
    <w:rsid w:val="002F6369"/>
    <w:rsid w:val="00312EF1"/>
    <w:rsid w:val="00317766"/>
    <w:rsid w:val="00323FF6"/>
    <w:rsid w:val="00347FB3"/>
    <w:rsid w:val="003521D6"/>
    <w:rsid w:val="003561D4"/>
    <w:rsid w:val="0038121A"/>
    <w:rsid w:val="00387597"/>
    <w:rsid w:val="003940C1"/>
    <w:rsid w:val="003A0F34"/>
    <w:rsid w:val="003B56D8"/>
    <w:rsid w:val="003C6351"/>
    <w:rsid w:val="003C6D72"/>
    <w:rsid w:val="003D40AA"/>
    <w:rsid w:val="003D7ED5"/>
    <w:rsid w:val="003E1A55"/>
    <w:rsid w:val="003E555C"/>
    <w:rsid w:val="004006DB"/>
    <w:rsid w:val="00415A69"/>
    <w:rsid w:val="00433477"/>
    <w:rsid w:val="0044295B"/>
    <w:rsid w:val="004434D5"/>
    <w:rsid w:val="00470581"/>
    <w:rsid w:val="00491B0B"/>
    <w:rsid w:val="004923D2"/>
    <w:rsid w:val="00493724"/>
    <w:rsid w:val="00493987"/>
    <w:rsid w:val="00494AB5"/>
    <w:rsid w:val="004C6F7D"/>
    <w:rsid w:val="004D39E3"/>
    <w:rsid w:val="00511AD5"/>
    <w:rsid w:val="00531910"/>
    <w:rsid w:val="00561E06"/>
    <w:rsid w:val="005719CD"/>
    <w:rsid w:val="00571EC4"/>
    <w:rsid w:val="0057241B"/>
    <w:rsid w:val="005725DE"/>
    <w:rsid w:val="00580A71"/>
    <w:rsid w:val="005904C0"/>
    <w:rsid w:val="00595013"/>
    <w:rsid w:val="005C57AA"/>
    <w:rsid w:val="005D335E"/>
    <w:rsid w:val="005D4C3B"/>
    <w:rsid w:val="005E332C"/>
    <w:rsid w:val="005F0904"/>
    <w:rsid w:val="005F795B"/>
    <w:rsid w:val="0061026B"/>
    <w:rsid w:val="0062158E"/>
    <w:rsid w:val="00622154"/>
    <w:rsid w:val="006251F6"/>
    <w:rsid w:val="00634452"/>
    <w:rsid w:val="00653536"/>
    <w:rsid w:val="00654166"/>
    <w:rsid w:val="006724C6"/>
    <w:rsid w:val="00683C84"/>
    <w:rsid w:val="006C0C6F"/>
    <w:rsid w:val="006E15C8"/>
    <w:rsid w:val="006F5324"/>
    <w:rsid w:val="006F7EC0"/>
    <w:rsid w:val="0070394D"/>
    <w:rsid w:val="00724CFE"/>
    <w:rsid w:val="0072793B"/>
    <w:rsid w:val="00732D0A"/>
    <w:rsid w:val="007355C3"/>
    <w:rsid w:val="00737404"/>
    <w:rsid w:val="00741EA2"/>
    <w:rsid w:val="0074353A"/>
    <w:rsid w:val="0075427F"/>
    <w:rsid w:val="00770E37"/>
    <w:rsid w:val="00770FAA"/>
    <w:rsid w:val="007A3332"/>
    <w:rsid w:val="007B5376"/>
    <w:rsid w:val="007D0A20"/>
    <w:rsid w:val="007D28F6"/>
    <w:rsid w:val="007E08FA"/>
    <w:rsid w:val="007F63B6"/>
    <w:rsid w:val="00803F38"/>
    <w:rsid w:val="00804C8C"/>
    <w:rsid w:val="0081292B"/>
    <w:rsid w:val="0082445C"/>
    <w:rsid w:val="00830FD1"/>
    <w:rsid w:val="00836F46"/>
    <w:rsid w:val="00837BA9"/>
    <w:rsid w:val="00845E23"/>
    <w:rsid w:val="0085569B"/>
    <w:rsid w:val="008556A8"/>
    <w:rsid w:val="00855C51"/>
    <w:rsid w:val="00860A13"/>
    <w:rsid w:val="008718B1"/>
    <w:rsid w:val="0087290A"/>
    <w:rsid w:val="008A594F"/>
    <w:rsid w:val="008A5D75"/>
    <w:rsid w:val="008A5D80"/>
    <w:rsid w:val="008C0AFB"/>
    <w:rsid w:val="008C777F"/>
    <w:rsid w:val="009143EE"/>
    <w:rsid w:val="00921E04"/>
    <w:rsid w:val="00930D7A"/>
    <w:rsid w:val="00932B24"/>
    <w:rsid w:val="00933D4A"/>
    <w:rsid w:val="00941548"/>
    <w:rsid w:val="00942B39"/>
    <w:rsid w:val="00944CD7"/>
    <w:rsid w:val="0095059E"/>
    <w:rsid w:val="0095621B"/>
    <w:rsid w:val="00965E8E"/>
    <w:rsid w:val="00974113"/>
    <w:rsid w:val="00982BF6"/>
    <w:rsid w:val="00984D79"/>
    <w:rsid w:val="00996569"/>
    <w:rsid w:val="009A6783"/>
    <w:rsid w:val="009B4DF4"/>
    <w:rsid w:val="009D340E"/>
    <w:rsid w:val="009D57BA"/>
    <w:rsid w:val="009E4DA2"/>
    <w:rsid w:val="00A00DE0"/>
    <w:rsid w:val="00A04E54"/>
    <w:rsid w:val="00A124C7"/>
    <w:rsid w:val="00A24480"/>
    <w:rsid w:val="00A51A2D"/>
    <w:rsid w:val="00A53CDD"/>
    <w:rsid w:val="00A62A49"/>
    <w:rsid w:val="00A758E7"/>
    <w:rsid w:val="00A801E0"/>
    <w:rsid w:val="00A80A3A"/>
    <w:rsid w:val="00A8120D"/>
    <w:rsid w:val="00A870FE"/>
    <w:rsid w:val="00AA6D02"/>
    <w:rsid w:val="00AB042F"/>
    <w:rsid w:val="00AC4960"/>
    <w:rsid w:val="00AE142B"/>
    <w:rsid w:val="00AF28E1"/>
    <w:rsid w:val="00B07128"/>
    <w:rsid w:val="00B37509"/>
    <w:rsid w:val="00B46EFA"/>
    <w:rsid w:val="00B47EE3"/>
    <w:rsid w:val="00B51EE2"/>
    <w:rsid w:val="00B62F82"/>
    <w:rsid w:val="00B7790E"/>
    <w:rsid w:val="00B83F6A"/>
    <w:rsid w:val="00BA07C9"/>
    <w:rsid w:val="00BB2AAD"/>
    <w:rsid w:val="00BD4490"/>
    <w:rsid w:val="00BE696A"/>
    <w:rsid w:val="00BF61AE"/>
    <w:rsid w:val="00BF70A2"/>
    <w:rsid w:val="00C02A2E"/>
    <w:rsid w:val="00C077B1"/>
    <w:rsid w:val="00C23356"/>
    <w:rsid w:val="00C3136D"/>
    <w:rsid w:val="00C66645"/>
    <w:rsid w:val="00C66681"/>
    <w:rsid w:val="00C71D1B"/>
    <w:rsid w:val="00C724A6"/>
    <w:rsid w:val="00C75C93"/>
    <w:rsid w:val="00C85584"/>
    <w:rsid w:val="00C916FB"/>
    <w:rsid w:val="00C91709"/>
    <w:rsid w:val="00C948FB"/>
    <w:rsid w:val="00CB3157"/>
    <w:rsid w:val="00CC0C69"/>
    <w:rsid w:val="00CC2B26"/>
    <w:rsid w:val="00CC7C12"/>
    <w:rsid w:val="00CE07C8"/>
    <w:rsid w:val="00CE4543"/>
    <w:rsid w:val="00CF444F"/>
    <w:rsid w:val="00D067C5"/>
    <w:rsid w:val="00D33089"/>
    <w:rsid w:val="00D374B7"/>
    <w:rsid w:val="00D557AA"/>
    <w:rsid w:val="00D5757B"/>
    <w:rsid w:val="00D71BFC"/>
    <w:rsid w:val="00D77FF2"/>
    <w:rsid w:val="00D84062"/>
    <w:rsid w:val="00D928A6"/>
    <w:rsid w:val="00D93BF6"/>
    <w:rsid w:val="00DA4091"/>
    <w:rsid w:val="00DA4369"/>
    <w:rsid w:val="00DA7A34"/>
    <w:rsid w:val="00DC19CB"/>
    <w:rsid w:val="00DD2292"/>
    <w:rsid w:val="00DE23EE"/>
    <w:rsid w:val="00DE26B7"/>
    <w:rsid w:val="00DE2E4C"/>
    <w:rsid w:val="00E15E0C"/>
    <w:rsid w:val="00E17CB5"/>
    <w:rsid w:val="00E2744D"/>
    <w:rsid w:val="00E524CC"/>
    <w:rsid w:val="00E55516"/>
    <w:rsid w:val="00E71568"/>
    <w:rsid w:val="00E84507"/>
    <w:rsid w:val="00E85737"/>
    <w:rsid w:val="00E96735"/>
    <w:rsid w:val="00EA7690"/>
    <w:rsid w:val="00EC553A"/>
    <w:rsid w:val="00ED7F8D"/>
    <w:rsid w:val="00EE7C57"/>
    <w:rsid w:val="00F00A7E"/>
    <w:rsid w:val="00F105DB"/>
    <w:rsid w:val="00F11D42"/>
    <w:rsid w:val="00F22C02"/>
    <w:rsid w:val="00F23048"/>
    <w:rsid w:val="00F52DFF"/>
    <w:rsid w:val="00F62068"/>
    <w:rsid w:val="00F778E4"/>
    <w:rsid w:val="00F77CA6"/>
    <w:rsid w:val="00F8576C"/>
    <w:rsid w:val="00F87595"/>
    <w:rsid w:val="00FA4E59"/>
    <w:rsid w:val="00FB151A"/>
    <w:rsid w:val="00FB2B52"/>
    <w:rsid w:val="00FB598D"/>
    <w:rsid w:val="00FB65DE"/>
    <w:rsid w:val="00FD1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6C8E6"/>
  <w15:docId w15:val="{65C00C2E-669C-4B4E-A999-A82BE5EF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3216"/>
    <w:pPr>
      <w:spacing w:after="200" w:line="276" w:lineRule="auto"/>
    </w:pPr>
    <w:rPr>
      <w:rFonts w:cs="Calibri"/>
      <w:sz w:val="22"/>
      <w:szCs w:val="22"/>
      <w:lang w:eastAsia="en-US"/>
    </w:rPr>
  </w:style>
  <w:style w:type="paragraph" w:styleId="1">
    <w:name w:val="heading 1"/>
    <w:basedOn w:val="a"/>
    <w:next w:val="a"/>
    <w:link w:val="110"/>
    <w:qFormat/>
    <w:locked/>
    <w:rsid w:val="005D4C3B"/>
    <w:pPr>
      <w:keepNext/>
      <w:keepLines/>
      <w:spacing w:before="240" w:after="0"/>
      <w:outlineLvl w:val="0"/>
    </w:pPr>
    <w:rPr>
      <w:rFonts w:ascii="Cambria" w:eastAsia="Times New Roman" w:hAnsi="Cambria" w:cs="Times New Roman"/>
      <w:color w:val="365F91"/>
      <w:sz w:val="32"/>
      <w:szCs w:val="32"/>
    </w:rPr>
  </w:style>
  <w:style w:type="paragraph" w:styleId="2">
    <w:name w:val="heading 2"/>
    <w:basedOn w:val="a"/>
    <w:next w:val="a"/>
    <w:link w:val="21"/>
    <w:semiHidden/>
    <w:unhideWhenUsed/>
    <w:qFormat/>
    <w:locked/>
    <w:rsid w:val="005D4C3B"/>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
    <w:next w:val="a"/>
    <w:link w:val="30"/>
    <w:semiHidden/>
    <w:unhideWhenUsed/>
    <w:qFormat/>
    <w:locked/>
    <w:rsid w:val="005D4C3B"/>
    <w:pPr>
      <w:keepNext/>
      <w:keepLines/>
      <w:spacing w:before="40" w:after="0"/>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0"/>
    <w:qFormat/>
    <w:locked/>
    <w:rsid w:val="00BE696A"/>
    <w:pPr>
      <w:keepNext/>
      <w:keepLines/>
      <w:numPr>
        <w:numId w:val="2"/>
      </w:numPr>
      <w:spacing w:before="240" w:after="360"/>
      <w:contextualSpacing/>
      <w:jc w:val="center"/>
      <w:outlineLvl w:val="0"/>
    </w:pPr>
    <w:rPr>
      <w:rFonts w:ascii="Times New Roman" w:eastAsia="Times New Roman" w:hAnsi="Times New Roman" w:cs="Times New Roman"/>
      <w:b/>
      <w:color w:val="365F91"/>
      <w:sz w:val="28"/>
      <w:szCs w:val="28"/>
    </w:rPr>
  </w:style>
  <w:style w:type="paragraph" w:customStyle="1" w:styleId="210">
    <w:name w:val="Заголовок 21"/>
    <w:basedOn w:val="a"/>
    <w:link w:val="20"/>
    <w:unhideWhenUsed/>
    <w:qFormat/>
    <w:locked/>
    <w:rsid w:val="00BE696A"/>
    <w:pPr>
      <w:keepNext/>
      <w:keepLines/>
      <w:spacing w:before="120" w:after="120"/>
      <w:jc w:val="center"/>
      <w:outlineLvl w:val="1"/>
    </w:pPr>
    <w:rPr>
      <w:rFonts w:ascii="Times New Roman" w:eastAsia="Times New Roman" w:hAnsi="Times New Roman" w:cs="Times New Roman"/>
      <w:i/>
      <w:color w:val="365F91"/>
      <w:sz w:val="28"/>
      <w:szCs w:val="28"/>
    </w:rPr>
  </w:style>
  <w:style w:type="character" w:customStyle="1" w:styleId="-">
    <w:name w:val="Интернет-ссылка"/>
    <w:uiPriority w:val="99"/>
    <w:rsid w:val="00480A5A"/>
    <w:rPr>
      <w:color w:val="0000FF"/>
      <w:u w:val="single"/>
    </w:rPr>
  </w:style>
  <w:style w:type="character" w:customStyle="1" w:styleId="a3">
    <w:name w:val="Текст сноски Знак"/>
    <w:uiPriority w:val="99"/>
    <w:semiHidden/>
    <w:qFormat/>
    <w:locked/>
    <w:rsid w:val="00480A5A"/>
    <w:rPr>
      <w:sz w:val="20"/>
      <w:szCs w:val="20"/>
    </w:rPr>
  </w:style>
  <w:style w:type="character" w:styleId="a4">
    <w:name w:val="footnote reference"/>
    <w:uiPriority w:val="99"/>
    <w:semiHidden/>
    <w:qFormat/>
    <w:rsid w:val="00480A5A"/>
    <w:rPr>
      <w:vertAlign w:val="superscript"/>
    </w:rPr>
  </w:style>
  <w:style w:type="character" w:styleId="a5">
    <w:name w:val="endnote reference"/>
    <w:uiPriority w:val="99"/>
    <w:semiHidden/>
    <w:qFormat/>
    <w:rsid w:val="00480A5A"/>
    <w:rPr>
      <w:vertAlign w:val="superscript"/>
    </w:rPr>
  </w:style>
  <w:style w:type="character" w:styleId="a6">
    <w:name w:val="Strong"/>
    <w:uiPriority w:val="22"/>
    <w:qFormat/>
    <w:rsid w:val="000A1018"/>
    <w:rPr>
      <w:b/>
      <w:bCs/>
    </w:rPr>
  </w:style>
  <w:style w:type="character" w:customStyle="1" w:styleId="apple-converted-space">
    <w:name w:val="apple-converted-space"/>
    <w:basedOn w:val="a0"/>
    <w:qFormat/>
    <w:rsid w:val="000A1018"/>
  </w:style>
  <w:style w:type="character" w:customStyle="1" w:styleId="a7">
    <w:name w:val="Текст выноски Знак"/>
    <w:uiPriority w:val="99"/>
    <w:semiHidden/>
    <w:qFormat/>
    <w:rsid w:val="00D216A6"/>
    <w:rPr>
      <w:rFonts w:ascii="Tahoma" w:hAnsi="Tahoma" w:cs="Tahoma"/>
      <w:sz w:val="16"/>
      <w:szCs w:val="16"/>
      <w:lang w:eastAsia="en-US"/>
    </w:rPr>
  </w:style>
  <w:style w:type="character" w:customStyle="1" w:styleId="a8">
    <w:name w:val="Верхний колонтитул Знак"/>
    <w:uiPriority w:val="99"/>
    <w:qFormat/>
    <w:rsid w:val="001F49D4"/>
    <w:rPr>
      <w:rFonts w:cs="Calibri"/>
      <w:sz w:val="22"/>
      <w:szCs w:val="22"/>
      <w:lang w:eastAsia="en-US"/>
    </w:rPr>
  </w:style>
  <w:style w:type="character" w:customStyle="1" w:styleId="a9">
    <w:name w:val="Нижний колонтитул Знак"/>
    <w:uiPriority w:val="99"/>
    <w:qFormat/>
    <w:rsid w:val="001F49D4"/>
    <w:rPr>
      <w:rFonts w:cs="Calibri"/>
      <w:sz w:val="22"/>
      <w:szCs w:val="22"/>
      <w:lang w:eastAsia="en-US"/>
    </w:rPr>
  </w:style>
  <w:style w:type="character" w:customStyle="1" w:styleId="10">
    <w:name w:val="Заголовок 1 Знак"/>
    <w:link w:val="11"/>
    <w:qFormat/>
    <w:rsid w:val="00BE696A"/>
    <w:rPr>
      <w:rFonts w:ascii="Times New Roman" w:eastAsia="Times New Roman" w:hAnsi="Times New Roman"/>
      <w:b/>
      <w:color w:val="365F91"/>
      <w:sz w:val="28"/>
      <w:szCs w:val="28"/>
      <w:lang w:eastAsia="en-US"/>
    </w:rPr>
  </w:style>
  <w:style w:type="character" w:customStyle="1" w:styleId="20">
    <w:name w:val="Заголовок 2 Знак"/>
    <w:link w:val="210"/>
    <w:qFormat/>
    <w:rsid w:val="00BE696A"/>
    <w:rPr>
      <w:rFonts w:ascii="Times New Roman" w:eastAsia="Times New Roman" w:hAnsi="Times New Roman"/>
      <w:i/>
      <w:color w:val="365F91"/>
      <w:sz w:val="28"/>
      <w:szCs w:val="28"/>
      <w:lang w:eastAsia="en-US"/>
    </w:rPr>
  </w:style>
  <w:style w:type="character" w:customStyle="1" w:styleId="ListLabel1">
    <w:name w:val="ListLabel 1"/>
    <w:qFormat/>
    <w:rsid w:val="00262268"/>
    <w:rPr>
      <w:rFonts w:cs="Symbol"/>
    </w:rPr>
  </w:style>
  <w:style w:type="character" w:customStyle="1" w:styleId="ListLabel2">
    <w:name w:val="ListLabel 2"/>
    <w:qFormat/>
    <w:rsid w:val="00262268"/>
    <w:rPr>
      <w:rFonts w:cs="Courier New"/>
    </w:rPr>
  </w:style>
  <w:style w:type="character" w:customStyle="1" w:styleId="ListLabel3">
    <w:name w:val="ListLabel 3"/>
    <w:qFormat/>
    <w:rsid w:val="00262268"/>
    <w:rPr>
      <w:rFonts w:cs="Wingdings"/>
    </w:rPr>
  </w:style>
  <w:style w:type="character" w:customStyle="1" w:styleId="ListLabel4">
    <w:name w:val="ListLabel 4"/>
    <w:qFormat/>
    <w:rsid w:val="00262268"/>
    <w:rPr>
      <w:rFonts w:cs="Symbol"/>
    </w:rPr>
  </w:style>
  <w:style w:type="character" w:customStyle="1" w:styleId="ListLabel5">
    <w:name w:val="ListLabel 5"/>
    <w:qFormat/>
    <w:rsid w:val="00262268"/>
    <w:rPr>
      <w:rFonts w:cs="Courier New"/>
    </w:rPr>
  </w:style>
  <w:style w:type="character" w:customStyle="1" w:styleId="ListLabel6">
    <w:name w:val="ListLabel 6"/>
    <w:qFormat/>
    <w:rsid w:val="00262268"/>
    <w:rPr>
      <w:rFonts w:cs="Wingdings"/>
    </w:rPr>
  </w:style>
  <w:style w:type="character" w:customStyle="1" w:styleId="ListLabel7">
    <w:name w:val="ListLabel 7"/>
    <w:qFormat/>
    <w:rsid w:val="00262268"/>
    <w:rPr>
      <w:rFonts w:cs="Symbol"/>
    </w:rPr>
  </w:style>
  <w:style w:type="character" w:customStyle="1" w:styleId="ListLabel8">
    <w:name w:val="ListLabel 8"/>
    <w:qFormat/>
    <w:rsid w:val="00262268"/>
    <w:rPr>
      <w:rFonts w:cs="Courier New"/>
    </w:rPr>
  </w:style>
  <w:style w:type="character" w:customStyle="1" w:styleId="ListLabel9">
    <w:name w:val="ListLabel 9"/>
    <w:qFormat/>
    <w:rsid w:val="00262268"/>
    <w:rPr>
      <w:rFonts w:cs="Wingdings"/>
    </w:rPr>
  </w:style>
  <w:style w:type="character" w:customStyle="1" w:styleId="ListLabel10">
    <w:name w:val="ListLabel 10"/>
    <w:qFormat/>
    <w:rsid w:val="00262268"/>
    <w:rPr>
      <w:rFonts w:cs="Symbol"/>
    </w:rPr>
  </w:style>
  <w:style w:type="character" w:customStyle="1" w:styleId="ListLabel11">
    <w:name w:val="ListLabel 11"/>
    <w:qFormat/>
    <w:rsid w:val="00262268"/>
    <w:rPr>
      <w:rFonts w:cs="Courier New"/>
    </w:rPr>
  </w:style>
  <w:style w:type="character" w:customStyle="1" w:styleId="ListLabel12">
    <w:name w:val="ListLabel 12"/>
    <w:qFormat/>
    <w:rsid w:val="00262268"/>
    <w:rPr>
      <w:rFonts w:cs="Wingdings"/>
    </w:rPr>
  </w:style>
  <w:style w:type="character" w:customStyle="1" w:styleId="ListLabel13">
    <w:name w:val="ListLabel 13"/>
    <w:qFormat/>
    <w:rsid w:val="00262268"/>
    <w:rPr>
      <w:rFonts w:cs="Symbol"/>
    </w:rPr>
  </w:style>
  <w:style w:type="character" w:customStyle="1" w:styleId="ListLabel14">
    <w:name w:val="ListLabel 14"/>
    <w:qFormat/>
    <w:rsid w:val="00262268"/>
    <w:rPr>
      <w:rFonts w:cs="Courier New"/>
    </w:rPr>
  </w:style>
  <w:style w:type="character" w:customStyle="1" w:styleId="ListLabel15">
    <w:name w:val="ListLabel 15"/>
    <w:qFormat/>
    <w:rsid w:val="00262268"/>
    <w:rPr>
      <w:rFonts w:cs="Wingdings"/>
    </w:rPr>
  </w:style>
  <w:style w:type="character" w:customStyle="1" w:styleId="ListLabel16">
    <w:name w:val="ListLabel 16"/>
    <w:qFormat/>
    <w:rsid w:val="00262268"/>
    <w:rPr>
      <w:rFonts w:cs="Symbol"/>
    </w:rPr>
  </w:style>
  <w:style w:type="character" w:customStyle="1" w:styleId="ListLabel17">
    <w:name w:val="ListLabel 17"/>
    <w:qFormat/>
    <w:rsid w:val="00262268"/>
    <w:rPr>
      <w:rFonts w:cs="Courier New"/>
    </w:rPr>
  </w:style>
  <w:style w:type="character" w:customStyle="1" w:styleId="ListLabel18">
    <w:name w:val="ListLabel 18"/>
    <w:qFormat/>
    <w:rsid w:val="00262268"/>
    <w:rPr>
      <w:rFonts w:cs="Wingdings"/>
    </w:rPr>
  </w:style>
  <w:style w:type="character" w:customStyle="1" w:styleId="ListLabel19">
    <w:name w:val="ListLabel 19"/>
    <w:qFormat/>
    <w:rsid w:val="00262268"/>
    <w:rPr>
      <w:rFonts w:cs="Symbol"/>
    </w:rPr>
  </w:style>
  <w:style w:type="character" w:customStyle="1" w:styleId="ListLabel20">
    <w:name w:val="ListLabel 20"/>
    <w:qFormat/>
    <w:rsid w:val="00262268"/>
    <w:rPr>
      <w:rFonts w:cs="Courier New"/>
    </w:rPr>
  </w:style>
  <w:style w:type="character" w:customStyle="1" w:styleId="ListLabel21">
    <w:name w:val="ListLabel 21"/>
    <w:qFormat/>
    <w:rsid w:val="00262268"/>
    <w:rPr>
      <w:rFonts w:cs="Wingdings"/>
    </w:rPr>
  </w:style>
  <w:style w:type="character" w:customStyle="1" w:styleId="ListLabel22">
    <w:name w:val="ListLabel 22"/>
    <w:qFormat/>
    <w:rsid w:val="00262268"/>
    <w:rPr>
      <w:rFonts w:cs="Symbol"/>
    </w:rPr>
  </w:style>
  <w:style w:type="character" w:customStyle="1" w:styleId="ListLabel23">
    <w:name w:val="ListLabel 23"/>
    <w:qFormat/>
    <w:rsid w:val="00262268"/>
    <w:rPr>
      <w:rFonts w:cs="Courier New"/>
    </w:rPr>
  </w:style>
  <w:style w:type="character" w:customStyle="1" w:styleId="ListLabel24">
    <w:name w:val="ListLabel 24"/>
    <w:qFormat/>
    <w:rsid w:val="00262268"/>
    <w:rPr>
      <w:rFonts w:cs="Wingdings"/>
    </w:rPr>
  </w:style>
  <w:style w:type="character" w:customStyle="1" w:styleId="ListLabel25">
    <w:name w:val="ListLabel 25"/>
    <w:qFormat/>
    <w:rsid w:val="00262268"/>
    <w:rPr>
      <w:rFonts w:cs="Symbol"/>
    </w:rPr>
  </w:style>
  <w:style w:type="character" w:customStyle="1" w:styleId="ListLabel26">
    <w:name w:val="ListLabel 26"/>
    <w:qFormat/>
    <w:rsid w:val="00262268"/>
    <w:rPr>
      <w:rFonts w:cs="Courier New"/>
    </w:rPr>
  </w:style>
  <w:style w:type="character" w:customStyle="1" w:styleId="ListLabel27">
    <w:name w:val="ListLabel 27"/>
    <w:qFormat/>
    <w:rsid w:val="00262268"/>
    <w:rPr>
      <w:rFonts w:cs="Wingdings"/>
    </w:rPr>
  </w:style>
  <w:style w:type="character" w:customStyle="1" w:styleId="ListLabel28">
    <w:name w:val="ListLabel 28"/>
    <w:qFormat/>
    <w:rsid w:val="00262268"/>
    <w:rPr>
      <w:rFonts w:cs="Symbol"/>
    </w:rPr>
  </w:style>
  <w:style w:type="character" w:customStyle="1" w:styleId="ListLabel29">
    <w:name w:val="ListLabel 29"/>
    <w:qFormat/>
    <w:rsid w:val="00262268"/>
    <w:rPr>
      <w:rFonts w:cs="Courier New"/>
    </w:rPr>
  </w:style>
  <w:style w:type="character" w:customStyle="1" w:styleId="ListLabel30">
    <w:name w:val="ListLabel 30"/>
    <w:qFormat/>
    <w:rsid w:val="00262268"/>
    <w:rPr>
      <w:rFonts w:cs="Wingdings"/>
    </w:rPr>
  </w:style>
  <w:style w:type="character" w:customStyle="1" w:styleId="ListLabel31">
    <w:name w:val="ListLabel 31"/>
    <w:qFormat/>
    <w:rsid w:val="00262268"/>
    <w:rPr>
      <w:rFonts w:cs="Symbol"/>
    </w:rPr>
  </w:style>
  <w:style w:type="character" w:customStyle="1" w:styleId="ListLabel32">
    <w:name w:val="ListLabel 32"/>
    <w:qFormat/>
    <w:rsid w:val="00262268"/>
    <w:rPr>
      <w:rFonts w:cs="Courier New"/>
    </w:rPr>
  </w:style>
  <w:style w:type="character" w:customStyle="1" w:styleId="ListLabel33">
    <w:name w:val="ListLabel 33"/>
    <w:qFormat/>
    <w:rsid w:val="00262268"/>
    <w:rPr>
      <w:rFonts w:cs="Wingdings"/>
    </w:rPr>
  </w:style>
  <w:style w:type="character" w:customStyle="1" w:styleId="ListLabel34">
    <w:name w:val="ListLabel 34"/>
    <w:qFormat/>
    <w:rsid w:val="00262268"/>
    <w:rPr>
      <w:rFonts w:cs="Symbol"/>
    </w:rPr>
  </w:style>
  <w:style w:type="character" w:customStyle="1" w:styleId="ListLabel35">
    <w:name w:val="ListLabel 35"/>
    <w:qFormat/>
    <w:rsid w:val="00262268"/>
    <w:rPr>
      <w:rFonts w:cs="Courier New"/>
    </w:rPr>
  </w:style>
  <w:style w:type="character" w:customStyle="1" w:styleId="ListLabel36">
    <w:name w:val="ListLabel 36"/>
    <w:qFormat/>
    <w:rsid w:val="00262268"/>
    <w:rPr>
      <w:rFonts w:cs="Wingdings"/>
    </w:rPr>
  </w:style>
  <w:style w:type="character" w:customStyle="1" w:styleId="ListLabel37">
    <w:name w:val="ListLabel 37"/>
    <w:qFormat/>
    <w:rsid w:val="00262268"/>
    <w:rPr>
      <w:rFonts w:cs="Courier New"/>
    </w:rPr>
  </w:style>
  <w:style w:type="character" w:customStyle="1" w:styleId="ListLabel38">
    <w:name w:val="ListLabel 38"/>
    <w:qFormat/>
    <w:rsid w:val="00262268"/>
    <w:rPr>
      <w:rFonts w:cs="Wingdings"/>
    </w:rPr>
  </w:style>
  <w:style w:type="character" w:customStyle="1" w:styleId="ListLabel39">
    <w:name w:val="ListLabel 39"/>
    <w:qFormat/>
    <w:rsid w:val="00262268"/>
    <w:rPr>
      <w:rFonts w:cs="Symbol"/>
    </w:rPr>
  </w:style>
  <w:style w:type="character" w:customStyle="1" w:styleId="ListLabel40">
    <w:name w:val="ListLabel 40"/>
    <w:qFormat/>
    <w:rsid w:val="00262268"/>
    <w:rPr>
      <w:rFonts w:cs="Courier New"/>
    </w:rPr>
  </w:style>
  <w:style w:type="character" w:customStyle="1" w:styleId="ListLabel41">
    <w:name w:val="ListLabel 41"/>
    <w:qFormat/>
    <w:rsid w:val="00262268"/>
    <w:rPr>
      <w:rFonts w:cs="Wingdings"/>
    </w:rPr>
  </w:style>
  <w:style w:type="character" w:customStyle="1" w:styleId="ListLabel42">
    <w:name w:val="ListLabel 42"/>
    <w:qFormat/>
    <w:rsid w:val="00262268"/>
    <w:rPr>
      <w:rFonts w:cs="Symbol"/>
    </w:rPr>
  </w:style>
  <w:style w:type="character" w:customStyle="1" w:styleId="ListLabel43">
    <w:name w:val="ListLabel 43"/>
    <w:qFormat/>
    <w:rsid w:val="00262268"/>
    <w:rPr>
      <w:rFonts w:cs="Courier New"/>
    </w:rPr>
  </w:style>
  <w:style w:type="character" w:customStyle="1" w:styleId="ListLabel44">
    <w:name w:val="ListLabel 44"/>
    <w:qFormat/>
    <w:rsid w:val="00262268"/>
    <w:rPr>
      <w:rFonts w:cs="Wingdings"/>
    </w:rPr>
  </w:style>
  <w:style w:type="character" w:customStyle="1" w:styleId="ListLabel45">
    <w:name w:val="ListLabel 45"/>
    <w:qFormat/>
    <w:rsid w:val="00262268"/>
    <w:rPr>
      <w:rFonts w:cs="Symbol"/>
    </w:rPr>
  </w:style>
  <w:style w:type="character" w:customStyle="1" w:styleId="ListLabel46">
    <w:name w:val="ListLabel 46"/>
    <w:qFormat/>
    <w:rsid w:val="00262268"/>
    <w:rPr>
      <w:rFonts w:cs="Courier New"/>
    </w:rPr>
  </w:style>
  <w:style w:type="character" w:customStyle="1" w:styleId="ListLabel47">
    <w:name w:val="ListLabel 47"/>
    <w:qFormat/>
    <w:rsid w:val="00262268"/>
    <w:rPr>
      <w:rFonts w:cs="Wingdings"/>
    </w:rPr>
  </w:style>
  <w:style w:type="character" w:customStyle="1" w:styleId="ListLabel48">
    <w:name w:val="ListLabel 48"/>
    <w:qFormat/>
    <w:rsid w:val="00262268"/>
    <w:rPr>
      <w:rFonts w:cs="Symbol"/>
    </w:rPr>
  </w:style>
  <w:style w:type="character" w:customStyle="1" w:styleId="ListLabel49">
    <w:name w:val="ListLabel 49"/>
    <w:qFormat/>
    <w:rsid w:val="00262268"/>
    <w:rPr>
      <w:rFonts w:cs="Courier New"/>
    </w:rPr>
  </w:style>
  <w:style w:type="character" w:customStyle="1" w:styleId="ListLabel50">
    <w:name w:val="ListLabel 50"/>
    <w:qFormat/>
    <w:rsid w:val="00262268"/>
    <w:rPr>
      <w:rFonts w:cs="Wingdings"/>
    </w:rPr>
  </w:style>
  <w:style w:type="character" w:customStyle="1" w:styleId="ListLabel51">
    <w:name w:val="ListLabel 51"/>
    <w:qFormat/>
    <w:rsid w:val="00262268"/>
    <w:rPr>
      <w:rFonts w:cs="Symbol"/>
    </w:rPr>
  </w:style>
  <w:style w:type="character" w:customStyle="1" w:styleId="ListLabel52">
    <w:name w:val="ListLabel 52"/>
    <w:qFormat/>
    <w:rsid w:val="00262268"/>
    <w:rPr>
      <w:rFonts w:cs="Courier New"/>
    </w:rPr>
  </w:style>
  <w:style w:type="character" w:customStyle="1" w:styleId="ListLabel53">
    <w:name w:val="ListLabel 53"/>
    <w:qFormat/>
    <w:rsid w:val="00262268"/>
    <w:rPr>
      <w:rFonts w:cs="Wingdings"/>
    </w:rPr>
  </w:style>
  <w:style w:type="character" w:customStyle="1" w:styleId="ListLabel54">
    <w:name w:val="ListLabel 54"/>
    <w:qFormat/>
    <w:rsid w:val="00262268"/>
    <w:rPr>
      <w:rFonts w:cs="Courier New"/>
    </w:rPr>
  </w:style>
  <w:style w:type="character" w:customStyle="1" w:styleId="ListLabel55">
    <w:name w:val="ListLabel 55"/>
    <w:qFormat/>
    <w:rsid w:val="00262268"/>
    <w:rPr>
      <w:rFonts w:cs="Courier New"/>
    </w:rPr>
  </w:style>
  <w:style w:type="character" w:customStyle="1" w:styleId="ListLabel56">
    <w:name w:val="ListLabel 56"/>
    <w:qFormat/>
    <w:rsid w:val="00262268"/>
    <w:rPr>
      <w:rFonts w:cs="Courier New"/>
    </w:rPr>
  </w:style>
  <w:style w:type="character" w:customStyle="1" w:styleId="ListLabel57">
    <w:name w:val="ListLabel 57"/>
    <w:qFormat/>
    <w:rsid w:val="00262268"/>
    <w:rPr>
      <w:rFonts w:cs="Courier New"/>
    </w:rPr>
  </w:style>
  <w:style w:type="character" w:customStyle="1" w:styleId="ListLabel58">
    <w:name w:val="ListLabel 58"/>
    <w:qFormat/>
    <w:rsid w:val="00262268"/>
    <w:rPr>
      <w:rFonts w:cs="Courier New"/>
    </w:rPr>
  </w:style>
  <w:style w:type="character" w:customStyle="1" w:styleId="ListLabel59">
    <w:name w:val="ListLabel 59"/>
    <w:qFormat/>
    <w:rsid w:val="00262268"/>
    <w:rPr>
      <w:rFonts w:cs="Courier New"/>
    </w:rPr>
  </w:style>
  <w:style w:type="character" w:customStyle="1" w:styleId="ListLabel60">
    <w:name w:val="ListLabel 60"/>
    <w:qFormat/>
    <w:rsid w:val="00262268"/>
    <w:rPr>
      <w:rFonts w:cs="Courier New"/>
    </w:rPr>
  </w:style>
  <w:style w:type="character" w:customStyle="1" w:styleId="ListLabel61">
    <w:name w:val="ListLabel 61"/>
    <w:qFormat/>
    <w:rsid w:val="00262268"/>
    <w:rPr>
      <w:rFonts w:cs="Courier New"/>
    </w:rPr>
  </w:style>
  <w:style w:type="character" w:customStyle="1" w:styleId="ListLabel62">
    <w:name w:val="ListLabel 62"/>
    <w:qFormat/>
    <w:rsid w:val="00262268"/>
    <w:rPr>
      <w:rFonts w:cs="Courier New"/>
    </w:rPr>
  </w:style>
  <w:style w:type="character" w:customStyle="1" w:styleId="ListLabel63">
    <w:name w:val="ListLabel 63"/>
    <w:qFormat/>
    <w:rsid w:val="00262268"/>
    <w:rPr>
      <w:rFonts w:cs="Courier New"/>
    </w:rPr>
  </w:style>
  <w:style w:type="character" w:customStyle="1" w:styleId="ListLabel64">
    <w:name w:val="ListLabel 64"/>
    <w:qFormat/>
    <w:rsid w:val="00262268"/>
    <w:rPr>
      <w:rFonts w:cs="Courier New"/>
    </w:rPr>
  </w:style>
  <w:style w:type="character" w:customStyle="1" w:styleId="ListLabel65">
    <w:name w:val="ListLabel 65"/>
    <w:qFormat/>
    <w:rsid w:val="00262268"/>
    <w:rPr>
      <w:rFonts w:cs="Courier New"/>
    </w:rPr>
  </w:style>
  <w:style w:type="character" w:customStyle="1" w:styleId="ListLabel66">
    <w:name w:val="ListLabel 66"/>
    <w:qFormat/>
    <w:rsid w:val="00262268"/>
    <w:rPr>
      <w:rFonts w:ascii="Times New Roman" w:hAnsi="Times New Roman"/>
      <w:b/>
      <w:sz w:val="28"/>
    </w:rPr>
  </w:style>
  <w:style w:type="character" w:customStyle="1" w:styleId="aa">
    <w:name w:val="Ссылка указателя"/>
    <w:qFormat/>
    <w:rsid w:val="00262268"/>
  </w:style>
  <w:style w:type="character" w:customStyle="1" w:styleId="ab">
    <w:name w:val="Символ сноски"/>
    <w:qFormat/>
    <w:rsid w:val="00262268"/>
  </w:style>
  <w:style w:type="character" w:customStyle="1" w:styleId="ac">
    <w:name w:val="Привязка сноски"/>
    <w:rsid w:val="00262268"/>
    <w:rPr>
      <w:vertAlign w:val="superscript"/>
    </w:rPr>
  </w:style>
  <w:style w:type="character" w:customStyle="1" w:styleId="ad">
    <w:name w:val="Привязка концевой сноски"/>
    <w:rsid w:val="00262268"/>
    <w:rPr>
      <w:vertAlign w:val="superscript"/>
    </w:rPr>
  </w:style>
  <w:style w:type="character" w:customStyle="1" w:styleId="ae">
    <w:name w:val="Символы концевой сноски"/>
    <w:qFormat/>
    <w:rsid w:val="00262268"/>
  </w:style>
  <w:style w:type="paragraph" w:customStyle="1" w:styleId="12">
    <w:name w:val="Заголовок1"/>
    <w:basedOn w:val="a"/>
    <w:next w:val="af"/>
    <w:qFormat/>
    <w:rsid w:val="00262268"/>
    <w:pPr>
      <w:keepNext/>
      <w:spacing w:before="240" w:after="120"/>
    </w:pPr>
    <w:rPr>
      <w:rFonts w:ascii="Liberation Sans" w:eastAsia="Microsoft YaHei" w:hAnsi="Liberation Sans" w:cs="Mangal"/>
      <w:sz w:val="28"/>
      <w:szCs w:val="28"/>
    </w:rPr>
  </w:style>
  <w:style w:type="paragraph" w:styleId="af">
    <w:name w:val="Body Text"/>
    <w:basedOn w:val="a"/>
    <w:rsid w:val="00262268"/>
    <w:pPr>
      <w:spacing w:after="140" w:line="288" w:lineRule="auto"/>
    </w:pPr>
  </w:style>
  <w:style w:type="paragraph" w:styleId="af0">
    <w:name w:val="List"/>
    <w:basedOn w:val="af"/>
    <w:rsid w:val="00262268"/>
    <w:rPr>
      <w:rFonts w:cs="Mangal"/>
    </w:rPr>
  </w:style>
  <w:style w:type="paragraph" w:customStyle="1" w:styleId="13">
    <w:name w:val="Название объекта1"/>
    <w:basedOn w:val="a"/>
    <w:qFormat/>
    <w:rsid w:val="00262268"/>
    <w:pPr>
      <w:suppressLineNumbers/>
      <w:spacing w:before="120" w:after="120"/>
    </w:pPr>
    <w:rPr>
      <w:rFonts w:cs="Mangal"/>
      <w:i/>
      <w:iCs/>
      <w:sz w:val="24"/>
      <w:szCs w:val="24"/>
    </w:rPr>
  </w:style>
  <w:style w:type="paragraph" w:styleId="af1">
    <w:name w:val="index heading"/>
    <w:basedOn w:val="a"/>
    <w:qFormat/>
    <w:rsid w:val="00262268"/>
    <w:pPr>
      <w:suppressLineNumbers/>
    </w:pPr>
    <w:rPr>
      <w:rFonts w:cs="Mangal"/>
    </w:rPr>
  </w:style>
  <w:style w:type="paragraph" w:styleId="af2">
    <w:name w:val="List Paragraph"/>
    <w:basedOn w:val="a"/>
    <w:uiPriority w:val="34"/>
    <w:qFormat/>
    <w:rsid w:val="002224F7"/>
    <w:pPr>
      <w:ind w:left="720"/>
    </w:pPr>
  </w:style>
  <w:style w:type="paragraph" w:styleId="af3">
    <w:name w:val="Normal (Web)"/>
    <w:basedOn w:val="a"/>
    <w:uiPriority w:val="99"/>
    <w:qFormat/>
    <w:rsid w:val="00480A5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4">
    <w:name w:val="Нормальный (таблица)"/>
    <w:basedOn w:val="a"/>
    <w:uiPriority w:val="99"/>
    <w:qFormat/>
    <w:rsid w:val="00480A5A"/>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af5">
    <w:name w:val="Центрированный (таблица)"/>
    <w:basedOn w:val="af4"/>
    <w:uiPriority w:val="99"/>
    <w:qFormat/>
    <w:rsid w:val="00480A5A"/>
    <w:pPr>
      <w:jc w:val="center"/>
    </w:pPr>
  </w:style>
  <w:style w:type="paragraph" w:styleId="af6">
    <w:name w:val="footnote text"/>
    <w:basedOn w:val="a"/>
    <w:uiPriority w:val="99"/>
    <w:semiHidden/>
    <w:qFormat/>
    <w:rsid w:val="00480A5A"/>
    <w:pPr>
      <w:spacing w:after="0" w:line="240" w:lineRule="auto"/>
    </w:pPr>
    <w:rPr>
      <w:rFonts w:cs="Times New Roman"/>
      <w:sz w:val="20"/>
      <w:szCs w:val="20"/>
    </w:rPr>
  </w:style>
  <w:style w:type="paragraph" w:styleId="af7">
    <w:name w:val="Balloon Text"/>
    <w:basedOn w:val="a"/>
    <w:uiPriority w:val="99"/>
    <w:semiHidden/>
    <w:unhideWhenUsed/>
    <w:qFormat/>
    <w:rsid w:val="00D216A6"/>
    <w:pPr>
      <w:spacing w:after="0" w:line="240" w:lineRule="auto"/>
    </w:pPr>
    <w:rPr>
      <w:rFonts w:ascii="Tahoma" w:hAnsi="Tahoma" w:cs="Times New Roman"/>
      <w:sz w:val="16"/>
      <w:szCs w:val="16"/>
    </w:rPr>
  </w:style>
  <w:style w:type="paragraph" w:styleId="af8">
    <w:name w:val="No Spacing"/>
    <w:uiPriority w:val="1"/>
    <w:qFormat/>
    <w:rsid w:val="009B2816"/>
    <w:rPr>
      <w:rFonts w:cs="Calibri"/>
      <w:sz w:val="22"/>
      <w:szCs w:val="22"/>
      <w:lang w:eastAsia="en-US"/>
    </w:rPr>
  </w:style>
  <w:style w:type="paragraph" w:customStyle="1" w:styleId="ConsPlusNormal">
    <w:name w:val="ConsPlusNormal"/>
    <w:qFormat/>
    <w:rsid w:val="00114329"/>
    <w:pPr>
      <w:widowControl w:val="0"/>
    </w:pPr>
    <w:rPr>
      <w:rFonts w:ascii="Arial" w:eastAsia="Times New Roman" w:hAnsi="Arial" w:cs="Arial"/>
      <w:sz w:val="22"/>
    </w:rPr>
  </w:style>
  <w:style w:type="paragraph" w:customStyle="1" w:styleId="14">
    <w:name w:val="Верхний колонтитул1"/>
    <w:basedOn w:val="a"/>
    <w:uiPriority w:val="99"/>
    <w:unhideWhenUsed/>
    <w:rsid w:val="001F49D4"/>
    <w:pPr>
      <w:tabs>
        <w:tab w:val="center" w:pos="4677"/>
        <w:tab w:val="right" w:pos="9355"/>
      </w:tabs>
      <w:spacing w:after="0" w:line="240" w:lineRule="auto"/>
    </w:pPr>
  </w:style>
  <w:style w:type="paragraph" w:customStyle="1" w:styleId="15">
    <w:name w:val="Нижний колонтитул1"/>
    <w:basedOn w:val="a"/>
    <w:uiPriority w:val="99"/>
    <w:unhideWhenUsed/>
    <w:rsid w:val="001F49D4"/>
    <w:pPr>
      <w:tabs>
        <w:tab w:val="center" w:pos="4677"/>
        <w:tab w:val="right" w:pos="9355"/>
      </w:tabs>
      <w:spacing w:after="0" w:line="240" w:lineRule="auto"/>
    </w:pPr>
  </w:style>
  <w:style w:type="paragraph" w:styleId="af9">
    <w:name w:val="TOC Heading"/>
    <w:basedOn w:val="11"/>
    <w:uiPriority w:val="39"/>
    <w:unhideWhenUsed/>
    <w:qFormat/>
    <w:rsid w:val="008A75A4"/>
    <w:pPr>
      <w:spacing w:line="259" w:lineRule="auto"/>
    </w:pPr>
    <w:rPr>
      <w:lang w:eastAsia="ru-RU"/>
    </w:rPr>
  </w:style>
  <w:style w:type="paragraph" w:customStyle="1" w:styleId="111">
    <w:name w:val="Оглавление 11"/>
    <w:basedOn w:val="a"/>
    <w:autoRedefine/>
    <w:uiPriority w:val="39"/>
    <w:locked/>
    <w:rsid w:val="00135A26"/>
    <w:pPr>
      <w:spacing w:after="100"/>
    </w:pPr>
  </w:style>
  <w:style w:type="paragraph" w:customStyle="1" w:styleId="211">
    <w:name w:val="Оглавление 21"/>
    <w:basedOn w:val="a"/>
    <w:autoRedefine/>
    <w:uiPriority w:val="39"/>
    <w:locked/>
    <w:rsid w:val="002F5804"/>
    <w:pPr>
      <w:spacing w:after="100"/>
      <w:ind w:left="220"/>
    </w:pPr>
  </w:style>
  <w:style w:type="paragraph" w:customStyle="1" w:styleId="16">
    <w:name w:val="Текст сноски1"/>
    <w:basedOn w:val="a"/>
    <w:rsid w:val="00262268"/>
  </w:style>
  <w:style w:type="table" w:styleId="afa">
    <w:name w:val="Table Grid"/>
    <w:basedOn w:val="a1"/>
    <w:uiPriority w:val="59"/>
    <w:rsid w:val="00480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
    <w:link w:val="17"/>
    <w:uiPriority w:val="99"/>
    <w:unhideWhenUsed/>
    <w:rsid w:val="00BE696A"/>
    <w:pPr>
      <w:tabs>
        <w:tab w:val="center" w:pos="4677"/>
        <w:tab w:val="right" w:pos="9355"/>
      </w:tabs>
      <w:spacing w:after="0" w:line="240" w:lineRule="auto"/>
    </w:pPr>
  </w:style>
  <w:style w:type="character" w:customStyle="1" w:styleId="17">
    <w:name w:val="Верхний колонтитул Знак1"/>
    <w:link w:val="afb"/>
    <w:uiPriority w:val="99"/>
    <w:rsid w:val="00BE696A"/>
    <w:rPr>
      <w:rFonts w:cs="Calibri"/>
      <w:sz w:val="22"/>
      <w:szCs w:val="22"/>
      <w:lang w:eastAsia="en-US"/>
    </w:rPr>
  </w:style>
  <w:style w:type="paragraph" w:styleId="afc">
    <w:name w:val="footer"/>
    <w:basedOn w:val="a"/>
    <w:link w:val="18"/>
    <w:uiPriority w:val="99"/>
    <w:unhideWhenUsed/>
    <w:rsid w:val="00BE696A"/>
    <w:pPr>
      <w:tabs>
        <w:tab w:val="center" w:pos="4677"/>
        <w:tab w:val="right" w:pos="9355"/>
      </w:tabs>
      <w:spacing w:after="0" w:line="240" w:lineRule="auto"/>
    </w:pPr>
  </w:style>
  <w:style w:type="character" w:customStyle="1" w:styleId="18">
    <w:name w:val="Нижний колонтитул Знак1"/>
    <w:link w:val="afc"/>
    <w:uiPriority w:val="99"/>
    <w:semiHidden/>
    <w:rsid w:val="00BE696A"/>
    <w:rPr>
      <w:rFonts w:cs="Calibri"/>
      <w:sz w:val="22"/>
      <w:szCs w:val="22"/>
      <w:lang w:eastAsia="en-US"/>
    </w:rPr>
  </w:style>
  <w:style w:type="paragraph" w:styleId="19">
    <w:name w:val="toc 1"/>
    <w:basedOn w:val="a"/>
    <w:next w:val="a"/>
    <w:autoRedefine/>
    <w:uiPriority w:val="39"/>
    <w:locked/>
    <w:rsid w:val="0028163C"/>
    <w:pPr>
      <w:tabs>
        <w:tab w:val="left" w:pos="440"/>
        <w:tab w:val="right" w:leader="dot" w:pos="9498"/>
      </w:tabs>
      <w:spacing w:after="100"/>
      <w:ind w:right="968"/>
    </w:pPr>
  </w:style>
  <w:style w:type="paragraph" w:styleId="22">
    <w:name w:val="toc 2"/>
    <w:basedOn w:val="a"/>
    <w:next w:val="a"/>
    <w:autoRedefine/>
    <w:uiPriority w:val="39"/>
    <w:locked/>
    <w:rsid w:val="0028163C"/>
    <w:pPr>
      <w:tabs>
        <w:tab w:val="right" w:leader="dot" w:pos="9345"/>
      </w:tabs>
      <w:spacing w:after="100"/>
      <w:ind w:left="220" w:right="1110"/>
    </w:pPr>
  </w:style>
  <w:style w:type="character" w:styleId="afd">
    <w:name w:val="Hyperlink"/>
    <w:uiPriority w:val="99"/>
    <w:unhideWhenUsed/>
    <w:locked/>
    <w:rsid w:val="00D067C5"/>
    <w:rPr>
      <w:color w:val="0000FF"/>
      <w:u w:val="single"/>
    </w:rPr>
  </w:style>
  <w:style w:type="character" w:customStyle="1" w:styleId="110">
    <w:name w:val="Заголовок 1 Знак1"/>
    <w:link w:val="1"/>
    <w:rsid w:val="005D4C3B"/>
    <w:rPr>
      <w:rFonts w:ascii="Cambria" w:eastAsia="Times New Roman" w:hAnsi="Cambria" w:cs="Times New Roman"/>
      <w:color w:val="365F91"/>
      <w:sz w:val="32"/>
      <w:szCs w:val="32"/>
      <w:lang w:eastAsia="en-US"/>
    </w:rPr>
  </w:style>
  <w:style w:type="character" w:customStyle="1" w:styleId="30">
    <w:name w:val="Заголовок 3 Знак"/>
    <w:link w:val="3"/>
    <w:semiHidden/>
    <w:rsid w:val="005D4C3B"/>
    <w:rPr>
      <w:rFonts w:ascii="Cambria" w:eastAsia="Times New Roman" w:hAnsi="Cambria" w:cs="Times New Roman"/>
      <w:color w:val="243F60"/>
      <w:sz w:val="24"/>
      <w:szCs w:val="24"/>
      <w:lang w:eastAsia="en-US"/>
    </w:rPr>
  </w:style>
  <w:style w:type="character" w:customStyle="1" w:styleId="21">
    <w:name w:val="Заголовок 2 Знак1"/>
    <w:link w:val="2"/>
    <w:semiHidden/>
    <w:rsid w:val="005D4C3B"/>
    <w:rPr>
      <w:rFonts w:ascii="Cambria" w:eastAsia="Times New Roman" w:hAnsi="Cambria" w:cs="Times New Roman"/>
      <w:color w:val="365F91"/>
      <w:sz w:val="26"/>
      <w:szCs w:val="26"/>
      <w:lang w:eastAsia="en-US"/>
    </w:rPr>
  </w:style>
  <w:style w:type="character" w:customStyle="1" w:styleId="afe">
    <w:name w:val="Основной текст_"/>
    <w:basedOn w:val="a0"/>
    <w:link w:val="5"/>
    <w:rsid w:val="006E15C8"/>
    <w:rPr>
      <w:rFonts w:eastAsia="Times New Roman"/>
      <w:spacing w:val="3"/>
      <w:sz w:val="21"/>
      <w:szCs w:val="21"/>
      <w:shd w:val="clear" w:color="auto" w:fill="FFFFFF"/>
    </w:rPr>
  </w:style>
  <w:style w:type="paragraph" w:customStyle="1" w:styleId="5">
    <w:name w:val="Основной текст5"/>
    <w:basedOn w:val="a"/>
    <w:link w:val="afe"/>
    <w:rsid w:val="006E15C8"/>
    <w:pPr>
      <w:widowControl w:val="0"/>
      <w:shd w:val="clear" w:color="auto" w:fill="FFFFFF"/>
      <w:spacing w:after="0" w:line="317" w:lineRule="exact"/>
      <w:ind w:hanging="700"/>
      <w:jc w:val="center"/>
    </w:pPr>
    <w:rPr>
      <w:rFonts w:eastAsia="Times New Roman" w:cs="Times New Roman"/>
      <w:spacing w:val="3"/>
      <w:sz w:val="21"/>
      <w:szCs w:val="21"/>
      <w:lang w:eastAsia="ru-RU"/>
    </w:rPr>
  </w:style>
  <w:style w:type="numbering" w:customStyle="1" w:styleId="1a">
    <w:name w:val="Нет списка1"/>
    <w:next w:val="a2"/>
    <w:uiPriority w:val="99"/>
    <w:semiHidden/>
    <w:unhideWhenUsed/>
    <w:rsid w:val="00737404"/>
  </w:style>
  <w:style w:type="paragraph" w:customStyle="1" w:styleId="msonormal0">
    <w:name w:val="msonormal"/>
    <w:basedOn w:val="a"/>
    <w:rsid w:val="007374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773">
      <w:bodyDiv w:val="1"/>
      <w:marLeft w:val="0"/>
      <w:marRight w:val="0"/>
      <w:marTop w:val="0"/>
      <w:marBottom w:val="0"/>
      <w:divBdr>
        <w:top w:val="none" w:sz="0" w:space="0" w:color="auto"/>
        <w:left w:val="none" w:sz="0" w:space="0" w:color="auto"/>
        <w:bottom w:val="none" w:sz="0" w:space="0" w:color="auto"/>
        <w:right w:val="none" w:sz="0" w:space="0" w:color="auto"/>
      </w:divBdr>
    </w:div>
    <w:div w:id="44066215">
      <w:bodyDiv w:val="1"/>
      <w:marLeft w:val="0"/>
      <w:marRight w:val="0"/>
      <w:marTop w:val="0"/>
      <w:marBottom w:val="0"/>
      <w:divBdr>
        <w:top w:val="none" w:sz="0" w:space="0" w:color="auto"/>
        <w:left w:val="none" w:sz="0" w:space="0" w:color="auto"/>
        <w:bottom w:val="none" w:sz="0" w:space="0" w:color="auto"/>
        <w:right w:val="none" w:sz="0" w:space="0" w:color="auto"/>
      </w:divBdr>
    </w:div>
    <w:div w:id="303899207">
      <w:bodyDiv w:val="1"/>
      <w:marLeft w:val="0"/>
      <w:marRight w:val="0"/>
      <w:marTop w:val="0"/>
      <w:marBottom w:val="0"/>
      <w:divBdr>
        <w:top w:val="none" w:sz="0" w:space="0" w:color="auto"/>
        <w:left w:val="none" w:sz="0" w:space="0" w:color="auto"/>
        <w:bottom w:val="none" w:sz="0" w:space="0" w:color="auto"/>
        <w:right w:val="none" w:sz="0" w:space="0" w:color="auto"/>
      </w:divBdr>
    </w:div>
    <w:div w:id="399599297">
      <w:bodyDiv w:val="1"/>
      <w:marLeft w:val="0"/>
      <w:marRight w:val="0"/>
      <w:marTop w:val="0"/>
      <w:marBottom w:val="0"/>
      <w:divBdr>
        <w:top w:val="none" w:sz="0" w:space="0" w:color="auto"/>
        <w:left w:val="none" w:sz="0" w:space="0" w:color="auto"/>
        <w:bottom w:val="none" w:sz="0" w:space="0" w:color="auto"/>
        <w:right w:val="none" w:sz="0" w:space="0" w:color="auto"/>
      </w:divBdr>
    </w:div>
    <w:div w:id="865751995">
      <w:bodyDiv w:val="1"/>
      <w:marLeft w:val="0"/>
      <w:marRight w:val="0"/>
      <w:marTop w:val="0"/>
      <w:marBottom w:val="0"/>
      <w:divBdr>
        <w:top w:val="none" w:sz="0" w:space="0" w:color="auto"/>
        <w:left w:val="none" w:sz="0" w:space="0" w:color="auto"/>
        <w:bottom w:val="none" w:sz="0" w:space="0" w:color="auto"/>
        <w:right w:val="none" w:sz="0" w:space="0" w:color="auto"/>
      </w:divBdr>
    </w:div>
    <w:div w:id="924875107">
      <w:bodyDiv w:val="1"/>
      <w:marLeft w:val="0"/>
      <w:marRight w:val="0"/>
      <w:marTop w:val="0"/>
      <w:marBottom w:val="0"/>
      <w:divBdr>
        <w:top w:val="none" w:sz="0" w:space="0" w:color="auto"/>
        <w:left w:val="none" w:sz="0" w:space="0" w:color="auto"/>
        <w:bottom w:val="none" w:sz="0" w:space="0" w:color="auto"/>
        <w:right w:val="none" w:sz="0" w:space="0" w:color="auto"/>
      </w:divBdr>
    </w:div>
    <w:div w:id="1295478516">
      <w:bodyDiv w:val="1"/>
      <w:marLeft w:val="0"/>
      <w:marRight w:val="0"/>
      <w:marTop w:val="0"/>
      <w:marBottom w:val="0"/>
      <w:divBdr>
        <w:top w:val="none" w:sz="0" w:space="0" w:color="auto"/>
        <w:left w:val="none" w:sz="0" w:space="0" w:color="auto"/>
        <w:bottom w:val="none" w:sz="0" w:space="0" w:color="auto"/>
        <w:right w:val="none" w:sz="0" w:space="0" w:color="auto"/>
      </w:divBdr>
    </w:div>
    <w:div w:id="1483813982">
      <w:bodyDiv w:val="1"/>
      <w:marLeft w:val="0"/>
      <w:marRight w:val="0"/>
      <w:marTop w:val="0"/>
      <w:marBottom w:val="0"/>
      <w:divBdr>
        <w:top w:val="none" w:sz="0" w:space="0" w:color="auto"/>
        <w:left w:val="none" w:sz="0" w:space="0" w:color="auto"/>
        <w:bottom w:val="none" w:sz="0" w:space="0" w:color="auto"/>
        <w:right w:val="none" w:sz="0" w:space="0" w:color="auto"/>
      </w:divBdr>
    </w:div>
    <w:div w:id="1522819045">
      <w:bodyDiv w:val="1"/>
      <w:marLeft w:val="0"/>
      <w:marRight w:val="0"/>
      <w:marTop w:val="0"/>
      <w:marBottom w:val="0"/>
      <w:divBdr>
        <w:top w:val="none" w:sz="0" w:space="0" w:color="auto"/>
        <w:left w:val="none" w:sz="0" w:space="0" w:color="auto"/>
        <w:bottom w:val="none" w:sz="0" w:space="0" w:color="auto"/>
        <w:right w:val="none" w:sz="0" w:space="0" w:color="auto"/>
      </w:divBdr>
    </w:div>
    <w:div w:id="1590306672">
      <w:bodyDiv w:val="1"/>
      <w:marLeft w:val="0"/>
      <w:marRight w:val="0"/>
      <w:marTop w:val="0"/>
      <w:marBottom w:val="0"/>
      <w:divBdr>
        <w:top w:val="none" w:sz="0" w:space="0" w:color="auto"/>
        <w:left w:val="none" w:sz="0" w:space="0" w:color="auto"/>
        <w:bottom w:val="none" w:sz="0" w:space="0" w:color="auto"/>
        <w:right w:val="none" w:sz="0" w:space="0" w:color="auto"/>
      </w:divBdr>
    </w:div>
    <w:div w:id="1952742838">
      <w:bodyDiv w:val="1"/>
      <w:marLeft w:val="0"/>
      <w:marRight w:val="0"/>
      <w:marTop w:val="0"/>
      <w:marBottom w:val="0"/>
      <w:divBdr>
        <w:top w:val="none" w:sz="0" w:space="0" w:color="auto"/>
        <w:left w:val="none" w:sz="0" w:space="0" w:color="auto"/>
        <w:bottom w:val="none" w:sz="0" w:space="0" w:color="auto"/>
        <w:right w:val="none" w:sz="0" w:space="0" w:color="auto"/>
      </w:divBdr>
    </w:div>
    <w:div w:id="1988901703">
      <w:bodyDiv w:val="1"/>
      <w:marLeft w:val="0"/>
      <w:marRight w:val="0"/>
      <w:marTop w:val="0"/>
      <w:marBottom w:val="0"/>
      <w:divBdr>
        <w:top w:val="none" w:sz="0" w:space="0" w:color="auto"/>
        <w:left w:val="none" w:sz="0" w:space="0" w:color="auto"/>
        <w:bottom w:val="none" w:sz="0" w:space="0" w:color="auto"/>
        <w:right w:val="none" w:sz="0" w:space="0" w:color="auto"/>
      </w:divBdr>
    </w:div>
    <w:div w:id="2032029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wmf"/><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2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chart" Target="charts/chart2.xml"/><Relationship Id="rId42" Type="http://schemas.openxmlformats.org/officeDocument/2006/relationships/image" Target="media/image32.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jpeg"/><Relationship Id="rId33" Type="http://schemas.openxmlformats.org/officeDocument/2006/relationships/image" Target="media/image25.jpeg"/><Relationship Id="rId38" Type="http://schemas.openxmlformats.org/officeDocument/2006/relationships/image" Target="media/image28.jpeg"/><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jpeg"/><Relationship Id="rId29" Type="http://schemas.openxmlformats.org/officeDocument/2006/relationships/chart" Target="charts/chart1.xml"/><Relationship Id="rId41" Type="http://schemas.openxmlformats.org/officeDocument/2006/relationships/image" Target="media/image3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jpeg"/><Relationship Id="rId32" Type="http://schemas.openxmlformats.org/officeDocument/2006/relationships/image" Target="media/image24.jpeg"/><Relationship Id="rId37" Type="http://schemas.openxmlformats.org/officeDocument/2006/relationships/chart" Target="charts/chart3.xml"/><Relationship Id="rId40" Type="http://schemas.openxmlformats.org/officeDocument/2006/relationships/image" Target="media/image30.jpe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7.jpeg"/><Relationship Id="rId10" Type="http://schemas.openxmlformats.org/officeDocument/2006/relationships/image" Target="media/image3.wmf"/><Relationship Id="rId19" Type="http://schemas.openxmlformats.org/officeDocument/2006/relationships/image" Target="media/image12.jpeg"/><Relationship Id="rId31" Type="http://schemas.openxmlformats.org/officeDocument/2006/relationships/image" Target="media/image23.jpeg"/><Relationship Id="rId44" Type="http://schemas.openxmlformats.org/officeDocument/2006/relationships/image" Target="media/image34.wmf"/><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image" Target="media/image7.wmf"/><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2.jpeg"/><Relationship Id="rId35" Type="http://schemas.openxmlformats.org/officeDocument/2006/relationships/image" Target="media/image26.jpeg"/><Relationship Id="rId43" Type="http://schemas.openxmlformats.org/officeDocument/2006/relationships/image" Target="media/image33.jpeg"/><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7;&#1077;&#1088;&#1075;&#1077;&#1081;\OneDrive\&#1048;&#1055;&#1050;\&#1053;&#1054;&#1050;\&#1048;&#1090;&#1086;&#1075;&#1086;&#1074;&#1099;&#1077;%20&#1074;&#1072;&#1088;&#1080;&#1072;&#1085;&#1090;&#1099;%20&#1086;&#1090;&#1095;&#1077;&#1090;&#1072;\27.07.2017\&#1053;&#1072;&#1079;&#1072;&#1088;&#1086;&#1074;&#1089;&#1082;&#1080;&#1081;%20&#1088;&#1072;&#1081;&#1086;&#1085;\&#1064;&#1072;&#1073;&#1083;&#1086;&#1085;.&#1089;&#1072;&#1076;.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pryahina\Desktop\&#1101;&#1082;&#1089;&#1087;&#1077;&#1088;&#1090;&#1080;&#1079;&#1072;%20&#1089;&#1072;&#1081;&#1090;&#1086;&#1074;\&#1053;&#1072;&#1079;&#1072;&#1088;&#1086;&#1074;&#1089;&#1082;&#1080;&#1081;\&#1053;&#1086;&#1074;&#1072;&#1103;%20&#1087;&#1072;&#1087;&#1082;&#1072;\&#1075;&#1083;&#1103;&#1076;&#1077;&#1085;&#1089;&#1082;&#1080;&#1081;%20&#1076;&#1089;.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pryahina\Desktop\&#1101;&#1082;&#1089;&#1087;&#1077;&#1088;&#1090;&#1080;&#1079;&#1072;%20&#1089;&#1072;&#1081;&#1090;&#1086;&#1074;\&#1053;&#1072;&#1079;&#1072;&#1088;&#1086;&#1074;&#1089;&#1082;&#1080;&#1081;\&#1053;&#1086;&#1074;&#1072;&#1103;%20&#1087;&#1072;&#1087;&#1082;&#1072;\&#1075;&#1083;&#1103;&#1076;&#1077;&#1085;&#1089;&#1082;&#1080;&#1081;%20&#1076;&#1089;.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pryahina\Desktop\&#1101;&#1082;&#1089;&#1087;&#1077;&#1088;&#1090;&#1080;&#1079;&#1072;%20&#1089;&#1072;&#1081;&#1090;&#1086;&#1074;\&#1053;&#1072;&#1079;&#1072;&#1088;&#1086;&#1074;&#1089;&#1082;&#1080;&#1081;\&#1053;&#1086;&#1074;&#1072;&#1103;%20&#1087;&#1072;&#1087;&#1082;&#1072;\&#1075;&#1083;&#1103;&#1076;&#1077;&#1085;&#1089;&#1082;&#1080;&#1081;%20&#1076;&#1089;.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120"/>
      <c:rAngAx val="1"/>
    </c:view3D>
    <c:floor>
      <c:thickness val="0"/>
    </c:floor>
    <c:sideWall>
      <c:thickness val="0"/>
    </c:sideWall>
    <c:backWall>
      <c:thickness val="0"/>
    </c:backWall>
    <c:plotArea>
      <c:layout>
        <c:manualLayout>
          <c:layoutTarget val="inner"/>
          <c:xMode val="edge"/>
          <c:yMode val="edge"/>
          <c:x val="0"/>
          <c:y val="3.0053839117779098E-2"/>
          <c:w val="1"/>
          <c:h val="0.60699265321281326"/>
        </c:manualLayout>
      </c:layout>
      <c:bar3DChart>
        <c:barDir val="col"/>
        <c:grouping val="clustered"/>
        <c:varyColors val="1"/>
        <c:ser>
          <c:idx val="1"/>
          <c:order val="0"/>
          <c:tx>
            <c:strRef>
              <c:f>Helper!$A$270</c:f>
              <c:strCache>
                <c:ptCount val="1"/>
                <c:pt idx="0">
                  <c:v>Преподаватель</c:v>
                </c:pt>
              </c:strCache>
            </c:strRef>
          </c:tx>
          <c:spPr>
            <a:solidFill>
              <a:srgbClr val="DC3912"/>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Helper!$B$269:$F$269</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Helper!$B$270:$F$270</c:f>
              <c:numCache>
                <c:formatCode>0.0%</c:formatCode>
                <c:ptCount val="5"/>
                <c:pt idx="0">
                  <c:v>0.1</c:v>
                </c:pt>
                <c:pt idx="1">
                  <c:v>0.1</c:v>
                </c:pt>
                <c:pt idx="2">
                  <c:v>0.4</c:v>
                </c:pt>
                <c:pt idx="3">
                  <c:v>0.30000000000000004</c:v>
                </c:pt>
                <c:pt idx="4">
                  <c:v>0.1</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D9B4-47D6-8039-E9D983C31F2E}"/>
            </c:ext>
          </c:extLst>
        </c:ser>
        <c:ser>
          <c:idx val="2"/>
          <c:order val="1"/>
          <c:tx>
            <c:strRef>
              <c:f>Helper!$A$271</c:f>
              <c:strCache>
                <c:ptCount val="1"/>
                <c:pt idx="0">
                  <c:v>Родитель</c:v>
                </c:pt>
              </c:strCache>
            </c:strRef>
          </c:tx>
          <c:spPr>
            <a:solidFill>
              <a:srgbClr val="FF9900"/>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Helper!$B$269:$F$269</c:f>
              <c:strCache>
                <c:ptCount val="5"/>
                <c:pt idx="0">
                  <c:v>Неудовлетво- рительно, не устраивает</c:v>
                </c:pt>
                <c:pt idx="1">
                  <c:v>Плохо, не соответствует минимальным требованиям</c:v>
                </c:pt>
                <c:pt idx="2">
                  <c:v>Удовлетвори- тельно, но со значительными недостатками</c:v>
                </c:pt>
                <c:pt idx="3">
                  <c:v>В целом хорошо, за исключением незначительных недостатков</c:v>
                </c:pt>
                <c:pt idx="4">
                  <c:v>Отлично, полностью удовлетворен(а)</c:v>
                </c:pt>
              </c:strCache>
            </c:strRef>
          </c:cat>
          <c:val>
            <c:numRef>
              <c:f>Helper!$B$271:$F$271</c:f>
              <c:numCache>
                <c:formatCode>0.0%</c:formatCode>
                <c:ptCount val="5"/>
                <c:pt idx="0">
                  <c:v>5.5555555555555539E-2</c:v>
                </c:pt>
                <c:pt idx="1">
                  <c:v>0.12222222222222225</c:v>
                </c:pt>
                <c:pt idx="2">
                  <c:v>0.36666666666666675</c:v>
                </c:pt>
                <c:pt idx="3">
                  <c:v>0.42222222222222228</c:v>
                </c:pt>
                <c:pt idx="4">
                  <c:v>3.333333333333334E-2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1-D9B4-47D6-8039-E9D983C31F2E}"/>
            </c:ext>
          </c:extLst>
        </c:ser>
        <c:dLbls>
          <c:showLegendKey val="0"/>
          <c:showVal val="0"/>
          <c:showCatName val="0"/>
          <c:showSerName val="0"/>
          <c:showPercent val="0"/>
          <c:showBubbleSize val="0"/>
        </c:dLbls>
        <c:gapWidth val="150"/>
        <c:shape val="box"/>
        <c:axId val="135156480"/>
        <c:axId val="135158784"/>
        <c:axId val="0"/>
      </c:bar3DChart>
      <c:catAx>
        <c:axId val="135156480"/>
        <c:scaling>
          <c:orientation val="minMax"/>
        </c:scaling>
        <c:delete val="0"/>
        <c:axPos val="b"/>
        <c:title>
          <c:tx>
            <c:rich>
              <a:bodyPr/>
              <a:lstStyle/>
              <a:p>
                <a:pPr lvl="0">
                  <a:defRPr/>
                </a:pPr>
                <a:endParaRPr lang="ru-RU"/>
              </a:p>
            </c:rich>
          </c:tx>
          <c:overlay val="0"/>
        </c:title>
        <c:numFmt formatCode="General" sourceLinked="0"/>
        <c:majorTickMark val="none"/>
        <c:minorTickMark val="none"/>
        <c:tickLblPos val="low"/>
        <c:txPr>
          <a:bodyPr rot="0"/>
          <a:lstStyle/>
          <a:p>
            <a:pPr lvl="0">
              <a:defRPr baseline="0">
                <a:latin typeface="Times New Roman" panose="02020603050405020304" pitchFamily="18" charset="0"/>
              </a:defRPr>
            </a:pPr>
            <a:endParaRPr lang="ru-RU"/>
          </a:p>
        </c:txPr>
        <c:crossAx val="135158784"/>
        <c:crosses val="autoZero"/>
        <c:auto val="1"/>
        <c:lblAlgn val="ctr"/>
        <c:lblOffset val="100"/>
        <c:noMultiLvlLbl val="1"/>
      </c:catAx>
      <c:valAx>
        <c:axId val="135158784"/>
        <c:scaling>
          <c:orientation val="minMax"/>
          <c:max val="1"/>
        </c:scaling>
        <c:delete val="1"/>
        <c:axPos val="l"/>
        <c:majorGridlines>
          <c:spPr>
            <a:ln>
              <a:solidFill>
                <a:srgbClr val="B7B7B7"/>
              </a:solidFill>
            </a:ln>
          </c:spPr>
        </c:majorGridlines>
        <c:numFmt formatCode="0.0%" sourceLinked="1"/>
        <c:majorTickMark val="cross"/>
        <c:minorTickMark val="cross"/>
        <c:tickLblPos val="none"/>
        <c:crossAx val="135156480"/>
        <c:crosses val="autoZero"/>
        <c:crossBetween val="between"/>
        <c:minorUnit val="0.2"/>
      </c:valAx>
    </c:plotArea>
    <c:legend>
      <c:legendPos val="b"/>
      <c:layout>
        <c:manualLayout>
          <c:xMode val="edge"/>
          <c:yMode val="edge"/>
          <c:x val="0.19305785635570025"/>
          <c:y val="0.88729561798700562"/>
          <c:w val="0.63295006606314685"/>
          <c:h val="0.10089242999019299"/>
        </c:manualLayout>
      </c:layout>
      <c:overlay val="0"/>
      <c:txPr>
        <a:bodyPr/>
        <a:lstStyle/>
        <a:p>
          <a:pPr lvl="0">
            <a:defRPr sz="1100" baseline="0">
              <a:solidFill>
                <a:srgbClr val="222222"/>
              </a:solidFill>
              <a:latin typeface="Times New Roman" panose="02020603050405020304" pitchFamily="18" charset="0"/>
            </a:defRPr>
          </a:pPr>
          <a:endParaRPr lang="ru-RU"/>
        </a:p>
      </c:txPr>
    </c:legend>
    <c:plotVisOnly val="1"/>
    <c:dispBlanksAs val="zero"/>
    <c:showDLblsOverMax val="1"/>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70"/>
      <c:rAngAx val="1"/>
    </c:view3D>
    <c:floor>
      <c:thickness val="0"/>
    </c:floor>
    <c:sideWall>
      <c:thickness val="0"/>
    </c:sideWall>
    <c:backWall>
      <c:thickness val="0"/>
    </c:backWall>
    <c:plotArea>
      <c:layout>
        <c:manualLayout>
          <c:layoutTarget val="inner"/>
          <c:xMode val="edge"/>
          <c:yMode val="edge"/>
          <c:x val="0"/>
          <c:y val="3.0053839117779098E-2"/>
          <c:w val="1"/>
          <c:h val="0.56995567220764065"/>
        </c:manualLayout>
      </c:layout>
      <c:bar3DChart>
        <c:barDir val="col"/>
        <c:grouping val="clustered"/>
        <c:varyColors val="1"/>
        <c:ser>
          <c:idx val="1"/>
          <c:order val="0"/>
          <c:tx>
            <c:strRef>
              <c:f>Helper!$D$398</c:f>
              <c:strCache>
                <c:ptCount val="1"/>
                <c:pt idx="0">
                  <c:v>Неудовлетворительно, не устраивает</c:v>
                </c:pt>
              </c:strCache>
            </c:strRef>
          </c:tx>
          <c:spPr>
            <a:solidFill>
              <a:srgbClr val="DC3912"/>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Helper!$A$399:$A$400</c:f>
              <c:strCache>
                <c:ptCount val="2"/>
                <c:pt idx="0">
                  <c:v>3.1. Доброжелательность и вежливость работников</c:v>
                </c:pt>
                <c:pt idx="1">
                  <c:v>3.2. Компетентность работников</c:v>
                </c:pt>
              </c:strCache>
            </c:strRef>
          </c:cat>
          <c:val>
            <c:numRef>
              <c:f>Helper!$D$399:$D$400</c:f>
              <c:numCache>
                <c:formatCode>0.0%</c:formatCode>
                <c:ptCount val="2"/>
                <c:pt idx="0">
                  <c:v>0</c:v>
                </c:pt>
                <c:pt idx="1">
                  <c:v>0</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380D-43C7-A5FE-2E5A3C957A10}"/>
            </c:ext>
          </c:extLst>
        </c:ser>
        <c:ser>
          <c:idx val="2"/>
          <c:order val="1"/>
          <c:tx>
            <c:strRef>
              <c:f>Helper!$E$398</c:f>
              <c:strCache>
                <c:ptCount val="1"/>
                <c:pt idx="0">
                  <c:v>Удовлетворительно, но со значительными недостатками</c:v>
                </c:pt>
              </c:strCache>
            </c:strRef>
          </c:tx>
          <c:spPr>
            <a:solidFill>
              <a:srgbClr val="FFC000"/>
            </a:solidFill>
          </c:spPr>
          <c:invertIfNegative val="0"/>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Helper!$A$399:$A$400</c:f>
              <c:strCache>
                <c:ptCount val="2"/>
                <c:pt idx="0">
                  <c:v>3.1. Доброжелательность и вежливость работников</c:v>
                </c:pt>
                <c:pt idx="1">
                  <c:v>3.2. Компетентность работников</c:v>
                </c:pt>
              </c:strCache>
            </c:strRef>
          </c:cat>
          <c:val>
            <c:numRef>
              <c:f>Helper!$E$399:$E$400</c:f>
              <c:numCache>
                <c:formatCode>0.0%</c:formatCode>
                <c:ptCount val="2"/>
                <c:pt idx="0">
                  <c:v>3.0000000000000002E-2</c:v>
                </c:pt>
                <c:pt idx="1">
                  <c:v>2.0000000000000004E-2</c:v>
                </c:pt>
              </c:numCache>
            </c:numRef>
          </c:val>
          <c:extLst>
            <c:ext xmlns:c16="http://schemas.microsoft.com/office/drawing/2014/chart" uri="{C3380CC4-5D6E-409C-BE32-E72D297353CC}">
              <c16:uniqueId val="{00000001-380D-43C7-A5FE-2E5A3C957A10}"/>
            </c:ext>
          </c:extLst>
        </c:ser>
        <c:ser>
          <c:idx val="3"/>
          <c:order val="2"/>
          <c:tx>
            <c:strRef>
              <c:f>Helper!$F$398</c:f>
              <c:strCache>
                <c:ptCount val="1"/>
                <c:pt idx="0">
                  <c:v>В целом хорошо, за исключением незначительных недостатков</c:v>
                </c:pt>
              </c:strCache>
            </c:strRef>
          </c:tx>
          <c:spPr>
            <a:solidFill>
              <a:srgbClr val="00B050"/>
            </a:solidFill>
          </c:spPr>
          <c:invertIfNegative val="0"/>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Helper!$A$399:$A$400</c:f>
              <c:strCache>
                <c:ptCount val="2"/>
                <c:pt idx="0">
                  <c:v>3.1. Доброжелательность и вежливость работников</c:v>
                </c:pt>
                <c:pt idx="1">
                  <c:v>3.2. Компетентность работников</c:v>
                </c:pt>
              </c:strCache>
            </c:strRef>
          </c:cat>
          <c:val>
            <c:numRef>
              <c:f>Helper!$F$399:$F$400</c:f>
              <c:numCache>
                <c:formatCode>0.0%</c:formatCode>
                <c:ptCount val="2"/>
                <c:pt idx="0">
                  <c:v>0.18000000000000002</c:v>
                </c:pt>
                <c:pt idx="1">
                  <c:v>0.15000000000000002</c:v>
                </c:pt>
              </c:numCache>
            </c:numRef>
          </c:val>
          <c:extLst>
            <c:ext xmlns:c16="http://schemas.microsoft.com/office/drawing/2014/chart" uri="{C3380CC4-5D6E-409C-BE32-E72D297353CC}">
              <c16:uniqueId val="{00000002-380D-43C7-A5FE-2E5A3C957A10}"/>
            </c:ext>
          </c:extLst>
        </c:ser>
        <c:ser>
          <c:idx val="4"/>
          <c:order val="3"/>
          <c:tx>
            <c:strRef>
              <c:f>Helper!$G$398</c:f>
              <c:strCache>
                <c:ptCount val="1"/>
                <c:pt idx="0">
                  <c:v>Отлично, полностью удовлетворен (а)</c:v>
                </c:pt>
              </c:strCache>
            </c:strRef>
          </c:tx>
          <c:spPr>
            <a:solidFill>
              <a:srgbClr val="3366CC"/>
            </a:solidFill>
          </c:spPr>
          <c:invertIfNegative val="0"/>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Helper!$A$399:$A$400</c:f>
              <c:strCache>
                <c:ptCount val="2"/>
                <c:pt idx="0">
                  <c:v>3.1. Доброжелательность и вежливость работников</c:v>
                </c:pt>
                <c:pt idx="1">
                  <c:v>3.2. Компетентность работников</c:v>
                </c:pt>
              </c:strCache>
            </c:strRef>
          </c:cat>
          <c:val>
            <c:numRef>
              <c:f>Helper!$G$399:$G$400</c:f>
              <c:numCache>
                <c:formatCode>0.0%</c:formatCode>
                <c:ptCount val="2"/>
                <c:pt idx="0">
                  <c:v>0.79</c:v>
                </c:pt>
                <c:pt idx="1">
                  <c:v>0.83000000000000007</c:v>
                </c:pt>
              </c:numCache>
            </c:numRef>
          </c:val>
          <c:extLst>
            <c:ext xmlns:c16="http://schemas.microsoft.com/office/drawing/2014/chart" uri="{C3380CC4-5D6E-409C-BE32-E72D297353CC}">
              <c16:uniqueId val="{00000003-380D-43C7-A5FE-2E5A3C957A10}"/>
            </c:ext>
          </c:extLst>
        </c:ser>
        <c:dLbls>
          <c:showLegendKey val="0"/>
          <c:showVal val="0"/>
          <c:showCatName val="0"/>
          <c:showSerName val="0"/>
          <c:showPercent val="0"/>
          <c:showBubbleSize val="0"/>
        </c:dLbls>
        <c:gapWidth val="150"/>
        <c:shape val="box"/>
        <c:axId val="134603904"/>
        <c:axId val="134605824"/>
        <c:axId val="0"/>
      </c:bar3DChart>
      <c:catAx>
        <c:axId val="134603904"/>
        <c:scaling>
          <c:orientation val="minMax"/>
        </c:scaling>
        <c:delete val="0"/>
        <c:axPos val="b"/>
        <c:title>
          <c:tx>
            <c:rich>
              <a:bodyPr/>
              <a:lstStyle/>
              <a:p>
                <a:pPr lvl="0">
                  <a:defRPr/>
                </a:pPr>
                <a:endParaRPr lang="ru-RU"/>
              </a:p>
            </c:rich>
          </c:tx>
          <c:overlay val="0"/>
        </c:title>
        <c:numFmt formatCode="General" sourceLinked="0"/>
        <c:majorTickMark val="none"/>
        <c:minorTickMark val="none"/>
        <c:tickLblPos val="low"/>
        <c:txPr>
          <a:bodyPr rot="0"/>
          <a:lstStyle/>
          <a:p>
            <a:pPr lvl="0">
              <a:defRPr baseline="0">
                <a:latin typeface="Times New Roman" panose="02020603050405020304" pitchFamily="18" charset="0"/>
              </a:defRPr>
            </a:pPr>
            <a:endParaRPr lang="ru-RU"/>
          </a:p>
        </c:txPr>
        <c:crossAx val="134605824"/>
        <c:crosses val="autoZero"/>
        <c:auto val="1"/>
        <c:lblAlgn val="ctr"/>
        <c:lblOffset val="100"/>
        <c:noMultiLvlLbl val="1"/>
      </c:catAx>
      <c:valAx>
        <c:axId val="134605824"/>
        <c:scaling>
          <c:orientation val="minMax"/>
          <c:max val="1"/>
        </c:scaling>
        <c:delete val="1"/>
        <c:axPos val="l"/>
        <c:majorGridlines>
          <c:spPr>
            <a:ln>
              <a:solidFill>
                <a:srgbClr val="B7B7B7"/>
              </a:solidFill>
            </a:ln>
          </c:spPr>
        </c:majorGridlines>
        <c:numFmt formatCode="0.0%" sourceLinked="1"/>
        <c:majorTickMark val="cross"/>
        <c:minorTickMark val="cross"/>
        <c:tickLblPos val="none"/>
        <c:crossAx val="134603904"/>
        <c:crosses val="autoZero"/>
        <c:crossBetween val="between"/>
        <c:minorUnit val="0.2"/>
      </c:valAx>
    </c:plotArea>
    <c:legend>
      <c:legendPos val="b"/>
      <c:layout>
        <c:manualLayout>
          <c:xMode val="edge"/>
          <c:yMode val="edge"/>
          <c:x val="2.1486953026766298E-3"/>
          <c:y val="0.75396208807232379"/>
          <c:w val="0.99785130469732342"/>
          <c:h val="0.23122309711286104"/>
        </c:manualLayout>
      </c:layout>
      <c:overlay val="0"/>
      <c:txPr>
        <a:bodyPr/>
        <a:lstStyle/>
        <a:p>
          <a:pPr lvl="0" rtl="0">
            <a:defRPr sz="1100" baseline="0">
              <a:solidFill>
                <a:srgbClr val="222222"/>
              </a:solidFill>
              <a:latin typeface="Times New Roman" panose="02020603050405020304" pitchFamily="18" charset="0"/>
            </a:defRPr>
          </a:pPr>
          <a:endParaRPr lang="ru-RU"/>
        </a:p>
      </c:txPr>
    </c:legend>
    <c:plotVisOnly val="1"/>
    <c:dispBlanksAs val="gap"/>
    <c:showDLblsOverMax val="1"/>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10"/>
      <c:depthPercent val="110"/>
      <c:rAngAx val="1"/>
    </c:view3D>
    <c:floor>
      <c:thickness val="0"/>
    </c:floor>
    <c:sideWall>
      <c:thickness val="0"/>
    </c:sideWall>
    <c:backWall>
      <c:thickness val="0"/>
    </c:backWall>
    <c:plotArea>
      <c:layout>
        <c:manualLayout>
          <c:layoutTarget val="inner"/>
          <c:xMode val="edge"/>
          <c:yMode val="edge"/>
          <c:x val="0"/>
          <c:y val="3.0053839117779098E-2"/>
          <c:w val="1"/>
          <c:h val="0.60699265321281326"/>
        </c:manualLayout>
      </c:layout>
      <c:bar3DChart>
        <c:barDir val="col"/>
        <c:grouping val="clustered"/>
        <c:varyColors val="1"/>
        <c:ser>
          <c:idx val="1"/>
          <c:order val="0"/>
          <c:tx>
            <c:strRef>
              <c:f>Helper!$B$473</c:f>
              <c:strCache>
                <c:ptCount val="1"/>
                <c:pt idx="0">
                  <c:v>Преподаватель</c:v>
                </c:pt>
              </c:strCache>
            </c:strRef>
          </c:tx>
          <c:spPr>
            <a:solidFill>
              <a:srgbClr val="DC3912"/>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Helper!$C$472:$F$472</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 (а)</c:v>
                </c:pt>
              </c:strCache>
            </c:strRef>
          </c:cat>
          <c:val>
            <c:numRef>
              <c:f>Helper!$C$473:$F$473</c:f>
              <c:numCache>
                <c:formatCode>0.0%</c:formatCode>
                <c:ptCount val="4"/>
                <c:pt idx="0">
                  <c:v>0</c:v>
                </c:pt>
                <c:pt idx="1">
                  <c:v>0</c:v>
                </c:pt>
                <c:pt idx="2">
                  <c:v>0.1</c:v>
                </c:pt>
                <c:pt idx="3">
                  <c:v>0.9</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958F-4A54-8E20-814661F2346C}"/>
            </c:ext>
          </c:extLst>
        </c:ser>
        <c:ser>
          <c:idx val="2"/>
          <c:order val="1"/>
          <c:tx>
            <c:strRef>
              <c:f>Helper!$B$474</c:f>
              <c:strCache>
                <c:ptCount val="1"/>
                <c:pt idx="0">
                  <c:v>Родитель</c:v>
                </c:pt>
              </c:strCache>
            </c:strRef>
          </c:tx>
          <c:spPr>
            <a:solidFill>
              <a:srgbClr val="FF9900"/>
            </a:solidFill>
          </c:spPr>
          <c:invertIfNegative val="1"/>
          <c:dLbls>
            <c:numFmt formatCode="0%" sourceLinked="0"/>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Helper!$C$472:$F$472</c:f>
              <c:strCache>
                <c:ptCount val="4"/>
                <c:pt idx="0">
                  <c:v>Неудовлетворительно, не устраивает</c:v>
                </c:pt>
                <c:pt idx="1">
                  <c:v>Удовлетворительно, но со значительными недостатками</c:v>
                </c:pt>
                <c:pt idx="2">
                  <c:v>В целом хорошо,
за исключением незначительных недостатков</c:v>
                </c:pt>
                <c:pt idx="3">
                  <c:v>Отлично, полностью удовлетворен (а)</c:v>
                </c:pt>
              </c:strCache>
            </c:strRef>
          </c:cat>
          <c:val>
            <c:numRef>
              <c:f>Helper!$C$474:$F$474</c:f>
              <c:numCache>
                <c:formatCode>0.0%</c:formatCode>
                <c:ptCount val="4"/>
                <c:pt idx="0">
                  <c:v>0</c:v>
                </c:pt>
                <c:pt idx="1">
                  <c:v>0.12222222222222225</c:v>
                </c:pt>
                <c:pt idx="2">
                  <c:v>0.35555555555555557</c:v>
                </c:pt>
                <c:pt idx="3">
                  <c:v>0.52222222222222214</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1-958F-4A54-8E20-814661F2346C}"/>
            </c:ext>
          </c:extLst>
        </c:ser>
        <c:dLbls>
          <c:showLegendKey val="0"/>
          <c:showVal val="0"/>
          <c:showCatName val="0"/>
          <c:showSerName val="0"/>
          <c:showPercent val="0"/>
          <c:showBubbleSize val="0"/>
        </c:dLbls>
        <c:gapWidth val="150"/>
        <c:shape val="box"/>
        <c:axId val="134627712"/>
        <c:axId val="134629632"/>
        <c:axId val="0"/>
      </c:bar3DChart>
      <c:catAx>
        <c:axId val="134627712"/>
        <c:scaling>
          <c:orientation val="minMax"/>
        </c:scaling>
        <c:delete val="0"/>
        <c:axPos val="b"/>
        <c:title>
          <c:tx>
            <c:rich>
              <a:bodyPr/>
              <a:lstStyle/>
              <a:p>
                <a:pPr lvl="0">
                  <a:defRPr/>
                </a:pPr>
                <a:endParaRPr lang="ru-RU"/>
              </a:p>
            </c:rich>
          </c:tx>
          <c:overlay val="0"/>
        </c:title>
        <c:numFmt formatCode="General" sourceLinked="0"/>
        <c:majorTickMark val="none"/>
        <c:minorTickMark val="none"/>
        <c:tickLblPos val="low"/>
        <c:txPr>
          <a:bodyPr rot="0"/>
          <a:lstStyle/>
          <a:p>
            <a:pPr lvl="0">
              <a:defRPr baseline="0">
                <a:latin typeface="Times New Roman" panose="02020603050405020304" pitchFamily="18" charset="0"/>
              </a:defRPr>
            </a:pPr>
            <a:endParaRPr lang="ru-RU"/>
          </a:p>
        </c:txPr>
        <c:crossAx val="134629632"/>
        <c:crosses val="autoZero"/>
        <c:auto val="1"/>
        <c:lblAlgn val="ctr"/>
        <c:lblOffset val="100"/>
        <c:noMultiLvlLbl val="1"/>
      </c:catAx>
      <c:valAx>
        <c:axId val="134629632"/>
        <c:scaling>
          <c:orientation val="minMax"/>
          <c:max val="1"/>
        </c:scaling>
        <c:delete val="1"/>
        <c:axPos val="l"/>
        <c:majorGridlines>
          <c:spPr>
            <a:ln>
              <a:solidFill>
                <a:srgbClr val="B7B7B7"/>
              </a:solidFill>
            </a:ln>
          </c:spPr>
        </c:majorGridlines>
        <c:numFmt formatCode="0.0%" sourceLinked="1"/>
        <c:majorTickMark val="cross"/>
        <c:minorTickMark val="cross"/>
        <c:tickLblPos val="none"/>
        <c:crossAx val="134627712"/>
        <c:crosses val="autoZero"/>
        <c:crossBetween val="between"/>
        <c:minorUnit val="0.2"/>
      </c:valAx>
    </c:plotArea>
    <c:legend>
      <c:legendPos val="b"/>
      <c:layout>
        <c:manualLayout>
          <c:xMode val="edge"/>
          <c:yMode val="edge"/>
          <c:x val="0.19305785635570022"/>
          <c:y val="0.88729561798700562"/>
          <c:w val="0.63295006606314685"/>
          <c:h val="0.10089242999019299"/>
        </c:manualLayout>
      </c:layout>
      <c:overlay val="0"/>
      <c:txPr>
        <a:bodyPr/>
        <a:lstStyle/>
        <a:p>
          <a:pPr lvl="0">
            <a:defRPr sz="1100" baseline="0">
              <a:solidFill>
                <a:srgbClr val="222222"/>
              </a:solidFill>
              <a:latin typeface="Times New Roman" panose="02020603050405020304" pitchFamily="18" charset="0"/>
            </a:defRPr>
          </a:pPr>
          <a:endParaRPr lang="ru-RU"/>
        </a:p>
      </c:txPr>
    </c:legend>
    <c:plotVisOnly val="1"/>
    <c:dispBlanksAs val="gap"/>
    <c:showDLblsOverMax val="1"/>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9F71B-CFBC-4916-8F06-30D6CB6DE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Шаблон.сад.dotx</Template>
  <TotalTime>13</TotalTime>
  <Pages>44</Pages>
  <Words>7424</Words>
  <Characters>42323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КОНТРАКТ  №______</vt:lpstr>
    </vt:vector>
  </TitlesOfParts>
  <Company>imc</Company>
  <LinksUpToDate>false</LinksUpToDate>
  <CharactersWithSpaces>49648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№______</dc:title>
  <dc:creator>Сергей</dc:creator>
  <cp:lastModifiedBy>Красноусов Сергей Дмитриевич</cp:lastModifiedBy>
  <cp:revision>5</cp:revision>
  <cp:lastPrinted>2016-11-15T08:38:00Z</cp:lastPrinted>
  <dcterms:created xsi:type="dcterms:W3CDTF">2017-08-30T08:13:00Z</dcterms:created>
  <dcterms:modified xsi:type="dcterms:W3CDTF">2017-08-31T02:04:00Z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imc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