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Постановление Правительства Российской Федерации от 18 апреля 2012 г. N 343 г. Москва</w:t>
      </w:r>
    </w:p>
    <w:p w:rsidR="00DC0CE7" w:rsidRPr="00DC0CE7" w:rsidRDefault="00DC0CE7" w:rsidP="00DC0CE7">
      <w:pPr>
        <w:jc w:val="center"/>
        <w:rPr>
          <w:rFonts w:ascii="Times New Roman" w:hAnsi="Times New Roman" w:cs="Times New Roman"/>
          <w:b/>
          <w:sz w:val="24"/>
          <w:szCs w:val="24"/>
        </w:rPr>
      </w:pPr>
      <w:r w:rsidRPr="00DC0CE7">
        <w:rPr>
          <w:rFonts w:ascii="Times New Roman" w:hAnsi="Times New Roman" w:cs="Times New Roman"/>
          <w:b/>
          <w:sz w:val="24"/>
          <w:szCs w:val="24"/>
        </w:rPr>
        <w:t>"Об утверждении Правил размещения в сети Интернет и обновления информации об образовательном учреждении"</w:t>
      </w:r>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В соответствии со статьей 32 Закона Российской Федерации "Об образовании" Правительство Российской Федерации постановляет:</w:t>
      </w:r>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Утвердить прилагаемые Правила размещения в сети Интернет и обновления информации об образовательном учреждении.</w:t>
      </w:r>
    </w:p>
    <w:p w:rsidR="00DC0CE7" w:rsidRPr="00DC0CE7" w:rsidRDefault="00DC0CE7" w:rsidP="00DC0CE7">
      <w:pPr>
        <w:jc w:val="center"/>
        <w:rPr>
          <w:rFonts w:ascii="Times New Roman" w:hAnsi="Times New Roman" w:cs="Times New Roman"/>
          <w:b/>
          <w:sz w:val="24"/>
          <w:szCs w:val="24"/>
        </w:rPr>
      </w:pPr>
      <w:r w:rsidRPr="00DC0CE7">
        <w:rPr>
          <w:rFonts w:ascii="Times New Roman" w:hAnsi="Times New Roman" w:cs="Times New Roman"/>
          <w:b/>
          <w:sz w:val="24"/>
          <w:szCs w:val="24"/>
        </w:rPr>
        <w:t>Правила размещения в сети Интернет и обновления информации об образовательном учреждении</w:t>
      </w:r>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1. Настоящие Правила определяют порядок размещения в сети Интернет и обновления информации об образовательном учреждении в целях обеспечения ее открытости и доступности.</w:t>
      </w:r>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2. Образовательное учреждение размещает на своем официальном сайте в сети Интернет и обновляет в сроки, установленные Законом Российской Федерации "Об образовании", следующую информацию:</w:t>
      </w:r>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а) сведения:</w:t>
      </w:r>
    </w:p>
    <w:p w:rsidR="00DC0CE7" w:rsidRPr="00F75A8A" w:rsidRDefault="00DC0CE7" w:rsidP="00DC0CE7">
      <w:pPr>
        <w:rPr>
          <w:rFonts w:ascii="Times New Roman" w:hAnsi="Times New Roman" w:cs="Times New Roman"/>
          <w:sz w:val="24"/>
          <w:szCs w:val="24"/>
        </w:rPr>
      </w:pPr>
      <w:r w:rsidRPr="00F75A8A">
        <w:rPr>
          <w:rFonts w:ascii="Times New Roman" w:hAnsi="Times New Roman" w:cs="Times New Roman"/>
          <w:sz w:val="24"/>
          <w:szCs w:val="24"/>
        </w:rPr>
        <w:t>о дате создания образовательного учреждения (государственной регистрации образовательного учреждения);</w:t>
      </w:r>
    </w:p>
    <w:p w:rsidR="00DC0CE7" w:rsidRPr="00F75A8A" w:rsidRDefault="00DC0CE7" w:rsidP="00DC0CE7">
      <w:pPr>
        <w:rPr>
          <w:rFonts w:ascii="Times New Roman" w:hAnsi="Times New Roman" w:cs="Times New Roman"/>
          <w:b/>
          <w:sz w:val="24"/>
          <w:szCs w:val="24"/>
        </w:rPr>
      </w:pPr>
      <w:r w:rsidRPr="00F75A8A">
        <w:rPr>
          <w:rFonts w:ascii="Times New Roman" w:hAnsi="Times New Roman" w:cs="Times New Roman"/>
          <w:b/>
          <w:sz w:val="24"/>
          <w:szCs w:val="24"/>
        </w:rPr>
        <w:t>о структуре образовательного учреждения, в том числе:</w:t>
      </w:r>
    </w:p>
    <w:p w:rsidR="00DC0CE7" w:rsidRPr="00F75A8A" w:rsidRDefault="00DC0CE7" w:rsidP="00DC0CE7">
      <w:pPr>
        <w:rPr>
          <w:rFonts w:ascii="Times New Roman" w:hAnsi="Times New Roman" w:cs="Times New Roman"/>
          <w:sz w:val="24"/>
          <w:szCs w:val="24"/>
        </w:rPr>
      </w:pPr>
      <w:r w:rsidRPr="00F75A8A">
        <w:rPr>
          <w:rFonts w:ascii="Times New Roman" w:hAnsi="Times New Roman" w:cs="Times New Roman"/>
          <w:sz w:val="24"/>
          <w:szCs w:val="24"/>
        </w:rPr>
        <w:t>наименование или фамилия, имя, отчество учредителя образовательного учреждения, его место нахождения, график работы, справочный телефон, адрес сайта в сети Интернет, адрес электронной почты;</w:t>
      </w:r>
    </w:p>
    <w:p w:rsidR="00DC0CE7" w:rsidRPr="00DC0CE7" w:rsidRDefault="00DC0CE7" w:rsidP="00DC0CE7">
      <w:pPr>
        <w:rPr>
          <w:rFonts w:ascii="Times New Roman" w:hAnsi="Times New Roman" w:cs="Times New Roman"/>
          <w:sz w:val="24"/>
          <w:szCs w:val="24"/>
        </w:rPr>
      </w:pPr>
      <w:r w:rsidRPr="00F75A8A">
        <w:rPr>
          <w:rFonts w:ascii="Times New Roman" w:hAnsi="Times New Roman" w:cs="Times New Roman"/>
          <w:sz w:val="24"/>
          <w:szCs w:val="24"/>
        </w:rPr>
        <w:t>фамилия, имя, отчество руководителя образовательного учреждения, его место нахождения, график работы, справочный телефон, адрес электронной почты;</w:t>
      </w:r>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наименование структурных подразделений, включая филиалы и представительства, фамилии, имена, отчества, должности их руководителей, места нахождения, графики работы, справочные телефоны, адреса сайтов в сети Интернет, адреса электронной почты, копии положений о структурных подразделениях;</w:t>
      </w:r>
    </w:p>
    <w:p w:rsidR="00DC0CE7" w:rsidRPr="00DC0CE7" w:rsidRDefault="00DC0CE7" w:rsidP="00DC0CE7">
      <w:pPr>
        <w:rPr>
          <w:rFonts w:ascii="Times New Roman" w:hAnsi="Times New Roman" w:cs="Times New Roman"/>
          <w:sz w:val="24"/>
          <w:szCs w:val="24"/>
        </w:rPr>
      </w:pPr>
      <w:r w:rsidRPr="00F75A8A">
        <w:rPr>
          <w:rFonts w:ascii="Times New Roman" w:hAnsi="Times New Roman" w:cs="Times New Roman"/>
          <w:sz w:val="24"/>
          <w:szCs w:val="24"/>
        </w:rPr>
        <w:t>о реализуемых основных и дополнительных образовательных программах с указанием численности лиц</w:t>
      </w:r>
      <w:r w:rsidRPr="00DC0CE7">
        <w:rPr>
          <w:rFonts w:ascii="Times New Roman" w:hAnsi="Times New Roman" w:cs="Times New Roman"/>
          <w:sz w:val="24"/>
          <w:szCs w:val="24"/>
        </w:rPr>
        <w:t>,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об образовательных стандартах и требованиях, самостоятельно установленных федеральными государственными образовательными учреждениями высшего профессионального образования (при их наличии) (включая копии таких образовательных стандартов и требований);</w:t>
      </w:r>
    </w:p>
    <w:p w:rsidR="00DC0CE7" w:rsidRPr="00DC0CE7" w:rsidRDefault="00DC0CE7" w:rsidP="00DC0CE7">
      <w:pPr>
        <w:rPr>
          <w:rFonts w:ascii="Times New Roman" w:hAnsi="Times New Roman" w:cs="Times New Roman"/>
          <w:sz w:val="24"/>
          <w:szCs w:val="24"/>
        </w:rPr>
      </w:pPr>
    </w:p>
    <w:p w:rsidR="00DC0CE7" w:rsidRPr="00F75A8A" w:rsidRDefault="00DC0CE7" w:rsidP="00DC0CE7">
      <w:pPr>
        <w:rPr>
          <w:rFonts w:ascii="Times New Roman" w:hAnsi="Times New Roman" w:cs="Times New Roman"/>
          <w:sz w:val="24"/>
          <w:szCs w:val="24"/>
        </w:rPr>
      </w:pPr>
      <w:proofErr w:type="gramStart"/>
      <w:r w:rsidRPr="00F75A8A">
        <w:rPr>
          <w:rFonts w:ascii="Times New Roman" w:hAnsi="Times New Roman" w:cs="Times New Roman"/>
          <w:sz w:val="24"/>
          <w:szCs w:val="24"/>
        </w:rPr>
        <w:lastRenderedPageBreak/>
        <w:t>о персональном составе педагогических (научно-педагогических) работников (фамилия, имя, отчество, занимаемая должность, уровень образования, квалификация, наличие ученой степени, ученого звания);</w:t>
      </w:r>
      <w:proofErr w:type="gramEnd"/>
    </w:p>
    <w:p w:rsidR="00DC0CE7" w:rsidRPr="00DC0CE7" w:rsidRDefault="00DC0CE7" w:rsidP="00DC0CE7">
      <w:pPr>
        <w:rPr>
          <w:rFonts w:ascii="Times New Roman" w:hAnsi="Times New Roman" w:cs="Times New Roman"/>
          <w:sz w:val="24"/>
          <w:szCs w:val="24"/>
        </w:rPr>
      </w:pPr>
      <w:r w:rsidRPr="00F75A8A">
        <w:rPr>
          <w:rFonts w:ascii="Times New Roman" w:hAnsi="Times New Roman" w:cs="Times New Roman"/>
          <w:sz w:val="24"/>
          <w:szCs w:val="24"/>
        </w:rPr>
        <w:t>о материально-техническом обеспечении и оснащенности образовательного процесса</w:t>
      </w:r>
      <w:r w:rsidRPr="00DC0CE7">
        <w:rPr>
          <w:rFonts w:ascii="Times New Roman" w:hAnsi="Times New Roman" w:cs="Times New Roman"/>
          <w:sz w:val="24"/>
          <w:szCs w:val="24"/>
        </w:rPr>
        <w:t xml:space="preserve">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 с указанием перечня зданий, строений, сооружений, помещений и территорий, используемых для осуществления образовательного процесса, их адресов и назначения;</w:t>
      </w:r>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об электронных образовательных ресурсах, доступ к которым обеспечивается обучающимся (включая перечень таких электронных образовательных ресурсов), электронном каталоге изданий, содержащихся в фонде библиотеки образовательного учреждения;</w:t>
      </w:r>
    </w:p>
    <w:p w:rsidR="00DC0CE7" w:rsidRPr="00DC0CE7" w:rsidRDefault="00DC0CE7" w:rsidP="00DC0CE7">
      <w:pPr>
        <w:rPr>
          <w:rFonts w:ascii="Times New Roman" w:hAnsi="Times New Roman" w:cs="Times New Roman"/>
          <w:sz w:val="24"/>
          <w:szCs w:val="24"/>
        </w:rPr>
      </w:pPr>
      <w:proofErr w:type="gramStart"/>
      <w:r w:rsidRPr="00DC0CE7">
        <w:rPr>
          <w:rFonts w:ascii="Times New Roman" w:hAnsi="Times New Roman" w:cs="Times New Roman"/>
          <w:sz w:val="24"/>
          <w:szCs w:val="24"/>
        </w:rPr>
        <w:t>о направлениях научно-исследовательской деятельности, в том числе перечень научно-исследовательских, опытно-конструкторских и технологических работ (включая фамилии, имена, отчества, занимаемые должности, уровень образования, квалификацию, наличие ученой степени, ученого звания, списки научных трудов, достигнутые результаты (открытия, патенты) ведущих ученых по этим направлениям), и базе для ее осуществления, в том числе оснащенность лабораторным оборудованием;</w:t>
      </w:r>
      <w:proofErr w:type="gramEnd"/>
    </w:p>
    <w:p w:rsidR="00DC0CE7" w:rsidRPr="00DC0CE7" w:rsidRDefault="00DC0CE7" w:rsidP="00DC0CE7">
      <w:pPr>
        <w:rPr>
          <w:rFonts w:ascii="Times New Roman" w:hAnsi="Times New Roman" w:cs="Times New Roman"/>
          <w:sz w:val="24"/>
          <w:szCs w:val="24"/>
        </w:rPr>
      </w:pPr>
      <w:proofErr w:type="gramStart"/>
      <w:r w:rsidRPr="00DC0CE7">
        <w:rPr>
          <w:rFonts w:ascii="Times New Roman" w:hAnsi="Times New Roman" w:cs="Times New Roman"/>
          <w:sz w:val="24"/>
          <w:szCs w:val="24"/>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rsidRPr="00DC0CE7">
        <w:rPr>
          <w:rFonts w:ascii="Times New Roman" w:hAnsi="Times New Roman" w:cs="Times New Roman"/>
          <w:sz w:val="24"/>
          <w:szCs w:val="24"/>
        </w:rPr>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p w:rsidR="00DC0CE7" w:rsidRPr="00DC0CE7" w:rsidRDefault="00DC0CE7" w:rsidP="00DC0CE7">
      <w:pPr>
        <w:rPr>
          <w:rFonts w:ascii="Times New Roman" w:hAnsi="Times New Roman" w:cs="Times New Roman"/>
          <w:sz w:val="24"/>
          <w:szCs w:val="24"/>
        </w:rPr>
      </w:pPr>
      <w:proofErr w:type="gramStart"/>
      <w:r w:rsidRPr="00DC0CE7">
        <w:rPr>
          <w:rFonts w:ascii="Times New Roman" w:hAnsi="Times New Roman" w:cs="Times New Roman"/>
          <w:sz w:val="24"/>
          <w:szCs w:val="24"/>
        </w:rPr>
        <w:t>о наличии стипендий и иных видов материальной поддержки, об условиях предоставления их обучающимся (с размещением копий положений и других документов, регламентирующих стипендиальное обеспечение и иные виды поддержки обучающихся (при наличии) в образовательном учреждении);</w:t>
      </w:r>
      <w:proofErr w:type="gramEnd"/>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о поступлении и расходовании финансовых и материальных средств по итогам финансового года;</w:t>
      </w:r>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б) порядок оказания платных образовательных услуг с указанием сведений, предусмотренных Правилами оказания платных образовательных услуг, утвержденными постановлением Правительства Российской Федерации от 5 июля 2001 г. N 505, в том числе образец договора об оказании платных образовательных услуг, и стоимость платных образовательных услуг;</w:t>
      </w:r>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 xml:space="preserve">в) отчет о результатах </w:t>
      </w:r>
      <w:proofErr w:type="spellStart"/>
      <w:r w:rsidRPr="00DC0CE7">
        <w:rPr>
          <w:rFonts w:ascii="Times New Roman" w:hAnsi="Times New Roman" w:cs="Times New Roman"/>
          <w:sz w:val="24"/>
          <w:szCs w:val="24"/>
        </w:rPr>
        <w:t>самообследования</w:t>
      </w:r>
      <w:proofErr w:type="spellEnd"/>
      <w:r w:rsidRPr="00DC0CE7">
        <w:rPr>
          <w:rFonts w:ascii="Times New Roman" w:hAnsi="Times New Roman" w:cs="Times New Roman"/>
          <w:sz w:val="24"/>
          <w:szCs w:val="24"/>
        </w:rPr>
        <w:t xml:space="preserve"> деятельности образовательного учреждения;</w:t>
      </w:r>
    </w:p>
    <w:p w:rsidR="00DC0CE7" w:rsidRPr="00F75A8A"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г</w:t>
      </w:r>
      <w:r w:rsidRPr="00F75A8A">
        <w:rPr>
          <w:rFonts w:ascii="Times New Roman" w:hAnsi="Times New Roman" w:cs="Times New Roman"/>
          <w:sz w:val="24"/>
          <w:szCs w:val="24"/>
        </w:rPr>
        <w:t>) копии:</w:t>
      </w:r>
    </w:p>
    <w:p w:rsidR="00DC0CE7" w:rsidRPr="00F75A8A" w:rsidRDefault="00DC0CE7" w:rsidP="00DC0CE7">
      <w:pPr>
        <w:rPr>
          <w:rFonts w:ascii="Times New Roman" w:hAnsi="Times New Roman" w:cs="Times New Roman"/>
          <w:sz w:val="24"/>
          <w:szCs w:val="24"/>
        </w:rPr>
      </w:pPr>
      <w:r w:rsidRPr="00F75A8A">
        <w:rPr>
          <w:rFonts w:ascii="Times New Roman" w:hAnsi="Times New Roman" w:cs="Times New Roman"/>
          <w:sz w:val="24"/>
          <w:szCs w:val="24"/>
        </w:rPr>
        <w:t>документа, подтверждающего наличие лицензии на осуществление образовательной деятельности (с приложениями);</w:t>
      </w:r>
    </w:p>
    <w:p w:rsidR="00DC0CE7" w:rsidRPr="00F75A8A" w:rsidRDefault="00DC0CE7" w:rsidP="00DC0CE7">
      <w:pPr>
        <w:rPr>
          <w:rFonts w:ascii="Times New Roman" w:hAnsi="Times New Roman" w:cs="Times New Roman"/>
          <w:sz w:val="24"/>
          <w:szCs w:val="24"/>
        </w:rPr>
      </w:pPr>
      <w:r w:rsidRPr="00F75A8A">
        <w:rPr>
          <w:rFonts w:ascii="Times New Roman" w:hAnsi="Times New Roman" w:cs="Times New Roman"/>
          <w:sz w:val="24"/>
          <w:szCs w:val="24"/>
        </w:rPr>
        <w:lastRenderedPageBreak/>
        <w:t>свидетельства о государственной аккредитации образовательного учреждения (с приложениями);</w:t>
      </w:r>
    </w:p>
    <w:p w:rsidR="00DC0CE7" w:rsidRPr="00DC0CE7" w:rsidRDefault="00DC0CE7" w:rsidP="00DC0CE7">
      <w:pPr>
        <w:rPr>
          <w:rFonts w:ascii="Times New Roman" w:hAnsi="Times New Roman" w:cs="Times New Roman"/>
          <w:sz w:val="24"/>
          <w:szCs w:val="24"/>
        </w:rPr>
      </w:pPr>
      <w:r w:rsidRPr="00F75A8A">
        <w:rPr>
          <w:rFonts w:ascii="Times New Roman" w:hAnsi="Times New Roman" w:cs="Times New Roman"/>
          <w:sz w:val="24"/>
          <w:szCs w:val="24"/>
        </w:rPr>
        <w:t>утвержденного в установленном порядке плана финансово-хозяйственной деятельности или бюджетной сметы образовательного учреждения;</w:t>
      </w:r>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д) сведения, указанные в пункте 3 [2] статьи 32 Федерального закона "О некоммерческих организациях".</w:t>
      </w:r>
    </w:p>
    <w:p w:rsidR="00DC0CE7" w:rsidRPr="00F75A8A"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 xml:space="preserve">3. Пользователю должна предоставляться наглядная информация о структуре сайта, включающая в себя </w:t>
      </w:r>
      <w:r w:rsidRPr="00F75A8A">
        <w:rPr>
          <w:rFonts w:ascii="Times New Roman" w:hAnsi="Times New Roman" w:cs="Times New Roman"/>
          <w:sz w:val="24"/>
          <w:szCs w:val="24"/>
        </w:rPr>
        <w:t>ссылки на следующие информационно-образовательные ресурсы:</w:t>
      </w:r>
    </w:p>
    <w:p w:rsidR="00DC0CE7" w:rsidRPr="00F75A8A" w:rsidRDefault="00DC0CE7" w:rsidP="00DC0CE7">
      <w:pPr>
        <w:rPr>
          <w:rFonts w:ascii="Times New Roman" w:hAnsi="Times New Roman" w:cs="Times New Roman"/>
          <w:sz w:val="24"/>
          <w:szCs w:val="24"/>
        </w:rPr>
      </w:pPr>
      <w:r w:rsidRPr="00F75A8A">
        <w:rPr>
          <w:rFonts w:ascii="Times New Roman" w:hAnsi="Times New Roman" w:cs="Times New Roman"/>
          <w:sz w:val="24"/>
          <w:szCs w:val="24"/>
        </w:rPr>
        <w:t xml:space="preserve">официальный сайт Министерства образования и науки Российской Федерации - </w:t>
      </w:r>
      <w:hyperlink r:id="rId5" w:history="1">
        <w:r w:rsidRPr="00F75A8A">
          <w:rPr>
            <w:rStyle w:val="a3"/>
            <w:rFonts w:ascii="Times New Roman" w:hAnsi="Times New Roman" w:cs="Times New Roman"/>
            <w:sz w:val="24"/>
            <w:szCs w:val="24"/>
          </w:rPr>
          <w:t>http://www.mon.gov.ru</w:t>
        </w:r>
      </w:hyperlink>
      <w:proofErr w:type="gramStart"/>
      <w:r w:rsidRPr="00F75A8A">
        <w:rPr>
          <w:rFonts w:ascii="Times New Roman" w:hAnsi="Times New Roman" w:cs="Times New Roman"/>
          <w:sz w:val="24"/>
          <w:szCs w:val="24"/>
        </w:rPr>
        <w:t xml:space="preserve"> ;</w:t>
      </w:r>
      <w:proofErr w:type="gramEnd"/>
    </w:p>
    <w:p w:rsidR="00DC0CE7" w:rsidRPr="00F75A8A" w:rsidRDefault="00DC0CE7" w:rsidP="00DC0CE7">
      <w:pPr>
        <w:rPr>
          <w:rFonts w:ascii="Times New Roman" w:hAnsi="Times New Roman" w:cs="Times New Roman"/>
          <w:sz w:val="24"/>
          <w:szCs w:val="24"/>
        </w:rPr>
      </w:pPr>
      <w:r w:rsidRPr="00F75A8A">
        <w:rPr>
          <w:rFonts w:ascii="Times New Roman" w:hAnsi="Times New Roman" w:cs="Times New Roman"/>
          <w:sz w:val="24"/>
          <w:szCs w:val="24"/>
        </w:rPr>
        <w:t xml:space="preserve">федеральный портал "Российское образование" - </w:t>
      </w:r>
      <w:hyperlink r:id="rId6" w:history="1">
        <w:r w:rsidRPr="00F75A8A">
          <w:rPr>
            <w:rStyle w:val="a3"/>
            <w:rFonts w:ascii="Times New Roman" w:hAnsi="Times New Roman" w:cs="Times New Roman"/>
            <w:sz w:val="24"/>
            <w:szCs w:val="24"/>
          </w:rPr>
          <w:t>http://www.edu.ru</w:t>
        </w:r>
      </w:hyperlink>
      <w:proofErr w:type="gramStart"/>
      <w:r w:rsidRPr="00F75A8A">
        <w:rPr>
          <w:rFonts w:ascii="Times New Roman" w:hAnsi="Times New Roman" w:cs="Times New Roman"/>
          <w:sz w:val="24"/>
          <w:szCs w:val="24"/>
        </w:rPr>
        <w:t xml:space="preserve"> ;</w:t>
      </w:r>
      <w:proofErr w:type="gramEnd"/>
    </w:p>
    <w:p w:rsidR="00DC0CE7" w:rsidRPr="00F75A8A" w:rsidRDefault="00DC0CE7" w:rsidP="00DC0CE7">
      <w:pPr>
        <w:rPr>
          <w:rFonts w:ascii="Times New Roman" w:hAnsi="Times New Roman" w:cs="Times New Roman"/>
          <w:sz w:val="24"/>
          <w:szCs w:val="24"/>
        </w:rPr>
      </w:pPr>
      <w:r w:rsidRPr="00F75A8A">
        <w:rPr>
          <w:rFonts w:ascii="Times New Roman" w:hAnsi="Times New Roman" w:cs="Times New Roman"/>
          <w:sz w:val="24"/>
          <w:szCs w:val="24"/>
        </w:rPr>
        <w:t xml:space="preserve">информационная система "Единое окно доступа к образовательным ресурсам" - </w:t>
      </w:r>
      <w:bookmarkStart w:id="0" w:name="_GoBack"/>
      <w:bookmarkEnd w:id="0"/>
      <w:r w:rsidR="00F75A8A" w:rsidRPr="00F75A8A">
        <w:fldChar w:fldCharType="begin"/>
      </w:r>
      <w:r w:rsidR="00F75A8A" w:rsidRPr="00F75A8A">
        <w:instrText xml:space="preserve"> HYPERLINK "http://window.edu.ru" </w:instrText>
      </w:r>
      <w:r w:rsidR="00F75A8A" w:rsidRPr="00F75A8A">
        <w:fldChar w:fldCharType="separate"/>
      </w:r>
      <w:r w:rsidRPr="00F75A8A">
        <w:rPr>
          <w:rStyle w:val="a3"/>
          <w:rFonts w:ascii="Times New Roman" w:hAnsi="Times New Roman" w:cs="Times New Roman"/>
          <w:sz w:val="24"/>
          <w:szCs w:val="24"/>
        </w:rPr>
        <w:t>http://window.edu.ru</w:t>
      </w:r>
      <w:r w:rsidR="00F75A8A" w:rsidRPr="00F75A8A">
        <w:rPr>
          <w:rStyle w:val="a3"/>
          <w:rFonts w:ascii="Times New Roman" w:hAnsi="Times New Roman" w:cs="Times New Roman"/>
          <w:sz w:val="24"/>
          <w:szCs w:val="24"/>
        </w:rPr>
        <w:fldChar w:fldCharType="end"/>
      </w:r>
      <w:proofErr w:type="gramStart"/>
      <w:r w:rsidRPr="00F75A8A">
        <w:rPr>
          <w:rFonts w:ascii="Times New Roman" w:hAnsi="Times New Roman" w:cs="Times New Roman"/>
          <w:sz w:val="24"/>
          <w:szCs w:val="24"/>
        </w:rPr>
        <w:t xml:space="preserve"> ;</w:t>
      </w:r>
      <w:proofErr w:type="gramEnd"/>
    </w:p>
    <w:p w:rsidR="00DC0CE7" w:rsidRPr="00F75A8A" w:rsidRDefault="00DC0CE7" w:rsidP="00DC0CE7">
      <w:pPr>
        <w:rPr>
          <w:rFonts w:ascii="Times New Roman" w:hAnsi="Times New Roman" w:cs="Times New Roman"/>
          <w:sz w:val="24"/>
          <w:szCs w:val="24"/>
        </w:rPr>
      </w:pPr>
      <w:r w:rsidRPr="00F75A8A">
        <w:rPr>
          <w:rFonts w:ascii="Times New Roman" w:hAnsi="Times New Roman" w:cs="Times New Roman"/>
          <w:sz w:val="24"/>
          <w:szCs w:val="24"/>
        </w:rPr>
        <w:t xml:space="preserve">единая коллекция цифровых образовательных ресурсов - </w:t>
      </w:r>
      <w:hyperlink r:id="rId7" w:history="1">
        <w:r w:rsidRPr="00F75A8A">
          <w:rPr>
            <w:rStyle w:val="a3"/>
            <w:rFonts w:ascii="Times New Roman" w:hAnsi="Times New Roman" w:cs="Times New Roman"/>
            <w:sz w:val="24"/>
            <w:szCs w:val="24"/>
          </w:rPr>
          <w:t>http://school-collection.edu.ru</w:t>
        </w:r>
      </w:hyperlink>
      <w:proofErr w:type="gramStart"/>
      <w:r w:rsidRPr="00F75A8A">
        <w:rPr>
          <w:rFonts w:ascii="Times New Roman" w:hAnsi="Times New Roman" w:cs="Times New Roman"/>
          <w:sz w:val="24"/>
          <w:szCs w:val="24"/>
        </w:rPr>
        <w:t xml:space="preserve"> ;</w:t>
      </w:r>
      <w:proofErr w:type="gramEnd"/>
    </w:p>
    <w:p w:rsidR="00DC0CE7" w:rsidRPr="00DC0CE7" w:rsidRDefault="00DC0CE7" w:rsidP="00DC0CE7">
      <w:pPr>
        <w:rPr>
          <w:rFonts w:ascii="Times New Roman" w:hAnsi="Times New Roman" w:cs="Times New Roman"/>
          <w:sz w:val="24"/>
          <w:szCs w:val="24"/>
        </w:rPr>
      </w:pPr>
      <w:r w:rsidRPr="00F75A8A">
        <w:rPr>
          <w:rFonts w:ascii="Times New Roman" w:hAnsi="Times New Roman" w:cs="Times New Roman"/>
          <w:sz w:val="24"/>
          <w:szCs w:val="24"/>
        </w:rPr>
        <w:t>федеральный центр информационно-образовательных ресурсов</w:t>
      </w:r>
      <w:r w:rsidRPr="00DC0CE7">
        <w:rPr>
          <w:rFonts w:ascii="Times New Roman" w:hAnsi="Times New Roman" w:cs="Times New Roman"/>
          <w:sz w:val="24"/>
          <w:szCs w:val="24"/>
        </w:rPr>
        <w:t xml:space="preserve"> - </w:t>
      </w:r>
      <w:hyperlink r:id="rId8" w:history="1">
        <w:r w:rsidRPr="00DC0CE7">
          <w:rPr>
            <w:rStyle w:val="a3"/>
            <w:rFonts w:ascii="Times New Roman" w:hAnsi="Times New Roman" w:cs="Times New Roman"/>
            <w:sz w:val="24"/>
            <w:szCs w:val="24"/>
          </w:rPr>
          <w:t>http://fcior.edu.ru</w:t>
        </w:r>
      </w:hyperlink>
      <w:r w:rsidRPr="00DC0CE7">
        <w:rPr>
          <w:rFonts w:ascii="Times New Roman" w:hAnsi="Times New Roman" w:cs="Times New Roman"/>
          <w:sz w:val="24"/>
          <w:szCs w:val="24"/>
        </w:rPr>
        <w:t xml:space="preserve"> .</w:t>
      </w:r>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 xml:space="preserve">4. </w:t>
      </w:r>
      <w:proofErr w:type="gramStart"/>
      <w:r w:rsidRPr="00DC0CE7">
        <w:rPr>
          <w:rFonts w:ascii="Times New Roman" w:hAnsi="Times New Roman" w:cs="Times New Roman"/>
          <w:sz w:val="24"/>
          <w:szCs w:val="24"/>
        </w:rPr>
        <w:t>Информация, указанная в пункте 2 настоящих Правил,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5.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w:t>
      </w:r>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6. Технологические и программные средства, которые используются для функционирования официальных сайтов образовательных учреждений в сети Интернет, должны обеспечивать:</w:t>
      </w:r>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а) доступ пользователей для ознакомления с размещенной на сайтах информацией на основе свободного и общедоступного программного обеспечения;</w:t>
      </w:r>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DC0CE7"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в) возможность копирования информации на резервный носитель, обеспечивающий ее восстановление.</w:t>
      </w:r>
    </w:p>
    <w:p w:rsidR="00127BED" w:rsidRPr="00DC0CE7" w:rsidRDefault="00DC0CE7" w:rsidP="00DC0CE7">
      <w:pPr>
        <w:rPr>
          <w:rFonts w:ascii="Times New Roman" w:hAnsi="Times New Roman" w:cs="Times New Roman"/>
          <w:sz w:val="24"/>
          <w:szCs w:val="24"/>
        </w:rPr>
      </w:pPr>
      <w:r w:rsidRPr="00DC0CE7">
        <w:rPr>
          <w:rFonts w:ascii="Times New Roman" w:hAnsi="Times New Roman" w:cs="Times New Roman"/>
          <w:sz w:val="24"/>
          <w:szCs w:val="24"/>
        </w:rPr>
        <w:t>7. Информация на официальных сайтах образовательных учреждений в сети Интернет должна размещаться на русском языке, может быть размещена на государственных языках республик, входящих в состав Российской Федерации, а также на иностранных языках.</w:t>
      </w:r>
    </w:p>
    <w:sectPr w:rsidR="00127BED" w:rsidRPr="00DC0CE7" w:rsidSect="00DC0CE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E7"/>
    <w:rsid w:val="00127BED"/>
    <w:rsid w:val="00326681"/>
    <w:rsid w:val="00973B04"/>
    <w:rsid w:val="00DC0CE7"/>
    <w:rsid w:val="00E73BD5"/>
    <w:rsid w:val="00F5114D"/>
    <w:rsid w:val="00F7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0C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0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u.ru" TargetMode="External"/><Relationship Id="rId5" Type="http://schemas.openxmlformats.org/officeDocument/2006/relationships/hyperlink" Target="http://www.mon.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2012-04-27T08:25:00Z</dcterms:created>
  <dcterms:modified xsi:type="dcterms:W3CDTF">2012-05-04T02:59:00Z</dcterms:modified>
</cp:coreProperties>
</file>