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7"/>
        <w:gridCol w:w="5118"/>
        <w:gridCol w:w="5118"/>
      </w:tblGrid>
      <w:tr w:rsidR="00A30897" w:rsidTr="00A30897">
        <w:tc>
          <w:tcPr>
            <w:tcW w:w="5117" w:type="dxa"/>
          </w:tcPr>
          <w:p w:rsidR="00A30897" w:rsidRDefault="00A30897" w:rsidP="00147525">
            <w:pPr>
              <w:jc w:val="center"/>
            </w:pPr>
          </w:p>
        </w:tc>
        <w:tc>
          <w:tcPr>
            <w:tcW w:w="5118" w:type="dxa"/>
          </w:tcPr>
          <w:p w:rsidR="00A30897" w:rsidRDefault="00A30897" w:rsidP="00147525">
            <w:pPr>
              <w:jc w:val="center"/>
            </w:pPr>
          </w:p>
        </w:tc>
        <w:tc>
          <w:tcPr>
            <w:tcW w:w="5118" w:type="dxa"/>
          </w:tcPr>
          <w:p w:rsidR="00A30897" w:rsidRPr="007C120C" w:rsidRDefault="00A30897" w:rsidP="007C120C">
            <w:pPr>
              <w:rPr>
                <w:sz w:val="28"/>
                <w:szCs w:val="28"/>
              </w:rPr>
            </w:pPr>
            <w:r w:rsidRPr="007C120C">
              <w:rPr>
                <w:sz w:val="28"/>
                <w:szCs w:val="28"/>
              </w:rPr>
              <w:t>УТВЕРЖДАЮ</w:t>
            </w:r>
          </w:p>
        </w:tc>
      </w:tr>
      <w:tr w:rsidR="00A30897" w:rsidTr="00A30897">
        <w:tc>
          <w:tcPr>
            <w:tcW w:w="5117" w:type="dxa"/>
          </w:tcPr>
          <w:p w:rsidR="00A30897" w:rsidRDefault="00A30897" w:rsidP="00147525">
            <w:pPr>
              <w:jc w:val="center"/>
            </w:pPr>
          </w:p>
        </w:tc>
        <w:tc>
          <w:tcPr>
            <w:tcW w:w="5118" w:type="dxa"/>
          </w:tcPr>
          <w:p w:rsidR="00A30897" w:rsidRDefault="00A30897" w:rsidP="00147525">
            <w:pPr>
              <w:jc w:val="center"/>
            </w:pPr>
          </w:p>
        </w:tc>
        <w:tc>
          <w:tcPr>
            <w:tcW w:w="5118" w:type="dxa"/>
          </w:tcPr>
          <w:p w:rsidR="00A30897" w:rsidRPr="007C120C" w:rsidRDefault="00A30897" w:rsidP="007C120C">
            <w:pPr>
              <w:rPr>
                <w:sz w:val="28"/>
                <w:szCs w:val="28"/>
              </w:rPr>
            </w:pPr>
            <w:r w:rsidRPr="007C120C">
              <w:rPr>
                <w:sz w:val="28"/>
                <w:szCs w:val="28"/>
              </w:rPr>
              <w:t xml:space="preserve">Министр образования и науки </w:t>
            </w:r>
          </w:p>
          <w:p w:rsidR="00A30897" w:rsidRPr="007C120C" w:rsidRDefault="00A30897" w:rsidP="007C120C">
            <w:pPr>
              <w:rPr>
                <w:sz w:val="28"/>
                <w:szCs w:val="28"/>
              </w:rPr>
            </w:pPr>
            <w:r w:rsidRPr="007C120C">
              <w:rPr>
                <w:sz w:val="28"/>
                <w:szCs w:val="28"/>
              </w:rPr>
              <w:t>Красноярского края</w:t>
            </w:r>
          </w:p>
        </w:tc>
      </w:tr>
      <w:tr w:rsidR="007C120C" w:rsidTr="00A30897">
        <w:tc>
          <w:tcPr>
            <w:tcW w:w="5117" w:type="dxa"/>
          </w:tcPr>
          <w:p w:rsidR="007C120C" w:rsidRDefault="007C120C" w:rsidP="00147525">
            <w:pPr>
              <w:jc w:val="center"/>
            </w:pPr>
          </w:p>
        </w:tc>
        <w:tc>
          <w:tcPr>
            <w:tcW w:w="5118" w:type="dxa"/>
          </w:tcPr>
          <w:p w:rsidR="007C120C" w:rsidRDefault="007C120C" w:rsidP="00147525">
            <w:pPr>
              <w:jc w:val="center"/>
            </w:pPr>
          </w:p>
        </w:tc>
        <w:tc>
          <w:tcPr>
            <w:tcW w:w="5118" w:type="dxa"/>
          </w:tcPr>
          <w:p w:rsidR="007C120C" w:rsidRPr="007C120C" w:rsidRDefault="007C120C" w:rsidP="007C120C">
            <w:pPr>
              <w:rPr>
                <w:sz w:val="28"/>
                <w:szCs w:val="28"/>
              </w:rPr>
            </w:pPr>
          </w:p>
        </w:tc>
      </w:tr>
      <w:tr w:rsidR="00A30897" w:rsidTr="00A30897">
        <w:tc>
          <w:tcPr>
            <w:tcW w:w="5117" w:type="dxa"/>
          </w:tcPr>
          <w:p w:rsidR="00A30897" w:rsidRDefault="00A30897" w:rsidP="00147525">
            <w:pPr>
              <w:jc w:val="center"/>
            </w:pPr>
          </w:p>
        </w:tc>
        <w:tc>
          <w:tcPr>
            <w:tcW w:w="5118" w:type="dxa"/>
          </w:tcPr>
          <w:p w:rsidR="00A30897" w:rsidRDefault="00A30897" w:rsidP="00147525">
            <w:pPr>
              <w:jc w:val="center"/>
            </w:pPr>
          </w:p>
        </w:tc>
        <w:tc>
          <w:tcPr>
            <w:tcW w:w="5118" w:type="dxa"/>
          </w:tcPr>
          <w:p w:rsidR="00A30897" w:rsidRPr="007C120C" w:rsidRDefault="007C120C" w:rsidP="007C120C">
            <w:pPr>
              <w:rPr>
                <w:sz w:val="28"/>
                <w:szCs w:val="28"/>
              </w:rPr>
            </w:pPr>
            <w:r w:rsidRPr="007C120C">
              <w:rPr>
                <w:sz w:val="28"/>
                <w:szCs w:val="28"/>
              </w:rPr>
              <w:t xml:space="preserve">________________В.В. </w:t>
            </w:r>
            <w:proofErr w:type="spellStart"/>
            <w:r w:rsidRPr="007C120C">
              <w:rPr>
                <w:sz w:val="28"/>
                <w:szCs w:val="28"/>
              </w:rPr>
              <w:t>Башев</w:t>
            </w:r>
            <w:proofErr w:type="spellEnd"/>
          </w:p>
        </w:tc>
      </w:tr>
      <w:tr w:rsidR="007C120C" w:rsidTr="00A30897">
        <w:tc>
          <w:tcPr>
            <w:tcW w:w="5117" w:type="dxa"/>
          </w:tcPr>
          <w:p w:rsidR="007C120C" w:rsidRDefault="007C120C" w:rsidP="00147525">
            <w:pPr>
              <w:jc w:val="center"/>
            </w:pPr>
          </w:p>
        </w:tc>
        <w:tc>
          <w:tcPr>
            <w:tcW w:w="5118" w:type="dxa"/>
          </w:tcPr>
          <w:p w:rsidR="007C120C" w:rsidRDefault="007C120C" w:rsidP="00147525">
            <w:pPr>
              <w:jc w:val="center"/>
            </w:pPr>
          </w:p>
        </w:tc>
        <w:tc>
          <w:tcPr>
            <w:tcW w:w="5118" w:type="dxa"/>
          </w:tcPr>
          <w:p w:rsidR="007C120C" w:rsidRPr="007C120C" w:rsidRDefault="007C120C" w:rsidP="007C120C">
            <w:pPr>
              <w:rPr>
                <w:sz w:val="28"/>
                <w:szCs w:val="28"/>
              </w:rPr>
            </w:pPr>
            <w:r w:rsidRPr="007C120C">
              <w:rPr>
                <w:sz w:val="28"/>
                <w:szCs w:val="28"/>
              </w:rPr>
              <w:t>«_______» _______________2010</w:t>
            </w:r>
          </w:p>
        </w:tc>
      </w:tr>
    </w:tbl>
    <w:p w:rsidR="00A30897" w:rsidRDefault="00A30897" w:rsidP="00147525">
      <w:pPr>
        <w:jc w:val="center"/>
      </w:pPr>
    </w:p>
    <w:p w:rsidR="00147525" w:rsidRPr="007C120C" w:rsidRDefault="00B856B7" w:rsidP="00147525">
      <w:pPr>
        <w:jc w:val="center"/>
        <w:rPr>
          <w:sz w:val="28"/>
          <w:szCs w:val="28"/>
        </w:rPr>
      </w:pPr>
      <w:r w:rsidRPr="007C120C">
        <w:rPr>
          <w:sz w:val="28"/>
          <w:szCs w:val="28"/>
        </w:rPr>
        <w:t>Календарный план</w:t>
      </w:r>
      <w:r w:rsidR="00147525" w:rsidRPr="007C120C">
        <w:rPr>
          <w:sz w:val="28"/>
          <w:szCs w:val="28"/>
        </w:rPr>
        <w:t xml:space="preserve"> работы по </w:t>
      </w:r>
      <w:r w:rsidRPr="007C120C">
        <w:rPr>
          <w:sz w:val="28"/>
          <w:szCs w:val="28"/>
        </w:rPr>
        <w:t xml:space="preserve">обеспечению </w:t>
      </w:r>
      <w:r w:rsidR="00147525" w:rsidRPr="007C120C">
        <w:rPr>
          <w:sz w:val="28"/>
          <w:szCs w:val="28"/>
        </w:rPr>
        <w:t>учебн</w:t>
      </w:r>
      <w:r w:rsidRPr="007C120C">
        <w:rPr>
          <w:sz w:val="28"/>
          <w:szCs w:val="28"/>
        </w:rPr>
        <w:t xml:space="preserve">иками </w:t>
      </w:r>
      <w:r w:rsidR="00AF4C9A" w:rsidRPr="007C120C">
        <w:rPr>
          <w:sz w:val="28"/>
          <w:szCs w:val="28"/>
        </w:rPr>
        <w:t xml:space="preserve">обучающихся </w:t>
      </w:r>
      <w:r w:rsidR="00807D52" w:rsidRPr="007C120C">
        <w:rPr>
          <w:sz w:val="28"/>
          <w:szCs w:val="28"/>
        </w:rPr>
        <w:t>обще</w:t>
      </w:r>
      <w:r w:rsidR="00AF4C9A" w:rsidRPr="007C120C">
        <w:rPr>
          <w:sz w:val="28"/>
          <w:szCs w:val="28"/>
        </w:rPr>
        <w:t>образовательных учреждений края</w:t>
      </w:r>
    </w:p>
    <w:p w:rsidR="00B856B7" w:rsidRPr="007C120C" w:rsidRDefault="00AF4C9A" w:rsidP="00147525">
      <w:pPr>
        <w:jc w:val="center"/>
        <w:rPr>
          <w:sz w:val="28"/>
          <w:szCs w:val="28"/>
        </w:rPr>
      </w:pPr>
      <w:r w:rsidRPr="007C120C">
        <w:rPr>
          <w:sz w:val="28"/>
          <w:szCs w:val="28"/>
        </w:rPr>
        <w:t>в</w:t>
      </w:r>
      <w:r w:rsidR="00B856B7" w:rsidRPr="007C120C">
        <w:rPr>
          <w:sz w:val="28"/>
          <w:szCs w:val="28"/>
        </w:rPr>
        <w:t xml:space="preserve"> </w:t>
      </w:r>
      <w:r w:rsidRPr="007C120C">
        <w:rPr>
          <w:sz w:val="28"/>
          <w:szCs w:val="28"/>
        </w:rPr>
        <w:t>2011-2012 учебном</w:t>
      </w:r>
      <w:r w:rsidR="00B856B7" w:rsidRPr="007C120C">
        <w:rPr>
          <w:sz w:val="28"/>
          <w:szCs w:val="28"/>
        </w:rPr>
        <w:t xml:space="preserve"> год</w:t>
      </w:r>
      <w:r w:rsidRPr="007C120C">
        <w:rPr>
          <w:sz w:val="28"/>
          <w:szCs w:val="28"/>
        </w:rPr>
        <w:t>у</w:t>
      </w:r>
    </w:p>
    <w:p w:rsidR="00147525" w:rsidRPr="007C120C" w:rsidRDefault="00147525" w:rsidP="00147525">
      <w:pPr>
        <w:jc w:val="cente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134"/>
        <w:gridCol w:w="1285"/>
        <w:gridCol w:w="289"/>
        <w:gridCol w:w="2121"/>
        <w:gridCol w:w="2410"/>
      </w:tblGrid>
      <w:tr w:rsidR="003246C0" w:rsidRPr="00664F1B" w:rsidTr="003246C0">
        <w:trPr>
          <w:trHeight w:val="500"/>
        </w:trPr>
        <w:tc>
          <w:tcPr>
            <w:tcW w:w="787" w:type="dxa"/>
          </w:tcPr>
          <w:p w:rsidR="003246C0" w:rsidRPr="00664F1B" w:rsidRDefault="003246C0" w:rsidP="00241606">
            <w:pPr>
              <w:jc w:val="both"/>
              <w:rPr>
                <w:sz w:val="28"/>
                <w:szCs w:val="28"/>
              </w:rPr>
            </w:pPr>
            <w:r w:rsidRPr="00664F1B">
              <w:rPr>
                <w:sz w:val="28"/>
                <w:szCs w:val="28"/>
              </w:rPr>
              <w:t>№ п/</w:t>
            </w:r>
            <w:proofErr w:type="spellStart"/>
            <w:r w:rsidRPr="00664F1B">
              <w:rPr>
                <w:sz w:val="28"/>
                <w:szCs w:val="28"/>
              </w:rPr>
              <w:t>п</w:t>
            </w:r>
            <w:proofErr w:type="spellEnd"/>
          </w:p>
        </w:tc>
        <w:tc>
          <w:tcPr>
            <w:tcW w:w="8134" w:type="dxa"/>
          </w:tcPr>
          <w:p w:rsidR="003246C0" w:rsidRPr="00664F1B" w:rsidRDefault="003246C0" w:rsidP="00664F1B">
            <w:pPr>
              <w:jc w:val="center"/>
              <w:rPr>
                <w:sz w:val="28"/>
                <w:szCs w:val="28"/>
              </w:rPr>
            </w:pPr>
            <w:r w:rsidRPr="00664F1B">
              <w:rPr>
                <w:sz w:val="28"/>
                <w:szCs w:val="28"/>
              </w:rPr>
              <w:t>Виды работ</w:t>
            </w:r>
          </w:p>
        </w:tc>
        <w:tc>
          <w:tcPr>
            <w:tcW w:w="1574" w:type="dxa"/>
            <w:gridSpan w:val="2"/>
            <w:shd w:val="clear" w:color="auto" w:fill="auto"/>
          </w:tcPr>
          <w:p w:rsidR="003246C0" w:rsidRPr="00664F1B" w:rsidRDefault="003246C0" w:rsidP="00241606">
            <w:pPr>
              <w:jc w:val="both"/>
              <w:rPr>
                <w:sz w:val="28"/>
                <w:szCs w:val="28"/>
              </w:rPr>
            </w:pPr>
            <w:r w:rsidRPr="00664F1B">
              <w:rPr>
                <w:sz w:val="28"/>
                <w:szCs w:val="28"/>
              </w:rPr>
              <w:t>Сроки</w:t>
            </w:r>
          </w:p>
        </w:tc>
        <w:tc>
          <w:tcPr>
            <w:tcW w:w="2121" w:type="dxa"/>
            <w:shd w:val="clear" w:color="auto" w:fill="auto"/>
          </w:tcPr>
          <w:p w:rsidR="003246C0" w:rsidRPr="00664F1B" w:rsidRDefault="003246C0" w:rsidP="00241606">
            <w:pPr>
              <w:jc w:val="both"/>
              <w:rPr>
                <w:sz w:val="28"/>
                <w:szCs w:val="28"/>
              </w:rPr>
            </w:pPr>
          </w:p>
          <w:p w:rsidR="003246C0" w:rsidRPr="00664F1B" w:rsidRDefault="003246C0" w:rsidP="00241606">
            <w:pPr>
              <w:jc w:val="both"/>
              <w:rPr>
                <w:sz w:val="28"/>
                <w:szCs w:val="28"/>
              </w:rPr>
            </w:pPr>
            <w:r w:rsidRPr="00664F1B">
              <w:rPr>
                <w:sz w:val="28"/>
                <w:szCs w:val="28"/>
              </w:rPr>
              <w:t>Ответственные</w:t>
            </w:r>
          </w:p>
        </w:tc>
        <w:tc>
          <w:tcPr>
            <w:tcW w:w="2410" w:type="dxa"/>
          </w:tcPr>
          <w:p w:rsidR="003246C0" w:rsidRPr="00664F1B" w:rsidRDefault="003246C0" w:rsidP="00F520E3">
            <w:pPr>
              <w:rPr>
                <w:sz w:val="28"/>
                <w:szCs w:val="28"/>
              </w:rPr>
            </w:pPr>
            <w:r w:rsidRPr="00664F1B">
              <w:rPr>
                <w:sz w:val="28"/>
                <w:szCs w:val="28"/>
              </w:rPr>
              <w:t>Результат</w:t>
            </w:r>
          </w:p>
        </w:tc>
      </w:tr>
      <w:tr w:rsidR="00664F1B" w:rsidRPr="007C120C" w:rsidTr="00D75D74">
        <w:trPr>
          <w:trHeight w:val="500"/>
        </w:trPr>
        <w:tc>
          <w:tcPr>
            <w:tcW w:w="15026" w:type="dxa"/>
            <w:gridSpan w:val="6"/>
          </w:tcPr>
          <w:p w:rsidR="00664F1B" w:rsidRPr="00664F1B" w:rsidRDefault="00664F1B" w:rsidP="00664F1B">
            <w:pPr>
              <w:jc w:val="center"/>
              <w:rPr>
                <w:b/>
              </w:rPr>
            </w:pPr>
            <w:r w:rsidRPr="00664F1B">
              <w:rPr>
                <w:b/>
                <w:sz w:val="28"/>
                <w:szCs w:val="28"/>
              </w:rPr>
              <w:t>Декабрь</w:t>
            </w:r>
          </w:p>
        </w:tc>
      </w:tr>
      <w:tr w:rsidR="003246C0" w:rsidRPr="00964BA5" w:rsidTr="00664F1B">
        <w:trPr>
          <w:trHeight w:val="500"/>
        </w:trPr>
        <w:tc>
          <w:tcPr>
            <w:tcW w:w="787" w:type="dxa"/>
          </w:tcPr>
          <w:p w:rsidR="003246C0" w:rsidRPr="00964BA5" w:rsidRDefault="003246C0" w:rsidP="00241606">
            <w:pPr>
              <w:jc w:val="both"/>
              <w:rPr>
                <w:sz w:val="28"/>
                <w:szCs w:val="28"/>
              </w:rPr>
            </w:pPr>
            <w:r w:rsidRPr="00964BA5">
              <w:rPr>
                <w:sz w:val="28"/>
                <w:szCs w:val="28"/>
              </w:rPr>
              <w:t>1</w:t>
            </w:r>
          </w:p>
        </w:tc>
        <w:tc>
          <w:tcPr>
            <w:tcW w:w="8134" w:type="dxa"/>
          </w:tcPr>
          <w:p w:rsidR="003246C0" w:rsidRPr="00964BA5" w:rsidRDefault="006D2FC6" w:rsidP="00142407">
            <w:pPr>
              <w:jc w:val="both"/>
              <w:rPr>
                <w:sz w:val="28"/>
                <w:szCs w:val="28"/>
              </w:rPr>
            </w:pPr>
            <w:proofErr w:type="gramStart"/>
            <w:r>
              <w:rPr>
                <w:sz w:val="28"/>
                <w:szCs w:val="28"/>
              </w:rPr>
              <w:t>Направление письма</w:t>
            </w:r>
            <w:r w:rsidR="003246C0" w:rsidRPr="00964BA5">
              <w:rPr>
                <w:sz w:val="28"/>
                <w:szCs w:val="28"/>
              </w:rPr>
              <w:t xml:space="preserve"> главам </w:t>
            </w:r>
            <w:r>
              <w:rPr>
                <w:sz w:val="28"/>
                <w:szCs w:val="28"/>
              </w:rPr>
              <w:t xml:space="preserve">муниципальных образований </w:t>
            </w:r>
            <w:r w:rsidR="003246C0" w:rsidRPr="00964BA5">
              <w:rPr>
                <w:sz w:val="28"/>
                <w:szCs w:val="28"/>
              </w:rPr>
              <w:t xml:space="preserve">о назначении ответственных за учебное </w:t>
            </w:r>
            <w:proofErr w:type="spellStart"/>
            <w:r w:rsidR="003246C0" w:rsidRPr="00964BA5">
              <w:rPr>
                <w:sz w:val="28"/>
                <w:szCs w:val="28"/>
              </w:rPr>
              <w:t>книгообеспечение</w:t>
            </w:r>
            <w:proofErr w:type="spellEnd"/>
            <w:r w:rsidR="003246C0" w:rsidRPr="00964BA5">
              <w:rPr>
                <w:sz w:val="28"/>
                <w:szCs w:val="28"/>
              </w:rPr>
              <w:t>, за максимальное использование ресурсов обменного фонда в муниципальных образованиях и краевых образовательных учреждениях</w:t>
            </w:r>
            <w:r w:rsidR="00142407" w:rsidRPr="00964BA5">
              <w:rPr>
                <w:sz w:val="28"/>
                <w:szCs w:val="28"/>
              </w:rPr>
              <w:t>, обработка информации, пред</w:t>
            </w:r>
            <w:r w:rsidR="003246C0" w:rsidRPr="00964BA5">
              <w:rPr>
                <w:sz w:val="28"/>
                <w:szCs w:val="28"/>
              </w:rPr>
              <w:t>ставлени</w:t>
            </w:r>
            <w:r w:rsidR="00142407" w:rsidRPr="00964BA5">
              <w:rPr>
                <w:sz w:val="28"/>
                <w:szCs w:val="28"/>
              </w:rPr>
              <w:t>е</w:t>
            </w:r>
            <w:r w:rsidR="003246C0" w:rsidRPr="00964BA5">
              <w:rPr>
                <w:sz w:val="28"/>
                <w:szCs w:val="28"/>
              </w:rPr>
              <w:t xml:space="preserve"> ее министру</w:t>
            </w:r>
            <w:proofErr w:type="gramEnd"/>
          </w:p>
        </w:tc>
        <w:tc>
          <w:tcPr>
            <w:tcW w:w="1285" w:type="dxa"/>
            <w:shd w:val="clear" w:color="auto" w:fill="auto"/>
          </w:tcPr>
          <w:p w:rsidR="003246C0" w:rsidRPr="00964BA5" w:rsidRDefault="003246C0" w:rsidP="00241606">
            <w:pPr>
              <w:jc w:val="both"/>
              <w:rPr>
                <w:sz w:val="28"/>
                <w:szCs w:val="28"/>
              </w:rPr>
            </w:pPr>
            <w:r w:rsidRPr="00964BA5">
              <w:rPr>
                <w:sz w:val="28"/>
                <w:szCs w:val="28"/>
              </w:rPr>
              <w:t>До 2</w:t>
            </w:r>
            <w:r w:rsidR="008C33E5">
              <w:rPr>
                <w:sz w:val="28"/>
                <w:szCs w:val="28"/>
              </w:rPr>
              <w:t>7</w:t>
            </w:r>
            <w:r w:rsidRPr="00964BA5">
              <w:rPr>
                <w:sz w:val="28"/>
                <w:szCs w:val="28"/>
              </w:rPr>
              <w:t>.12</w:t>
            </w:r>
          </w:p>
        </w:tc>
        <w:tc>
          <w:tcPr>
            <w:tcW w:w="2410" w:type="dxa"/>
            <w:gridSpan w:val="2"/>
            <w:shd w:val="clear" w:color="auto" w:fill="auto"/>
          </w:tcPr>
          <w:p w:rsidR="003246C0" w:rsidRPr="00964BA5" w:rsidRDefault="003A2A03" w:rsidP="00241606">
            <w:pPr>
              <w:jc w:val="both"/>
              <w:rPr>
                <w:sz w:val="28"/>
                <w:szCs w:val="28"/>
              </w:rPr>
            </w:pPr>
            <w:r>
              <w:rPr>
                <w:sz w:val="28"/>
                <w:szCs w:val="28"/>
              </w:rPr>
              <w:t>Анохина Н.В.</w:t>
            </w:r>
          </w:p>
          <w:p w:rsidR="003246C0" w:rsidRPr="00964BA5" w:rsidRDefault="003246C0" w:rsidP="00241606">
            <w:pPr>
              <w:jc w:val="both"/>
              <w:rPr>
                <w:sz w:val="28"/>
                <w:szCs w:val="28"/>
              </w:rPr>
            </w:pPr>
          </w:p>
        </w:tc>
        <w:tc>
          <w:tcPr>
            <w:tcW w:w="2410" w:type="dxa"/>
          </w:tcPr>
          <w:p w:rsidR="003246C0" w:rsidRPr="00964BA5" w:rsidRDefault="003246C0" w:rsidP="00F520E3">
            <w:r w:rsidRPr="00964BA5">
              <w:t xml:space="preserve">Письма </w:t>
            </w:r>
            <w:r w:rsidR="00F520E3" w:rsidRPr="00964BA5">
              <w:t>за подписью</w:t>
            </w:r>
            <w:r w:rsidRPr="00964BA5">
              <w:t xml:space="preserve"> глав о назначенных ответственных за </w:t>
            </w:r>
            <w:proofErr w:type="gramStart"/>
            <w:r w:rsidRPr="00964BA5">
              <w:t>учебное</w:t>
            </w:r>
            <w:proofErr w:type="gramEnd"/>
            <w:r w:rsidRPr="00964BA5">
              <w:t xml:space="preserve"> </w:t>
            </w:r>
            <w:proofErr w:type="spellStart"/>
            <w:r w:rsidRPr="00964BA5">
              <w:t>книгообеспечение</w:t>
            </w:r>
            <w:proofErr w:type="spellEnd"/>
            <w:r w:rsidR="00664F1B">
              <w:t>, служебная записка министру</w:t>
            </w:r>
          </w:p>
        </w:tc>
      </w:tr>
      <w:tr w:rsidR="003246C0" w:rsidRPr="00964BA5" w:rsidTr="00664F1B">
        <w:trPr>
          <w:trHeight w:val="500"/>
        </w:trPr>
        <w:tc>
          <w:tcPr>
            <w:tcW w:w="787" w:type="dxa"/>
          </w:tcPr>
          <w:p w:rsidR="003246C0" w:rsidRPr="00964BA5" w:rsidRDefault="003246C0" w:rsidP="00241606">
            <w:pPr>
              <w:jc w:val="both"/>
              <w:rPr>
                <w:sz w:val="28"/>
                <w:szCs w:val="28"/>
              </w:rPr>
            </w:pPr>
            <w:r w:rsidRPr="00964BA5">
              <w:rPr>
                <w:sz w:val="28"/>
                <w:szCs w:val="28"/>
              </w:rPr>
              <w:t>2</w:t>
            </w:r>
          </w:p>
        </w:tc>
        <w:tc>
          <w:tcPr>
            <w:tcW w:w="8134" w:type="dxa"/>
          </w:tcPr>
          <w:p w:rsidR="003246C0" w:rsidRPr="00964BA5" w:rsidRDefault="003246C0" w:rsidP="00096B05">
            <w:pPr>
              <w:jc w:val="both"/>
              <w:rPr>
                <w:sz w:val="28"/>
                <w:szCs w:val="28"/>
              </w:rPr>
            </w:pPr>
            <w:r w:rsidRPr="00964BA5">
              <w:rPr>
                <w:sz w:val="28"/>
                <w:szCs w:val="28"/>
              </w:rPr>
              <w:t>Утверждение единой формы бланка заказа учебников на 2011-2012 учебный год</w:t>
            </w:r>
          </w:p>
        </w:tc>
        <w:tc>
          <w:tcPr>
            <w:tcW w:w="1285" w:type="dxa"/>
            <w:shd w:val="clear" w:color="auto" w:fill="auto"/>
          </w:tcPr>
          <w:p w:rsidR="003246C0" w:rsidRPr="00964BA5" w:rsidRDefault="000C0FEB" w:rsidP="00241606">
            <w:pPr>
              <w:jc w:val="both"/>
              <w:rPr>
                <w:sz w:val="28"/>
                <w:szCs w:val="28"/>
              </w:rPr>
            </w:pPr>
            <w:r w:rsidRPr="00964BA5">
              <w:rPr>
                <w:sz w:val="28"/>
                <w:szCs w:val="28"/>
              </w:rPr>
              <w:t>До 28</w:t>
            </w:r>
            <w:r w:rsidR="003246C0" w:rsidRPr="00964BA5">
              <w:rPr>
                <w:sz w:val="28"/>
                <w:szCs w:val="28"/>
              </w:rPr>
              <w:t>.12</w:t>
            </w:r>
          </w:p>
        </w:tc>
        <w:tc>
          <w:tcPr>
            <w:tcW w:w="2410" w:type="dxa"/>
            <w:gridSpan w:val="2"/>
            <w:shd w:val="clear" w:color="auto" w:fill="auto"/>
          </w:tcPr>
          <w:p w:rsidR="003246C0" w:rsidRPr="00964BA5" w:rsidRDefault="003246C0" w:rsidP="00F31B5A">
            <w:pPr>
              <w:jc w:val="both"/>
              <w:rPr>
                <w:sz w:val="28"/>
                <w:szCs w:val="28"/>
              </w:rPr>
            </w:pPr>
            <w:r w:rsidRPr="00964BA5">
              <w:rPr>
                <w:sz w:val="28"/>
                <w:szCs w:val="28"/>
              </w:rPr>
              <w:t>Анохина Н.В.</w:t>
            </w:r>
          </w:p>
        </w:tc>
        <w:tc>
          <w:tcPr>
            <w:tcW w:w="2410" w:type="dxa"/>
          </w:tcPr>
          <w:p w:rsidR="003246C0" w:rsidRPr="00964BA5" w:rsidRDefault="003246C0" w:rsidP="00F520E3">
            <w:r w:rsidRPr="00964BA5">
              <w:t>Утвержденная единая форма заказа на учебники</w:t>
            </w:r>
            <w:r w:rsidR="00664F1B">
              <w:t>, направленная в муниципалитеты</w:t>
            </w:r>
          </w:p>
        </w:tc>
      </w:tr>
      <w:tr w:rsidR="003246C0" w:rsidRPr="00964BA5" w:rsidTr="00664F1B">
        <w:trPr>
          <w:trHeight w:val="500"/>
        </w:trPr>
        <w:tc>
          <w:tcPr>
            <w:tcW w:w="787" w:type="dxa"/>
          </w:tcPr>
          <w:p w:rsidR="003246C0" w:rsidRPr="00964BA5" w:rsidRDefault="003246C0" w:rsidP="00241606">
            <w:pPr>
              <w:jc w:val="both"/>
              <w:rPr>
                <w:sz w:val="28"/>
                <w:szCs w:val="28"/>
              </w:rPr>
            </w:pPr>
            <w:r w:rsidRPr="00964BA5">
              <w:rPr>
                <w:sz w:val="28"/>
                <w:szCs w:val="28"/>
              </w:rPr>
              <w:t>3</w:t>
            </w:r>
          </w:p>
        </w:tc>
        <w:tc>
          <w:tcPr>
            <w:tcW w:w="8134" w:type="dxa"/>
          </w:tcPr>
          <w:p w:rsidR="003246C0" w:rsidRPr="00964BA5" w:rsidRDefault="003246C0" w:rsidP="00795A65">
            <w:pPr>
              <w:jc w:val="both"/>
              <w:rPr>
                <w:sz w:val="28"/>
                <w:szCs w:val="28"/>
              </w:rPr>
            </w:pPr>
            <w:r w:rsidRPr="00964BA5">
              <w:rPr>
                <w:sz w:val="28"/>
                <w:szCs w:val="28"/>
              </w:rPr>
              <w:t>Внесение в акт готовности общеобразовательного учреждения к началу учебного года пункта об обеспеченности всех обучающихся учебниками</w:t>
            </w:r>
          </w:p>
        </w:tc>
        <w:tc>
          <w:tcPr>
            <w:tcW w:w="1285" w:type="dxa"/>
            <w:shd w:val="clear" w:color="auto" w:fill="auto"/>
          </w:tcPr>
          <w:p w:rsidR="003246C0" w:rsidRPr="00964BA5" w:rsidRDefault="000C0FEB" w:rsidP="00241606">
            <w:pPr>
              <w:jc w:val="both"/>
              <w:rPr>
                <w:sz w:val="28"/>
                <w:szCs w:val="28"/>
              </w:rPr>
            </w:pPr>
            <w:r w:rsidRPr="00964BA5">
              <w:rPr>
                <w:sz w:val="28"/>
                <w:szCs w:val="28"/>
              </w:rPr>
              <w:t>До 29</w:t>
            </w:r>
            <w:r w:rsidR="003246C0" w:rsidRPr="00964BA5">
              <w:rPr>
                <w:sz w:val="28"/>
                <w:szCs w:val="28"/>
              </w:rPr>
              <w:t>.12</w:t>
            </w:r>
          </w:p>
        </w:tc>
        <w:tc>
          <w:tcPr>
            <w:tcW w:w="2410" w:type="dxa"/>
            <w:gridSpan w:val="2"/>
            <w:shd w:val="clear" w:color="auto" w:fill="auto"/>
          </w:tcPr>
          <w:p w:rsidR="003246C0" w:rsidRPr="00964BA5" w:rsidRDefault="003246C0" w:rsidP="00F31B5A">
            <w:pPr>
              <w:jc w:val="both"/>
              <w:rPr>
                <w:sz w:val="28"/>
                <w:szCs w:val="28"/>
              </w:rPr>
            </w:pPr>
            <w:r w:rsidRPr="00964BA5">
              <w:rPr>
                <w:sz w:val="28"/>
                <w:szCs w:val="28"/>
              </w:rPr>
              <w:t>Швыткина М.И.</w:t>
            </w:r>
          </w:p>
        </w:tc>
        <w:tc>
          <w:tcPr>
            <w:tcW w:w="2410" w:type="dxa"/>
          </w:tcPr>
          <w:p w:rsidR="003246C0" w:rsidRPr="00964BA5" w:rsidRDefault="003246C0" w:rsidP="00F520E3">
            <w:r w:rsidRPr="00964BA5">
              <w:t xml:space="preserve">Внесенный </w:t>
            </w:r>
            <w:r w:rsidR="00857A10" w:rsidRPr="00964BA5">
              <w:t>в акт готовности</w:t>
            </w:r>
            <w:r w:rsidR="00F520E3" w:rsidRPr="00964BA5">
              <w:t xml:space="preserve"> пункт про обеспеченность учебниками</w:t>
            </w:r>
          </w:p>
        </w:tc>
      </w:tr>
      <w:tr w:rsidR="00664F1B" w:rsidRPr="00964BA5" w:rsidTr="00212BBD">
        <w:trPr>
          <w:trHeight w:val="500"/>
        </w:trPr>
        <w:tc>
          <w:tcPr>
            <w:tcW w:w="15026" w:type="dxa"/>
            <w:gridSpan w:val="6"/>
          </w:tcPr>
          <w:p w:rsidR="00664F1B" w:rsidRPr="00664F1B" w:rsidRDefault="00664F1B" w:rsidP="00664F1B">
            <w:pPr>
              <w:jc w:val="center"/>
              <w:rPr>
                <w:b/>
              </w:rPr>
            </w:pPr>
            <w:r w:rsidRPr="00664F1B">
              <w:rPr>
                <w:b/>
                <w:sz w:val="28"/>
                <w:szCs w:val="28"/>
              </w:rPr>
              <w:t>Январь</w:t>
            </w:r>
          </w:p>
        </w:tc>
      </w:tr>
      <w:tr w:rsidR="00AA5510" w:rsidRPr="00964BA5" w:rsidTr="00664F1B">
        <w:trPr>
          <w:trHeight w:val="500"/>
        </w:trPr>
        <w:tc>
          <w:tcPr>
            <w:tcW w:w="787" w:type="dxa"/>
          </w:tcPr>
          <w:p w:rsidR="00AA5510" w:rsidRPr="00964BA5" w:rsidRDefault="00664F1B" w:rsidP="00241606">
            <w:pPr>
              <w:jc w:val="both"/>
              <w:rPr>
                <w:sz w:val="28"/>
                <w:szCs w:val="28"/>
              </w:rPr>
            </w:pPr>
            <w:r>
              <w:rPr>
                <w:sz w:val="28"/>
                <w:szCs w:val="28"/>
              </w:rPr>
              <w:t>4</w:t>
            </w:r>
          </w:p>
        </w:tc>
        <w:tc>
          <w:tcPr>
            <w:tcW w:w="8134" w:type="dxa"/>
          </w:tcPr>
          <w:p w:rsidR="00AA5510" w:rsidRPr="00964BA5" w:rsidRDefault="00AA5510" w:rsidP="006D2FC6">
            <w:pPr>
              <w:jc w:val="both"/>
              <w:rPr>
                <w:sz w:val="28"/>
                <w:szCs w:val="28"/>
              </w:rPr>
            </w:pPr>
            <w:r w:rsidRPr="00964BA5">
              <w:rPr>
                <w:sz w:val="28"/>
                <w:szCs w:val="28"/>
              </w:rPr>
              <w:t xml:space="preserve">Направление в </w:t>
            </w:r>
            <w:r w:rsidR="006D2FC6">
              <w:rPr>
                <w:sz w:val="28"/>
                <w:szCs w:val="28"/>
              </w:rPr>
              <w:t>муниципальные образования</w:t>
            </w:r>
            <w:r w:rsidRPr="00964BA5">
              <w:rPr>
                <w:sz w:val="28"/>
                <w:szCs w:val="28"/>
              </w:rPr>
              <w:t xml:space="preserve"> «Порядка взаимодействия образовательных учреждений, муниципальных </w:t>
            </w:r>
            <w:r w:rsidRPr="00964BA5">
              <w:rPr>
                <w:sz w:val="28"/>
                <w:szCs w:val="28"/>
              </w:rPr>
              <w:lastRenderedPageBreak/>
              <w:t>органов управления образованием, министерства образования и науки Красноярского края по обеспечению обучающихся учебниками в 2011-2012 учебном году» и «Календарного плана работы по обеспечению учебниками обучающихся общеобразовательных учреждений края в 2011-2012 учебном году»</w:t>
            </w:r>
          </w:p>
        </w:tc>
        <w:tc>
          <w:tcPr>
            <w:tcW w:w="1285" w:type="dxa"/>
            <w:shd w:val="clear" w:color="auto" w:fill="auto"/>
          </w:tcPr>
          <w:p w:rsidR="00AA5510" w:rsidRPr="00964BA5" w:rsidRDefault="00664F1B" w:rsidP="00AA5510">
            <w:pPr>
              <w:jc w:val="both"/>
              <w:rPr>
                <w:sz w:val="28"/>
                <w:szCs w:val="28"/>
              </w:rPr>
            </w:pPr>
            <w:r>
              <w:rPr>
                <w:sz w:val="28"/>
                <w:szCs w:val="28"/>
              </w:rPr>
              <w:lastRenderedPageBreak/>
              <w:t xml:space="preserve">ДО </w:t>
            </w:r>
            <w:r w:rsidR="00AA5510">
              <w:rPr>
                <w:sz w:val="28"/>
                <w:szCs w:val="28"/>
              </w:rPr>
              <w:t>11</w:t>
            </w:r>
            <w:r w:rsidR="00AA5510" w:rsidRPr="00964BA5">
              <w:rPr>
                <w:sz w:val="28"/>
                <w:szCs w:val="28"/>
              </w:rPr>
              <w:t>.</w:t>
            </w:r>
            <w:r w:rsidR="00AA5510">
              <w:rPr>
                <w:sz w:val="28"/>
                <w:szCs w:val="28"/>
              </w:rPr>
              <w:t>0</w:t>
            </w:r>
            <w:r w:rsidR="00AA5510" w:rsidRPr="00964BA5">
              <w:rPr>
                <w:sz w:val="28"/>
                <w:szCs w:val="28"/>
              </w:rPr>
              <w:t>1</w:t>
            </w:r>
          </w:p>
        </w:tc>
        <w:tc>
          <w:tcPr>
            <w:tcW w:w="2410" w:type="dxa"/>
            <w:gridSpan w:val="2"/>
            <w:shd w:val="clear" w:color="auto" w:fill="auto"/>
          </w:tcPr>
          <w:p w:rsidR="00AA5510" w:rsidRPr="00964BA5" w:rsidRDefault="00AA5510" w:rsidP="00566AF5">
            <w:pPr>
              <w:jc w:val="both"/>
              <w:rPr>
                <w:sz w:val="28"/>
                <w:szCs w:val="28"/>
              </w:rPr>
            </w:pPr>
            <w:r w:rsidRPr="00964BA5">
              <w:rPr>
                <w:sz w:val="28"/>
                <w:szCs w:val="28"/>
              </w:rPr>
              <w:t>Черепова Л.И.</w:t>
            </w:r>
          </w:p>
        </w:tc>
        <w:tc>
          <w:tcPr>
            <w:tcW w:w="2410" w:type="dxa"/>
          </w:tcPr>
          <w:p w:rsidR="00AA5510" w:rsidRPr="00964BA5" w:rsidRDefault="00AA5510" w:rsidP="00566AF5">
            <w:r w:rsidRPr="00964BA5">
              <w:t xml:space="preserve">Информирование руководителей МОУО о принятом </w:t>
            </w:r>
            <w:r w:rsidRPr="00964BA5">
              <w:lastRenderedPageBreak/>
              <w:t xml:space="preserve">порядке обеспечения учебниками и графике работ по </w:t>
            </w:r>
            <w:proofErr w:type="gramStart"/>
            <w:r w:rsidRPr="00964BA5">
              <w:t>учебному</w:t>
            </w:r>
            <w:proofErr w:type="gramEnd"/>
            <w:r w:rsidRPr="00964BA5">
              <w:t xml:space="preserve"> </w:t>
            </w:r>
            <w:proofErr w:type="spellStart"/>
            <w:r w:rsidRPr="00964BA5">
              <w:t>книгообеспечению</w:t>
            </w:r>
            <w:proofErr w:type="spellEnd"/>
          </w:p>
        </w:tc>
      </w:tr>
      <w:tr w:rsidR="005C4942" w:rsidRPr="00964BA5" w:rsidTr="00664F1B">
        <w:trPr>
          <w:trHeight w:val="500"/>
        </w:trPr>
        <w:tc>
          <w:tcPr>
            <w:tcW w:w="787" w:type="dxa"/>
          </w:tcPr>
          <w:p w:rsidR="005C4942" w:rsidRDefault="005C4942" w:rsidP="00241606">
            <w:pPr>
              <w:jc w:val="both"/>
              <w:rPr>
                <w:sz w:val="28"/>
                <w:szCs w:val="28"/>
              </w:rPr>
            </w:pPr>
            <w:r>
              <w:rPr>
                <w:sz w:val="28"/>
                <w:szCs w:val="28"/>
              </w:rPr>
              <w:lastRenderedPageBreak/>
              <w:t>5</w:t>
            </w:r>
          </w:p>
        </w:tc>
        <w:tc>
          <w:tcPr>
            <w:tcW w:w="8134" w:type="dxa"/>
          </w:tcPr>
          <w:p w:rsidR="005C4942" w:rsidRPr="00964BA5" w:rsidRDefault="005C4942" w:rsidP="000E2F2C">
            <w:pPr>
              <w:shd w:val="clear" w:color="auto" w:fill="FFFFFF"/>
              <w:ind w:firstLine="10"/>
              <w:jc w:val="both"/>
              <w:rPr>
                <w:sz w:val="28"/>
                <w:szCs w:val="28"/>
              </w:rPr>
            </w:pPr>
            <w:r w:rsidRPr="00964BA5">
              <w:rPr>
                <w:sz w:val="28"/>
                <w:szCs w:val="28"/>
              </w:rPr>
              <w:t xml:space="preserve">Проведение совещания со специалистами по </w:t>
            </w:r>
            <w:proofErr w:type="gramStart"/>
            <w:r w:rsidRPr="00964BA5">
              <w:rPr>
                <w:sz w:val="28"/>
                <w:szCs w:val="28"/>
              </w:rPr>
              <w:t>учебному</w:t>
            </w:r>
            <w:proofErr w:type="gramEnd"/>
            <w:r w:rsidRPr="00964BA5">
              <w:rPr>
                <w:sz w:val="28"/>
                <w:szCs w:val="28"/>
              </w:rPr>
              <w:t xml:space="preserve"> </w:t>
            </w:r>
            <w:proofErr w:type="spellStart"/>
            <w:r w:rsidRPr="00964BA5">
              <w:rPr>
                <w:sz w:val="28"/>
                <w:szCs w:val="28"/>
              </w:rPr>
              <w:t>книгообеспечению</w:t>
            </w:r>
            <w:proofErr w:type="spellEnd"/>
            <w:r w:rsidRPr="00964BA5">
              <w:rPr>
                <w:sz w:val="28"/>
                <w:szCs w:val="28"/>
              </w:rPr>
              <w:t xml:space="preserve"> муниципальных органов управления образованием</w:t>
            </w:r>
          </w:p>
        </w:tc>
        <w:tc>
          <w:tcPr>
            <w:tcW w:w="1285" w:type="dxa"/>
            <w:shd w:val="clear" w:color="auto" w:fill="auto"/>
          </w:tcPr>
          <w:p w:rsidR="005C4942" w:rsidRPr="00964BA5" w:rsidRDefault="00807C2F" w:rsidP="000E2F2C">
            <w:pPr>
              <w:jc w:val="both"/>
              <w:rPr>
                <w:sz w:val="28"/>
                <w:szCs w:val="28"/>
              </w:rPr>
            </w:pPr>
            <w:r>
              <w:rPr>
                <w:sz w:val="28"/>
                <w:szCs w:val="28"/>
              </w:rPr>
              <w:t>14</w:t>
            </w:r>
            <w:r w:rsidR="005C4942" w:rsidRPr="00964BA5">
              <w:rPr>
                <w:sz w:val="28"/>
                <w:szCs w:val="28"/>
              </w:rPr>
              <w:t>.01</w:t>
            </w:r>
          </w:p>
        </w:tc>
        <w:tc>
          <w:tcPr>
            <w:tcW w:w="2410" w:type="dxa"/>
            <w:gridSpan w:val="2"/>
            <w:shd w:val="clear" w:color="auto" w:fill="auto"/>
          </w:tcPr>
          <w:p w:rsidR="005C4942" w:rsidRPr="00964BA5" w:rsidRDefault="005C4942" w:rsidP="000E2F2C">
            <w:pPr>
              <w:jc w:val="both"/>
              <w:rPr>
                <w:sz w:val="28"/>
                <w:szCs w:val="28"/>
              </w:rPr>
            </w:pPr>
            <w:r>
              <w:rPr>
                <w:sz w:val="28"/>
                <w:szCs w:val="28"/>
              </w:rPr>
              <w:t>Морозов А.А.</w:t>
            </w:r>
          </w:p>
        </w:tc>
        <w:tc>
          <w:tcPr>
            <w:tcW w:w="2410" w:type="dxa"/>
          </w:tcPr>
          <w:p w:rsidR="005C4942" w:rsidRPr="00964BA5" w:rsidRDefault="005C4942" w:rsidP="000E2F2C">
            <w:proofErr w:type="gramStart"/>
            <w:r w:rsidRPr="00964BA5">
              <w:t xml:space="preserve">Согласованные действия по вопросам учебного </w:t>
            </w:r>
            <w:proofErr w:type="spellStart"/>
            <w:r w:rsidRPr="00964BA5">
              <w:t>книгообеспечения</w:t>
            </w:r>
            <w:proofErr w:type="spellEnd"/>
            <w:proofErr w:type="gramEnd"/>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6</w:t>
            </w:r>
          </w:p>
        </w:tc>
        <w:tc>
          <w:tcPr>
            <w:tcW w:w="8134" w:type="dxa"/>
          </w:tcPr>
          <w:p w:rsidR="005C4942" w:rsidRPr="00964BA5" w:rsidRDefault="005C4942" w:rsidP="00B10F07">
            <w:pPr>
              <w:shd w:val="clear" w:color="auto" w:fill="FFFFFF"/>
              <w:ind w:firstLine="10"/>
              <w:jc w:val="both"/>
              <w:rPr>
                <w:sz w:val="28"/>
                <w:szCs w:val="28"/>
              </w:rPr>
            </w:pPr>
            <w:r w:rsidRPr="00964BA5">
              <w:rPr>
                <w:sz w:val="28"/>
                <w:szCs w:val="28"/>
              </w:rPr>
              <w:t xml:space="preserve">Подготовка и направление письма </w:t>
            </w:r>
            <w:proofErr w:type="gramStart"/>
            <w:r w:rsidRPr="00964BA5">
              <w:rPr>
                <w:sz w:val="28"/>
                <w:szCs w:val="28"/>
              </w:rPr>
              <w:t>в агентство государственного заказа Красноярского края о согласовании права Министерства на приобретение учебников у единственного поставщика  в   соответствии</w:t>
            </w:r>
            <w:proofErr w:type="gramEnd"/>
            <w:r w:rsidRPr="00964BA5">
              <w:rPr>
                <w:sz w:val="28"/>
                <w:szCs w:val="28"/>
              </w:rPr>
              <w:t xml:space="preserve">  с   законом   Российской   Федерации    от 21.07.2005 № 94-ФЗ «О размещении заказов на поставки товаров, выполнение работ, оказание услуг для государственных и муниципальных нужд»</w:t>
            </w:r>
          </w:p>
        </w:tc>
        <w:tc>
          <w:tcPr>
            <w:tcW w:w="1285" w:type="dxa"/>
            <w:shd w:val="clear" w:color="auto" w:fill="auto"/>
          </w:tcPr>
          <w:p w:rsidR="005C4942" w:rsidRPr="00964BA5" w:rsidRDefault="005C4942" w:rsidP="00241606">
            <w:pPr>
              <w:jc w:val="both"/>
              <w:rPr>
                <w:sz w:val="28"/>
                <w:szCs w:val="28"/>
              </w:rPr>
            </w:pPr>
            <w:r w:rsidRPr="00964BA5">
              <w:rPr>
                <w:sz w:val="28"/>
                <w:szCs w:val="28"/>
              </w:rPr>
              <w:t>До 15.01</w:t>
            </w:r>
          </w:p>
        </w:tc>
        <w:tc>
          <w:tcPr>
            <w:tcW w:w="2410" w:type="dxa"/>
            <w:gridSpan w:val="2"/>
            <w:shd w:val="clear" w:color="auto" w:fill="auto"/>
          </w:tcPr>
          <w:p w:rsidR="005C4942" w:rsidRPr="00964BA5" w:rsidRDefault="005C4942" w:rsidP="00241606">
            <w:pPr>
              <w:jc w:val="both"/>
              <w:rPr>
                <w:sz w:val="28"/>
                <w:szCs w:val="28"/>
              </w:rPr>
            </w:pPr>
            <w:r>
              <w:rPr>
                <w:sz w:val="28"/>
                <w:szCs w:val="28"/>
              </w:rPr>
              <w:t>Светашова Ю. О</w:t>
            </w:r>
          </w:p>
        </w:tc>
        <w:tc>
          <w:tcPr>
            <w:tcW w:w="2410" w:type="dxa"/>
          </w:tcPr>
          <w:p w:rsidR="005C4942" w:rsidRPr="00964BA5" w:rsidRDefault="005C4942" w:rsidP="00F520E3">
            <w:r w:rsidRPr="00964BA5">
              <w:t xml:space="preserve">Официальный ответ </w:t>
            </w:r>
          </w:p>
          <w:p w:rsidR="005C4942" w:rsidRPr="00964BA5" w:rsidRDefault="005C4942" w:rsidP="00DD5F0B">
            <w:r w:rsidRPr="00964BA5">
              <w:t xml:space="preserve">о согласованной схеме приобретения учебников </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7</w:t>
            </w:r>
          </w:p>
        </w:tc>
        <w:tc>
          <w:tcPr>
            <w:tcW w:w="8134" w:type="dxa"/>
          </w:tcPr>
          <w:p w:rsidR="005C4942" w:rsidRPr="00964BA5" w:rsidRDefault="005C4942" w:rsidP="00566AF5">
            <w:pPr>
              <w:jc w:val="both"/>
              <w:rPr>
                <w:i/>
                <w:sz w:val="28"/>
                <w:szCs w:val="28"/>
              </w:rPr>
            </w:pPr>
            <w:r w:rsidRPr="00964BA5">
              <w:rPr>
                <w:sz w:val="28"/>
                <w:szCs w:val="28"/>
              </w:rPr>
              <w:t>Направление информационного письма главам муниципальных образований о порядке обеспечения учебниками обучающихся школ края в 2011-2012 учебном году</w:t>
            </w:r>
            <w:r>
              <w:rPr>
                <w:sz w:val="28"/>
                <w:szCs w:val="28"/>
              </w:rPr>
              <w:t>, о порядке</w:t>
            </w:r>
            <w:r w:rsidRPr="00964BA5">
              <w:rPr>
                <w:sz w:val="28"/>
                <w:szCs w:val="28"/>
              </w:rPr>
              <w:t xml:space="preserve"> формирования муниципального сводного заказа, о </w:t>
            </w:r>
            <w:r>
              <w:rPr>
                <w:sz w:val="28"/>
                <w:szCs w:val="28"/>
              </w:rPr>
              <w:t>необходимо</w:t>
            </w:r>
            <w:r w:rsidRPr="00964BA5">
              <w:rPr>
                <w:sz w:val="28"/>
                <w:szCs w:val="28"/>
              </w:rPr>
              <w:t xml:space="preserve">сти </w:t>
            </w:r>
            <w:r>
              <w:rPr>
                <w:sz w:val="28"/>
                <w:szCs w:val="28"/>
              </w:rPr>
              <w:t>предоставления в Министерство информации о разработанной</w:t>
            </w:r>
            <w:r w:rsidRPr="00964BA5">
              <w:rPr>
                <w:sz w:val="28"/>
                <w:szCs w:val="28"/>
              </w:rPr>
              <w:t xml:space="preserve"> </w:t>
            </w:r>
            <w:r>
              <w:rPr>
                <w:sz w:val="28"/>
                <w:szCs w:val="28"/>
              </w:rPr>
              <w:t>системе</w:t>
            </w:r>
            <w:r w:rsidRPr="00964BA5">
              <w:rPr>
                <w:sz w:val="28"/>
                <w:szCs w:val="28"/>
              </w:rPr>
              <w:t xml:space="preserve"> мер по обеспечению обучающихся учебниками в соответствии с установленным Порядком </w:t>
            </w:r>
          </w:p>
          <w:p w:rsidR="005C4942" w:rsidRPr="00964BA5" w:rsidRDefault="005C4942" w:rsidP="00566AF5">
            <w:pPr>
              <w:jc w:val="both"/>
              <w:rPr>
                <w:sz w:val="28"/>
                <w:szCs w:val="28"/>
              </w:rPr>
            </w:pPr>
          </w:p>
        </w:tc>
        <w:tc>
          <w:tcPr>
            <w:tcW w:w="1285" w:type="dxa"/>
            <w:shd w:val="clear" w:color="auto" w:fill="auto"/>
          </w:tcPr>
          <w:p w:rsidR="005C4942" w:rsidRPr="00964BA5" w:rsidRDefault="005C4942" w:rsidP="007A4936">
            <w:pPr>
              <w:jc w:val="both"/>
              <w:rPr>
                <w:sz w:val="28"/>
                <w:szCs w:val="28"/>
              </w:rPr>
            </w:pPr>
            <w:r w:rsidRPr="00964BA5">
              <w:rPr>
                <w:sz w:val="28"/>
                <w:szCs w:val="28"/>
              </w:rPr>
              <w:t>До 20.01</w:t>
            </w:r>
          </w:p>
        </w:tc>
        <w:tc>
          <w:tcPr>
            <w:tcW w:w="2410" w:type="dxa"/>
            <w:gridSpan w:val="2"/>
            <w:shd w:val="clear" w:color="auto" w:fill="auto"/>
          </w:tcPr>
          <w:p w:rsidR="005C4942" w:rsidRPr="00964BA5" w:rsidRDefault="005C4942" w:rsidP="00566AF5">
            <w:pPr>
              <w:jc w:val="both"/>
              <w:rPr>
                <w:sz w:val="28"/>
                <w:szCs w:val="28"/>
              </w:rPr>
            </w:pPr>
            <w:r>
              <w:rPr>
                <w:sz w:val="28"/>
                <w:szCs w:val="28"/>
              </w:rPr>
              <w:t>Анохина Н.В.</w:t>
            </w:r>
          </w:p>
        </w:tc>
        <w:tc>
          <w:tcPr>
            <w:tcW w:w="2410" w:type="dxa"/>
          </w:tcPr>
          <w:p w:rsidR="005C4942" w:rsidRPr="00964BA5" w:rsidRDefault="005C4942" w:rsidP="003A2A03">
            <w:r w:rsidRPr="00964BA5">
              <w:t xml:space="preserve">Письма за подписью глав  о разработанных мерах, аналитическая записка министру </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8</w:t>
            </w:r>
          </w:p>
        </w:tc>
        <w:tc>
          <w:tcPr>
            <w:tcW w:w="8134" w:type="dxa"/>
          </w:tcPr>
          <w:p w:rsidR="005C4942" w:rsidRPr="00964BA5" w:rsidRDefault="005C4942" w:rsidP="00142407">
            <w:pPr>
              <w:jc w:val="both"/>
              <w:rPr>
                <w:sz w:val="28"/>
                <w:szCs w:val="28"/>
              </w:rPr>
            </w:pPr>
            <w:r w:rsidRPr="00964BA5">
              <w:rPr>
                <w:sz w:val="28"/>
                <w:szCs w:val="28"/>
              </w:rPr>
              <w:t xml:space="preserve">Проведение селекторного совещания с главами муниципальных образований по вопросам учебного </w:t>
            </w:r>
            <w:proofErr w:type="spellStart"/>
            <w:r w:rsidRPr="00964BA5">
              <w:rPr>
                <w:sz w:val="28"/>
                <w:szCs w:val="28"/>
              </w:rPr>
              <w:t>книгообеспечения</w:t>
            </w:r>
            <w:proofErr w:type="spellEnd"/>
            <w:r w:rsidRPr="00964BA5">
              <w:rPr>
                <w:sz w:val="28"/>
                <w:szCs w:val="28"/>
              </w:rPr>
              <w:t xml:space="preserve"> в 2011-2012 учебном году</w:t>
            </w:r>
          </w:p>
        </w:tc>
        <w:tc>
          <w:tcPr>
            <w:tcW w:w="1285" w:type="dxa"/>
            <w:shd w:val="clear" w:color="auto" w:fill="auto"/>
          </w:tcPr>
          <w:p w:rsidR="005C4942" w:rsidRPr="00964BA5" w:rsidRDefault="005C4942" w:rsidP="000C0FEB">
            <w:pPr>
              <w:jc w:val="both"/>
              <w:rPr>
                <w:sz w:val="28"/>
                <w:szCs w:val="28"/>
              </w:rPr>
            </w:pPr>
            <w:r w:rsidRPr="00964BA5">
              <w:rPr>
                <w:sz w:val="28"/>
                <w:szCs w:val="28"/>
              </w:rPr>
              <w:t>26.01</w:t>
            </w:r>
          </w:p>
        </w:tc>
        <w:tc>
          <w:tcPr>
            <w:tcW w:w="2410" w:type="dxa"/>
            <w:gridSpan w:val="2"/>
            <w:shd w:val="clear" w:color="auto" w:fill="auto"/>
          </w:tcPr>
          <w:p w:rsidR="005C4942" w:rsidRPr="00964BA5" w:rsidRDefault="005C4942" w:rsidP="00795A65">
            <w:pPr>
              <w:jc w:val="both"/>
              <w:rPr>
                <w:sz w:val="28"/>
                <w:szCs w:val="28"/>
              </w:rPr>
            </w:pPr>
            <w:proofErr w:type="spellStart"/>
            <w:r>
              <w:rPr>
                <w:sz w:val="28"/>
                <w:szCs w:val="28"/>
              </w:rPr>
              <w:t>Башев</w:t>
            </w:r>
            <w:proofErr w:type="spellEnd"/>
            <w:r>
              <w:rPr>
                <w:sz w:val="28"/>
                <w:szCs w:val="28"/>
              </w:rPr>
              <w:t xml:space="preserve"> В.В.</w:t>
            </w:r>
          </w:p>
        </w:tc>
        <w:tc>
          <w:tcPr>
            <w:tcW w:w="2410" w:type="dxa"/>
          </w:tcPr>
          <w:p w:rsidR="005C4942" w:rsidRPr="00964BA5" w:rsidRDefault="005C4942" w:rsidP="003A2A03">
            <w:proofErr w:type="gramStart"/>
            <w:r w:rsidRPr="00964BA5">
              <w:t>Согласован</w:t>
            </w:r>
            <w:r>
              <w:t>ные</w:t>
            </w:r>
            <w:r w:rsidRPr="00964BA5">
              <w:t xml:space="preserve"> действия по вопросам учебного </w:t>
            </w:r>
            <w:proofErr w:type="spellStart"/>
            <w:r w:rsidRPr="00964BA5">
              <w:t>книгообеспечения</w:t>
            </w:r>
            <w:proofErr w:type="spellEnd"/>
            <w:proofErr w:type="gramEnd"/>
          </w:p>
        </w:tc>
      </w:tr>
      <w:tr w:rsidR="005C4942" w:rsidRPr="00964BA5" w:rsidTr="00731D9D">
        <w:trPr>
          <w:trHeight w:val="500"/>
        </w:trPr>
        <w:tc>
          <w:tcPr>
            <w:tcW w:w="15026" w:type="dxa"/>
            <w:gridSpan w:val="6"/>
          </w:tcPr>
          <w:p w:rsidR="005C4942" w:rsidRPr="005808E0" w:rsidRDefault="005C4942" w:rsidP="005808E0">
            <w:pPr>
              <w:jc w:val="center"/>
              <w:rPr>
                <w:b/>
              </w:rPr>
            </w:pPr>
            <w:r w:rsidRPr="005808E0">
              <w:rPr>
                <w:b/>
                <w:sz w:val="28"/>
                <w:szCs w:val="28"/>
              </w:rPr>
              <w:t>Февраль</w:t>
            </w:r>
          </w:p>
        </w:tc>
      </w:tr>
      <w:tr w:rsidR="005C4942" w:rsidRPr="00964BA5" w:rsidTr="00664F1B">
        <w:trPr>
          <w:trHeight w:val="500"/>
        </w:trPr>
        <w:tc>
          <w:tcPr>
            <w:tcW w:w="787" w:type="dxa"/>
          </w:tcPr>
          <w:p w:rsidR="005C4942" w:rsidRPr="00964BA5" w:rsidRDefault="005C4942" w:rsidP="00566AF5">
            <w:pPr>
              <w:jc w:val="both"/>
              <w:rPr>
                <w:sz w:val="28"/>
                <w:szCs w:val="28"/>
              </w:rPr>
            </w:pPr>
            <w:r>
              <w:rPr>
                <w:sz w:val="28"/>
                <w:szCs w:val="28"/>
              </w:rPr>
              <w:t>9</w:t>
            </w:r>
          </w:p>
        </w:tc>
        <w:tc>
          <w:tcPr>
            <w:tcW w:w="8134" w:type="dxa"/>
          </w:tcPr>
          <w:p w:rsidR="005C4942" w:rsidRPr="00964BA5" w:rsidRDefault="005C4942" w:rsidP="00566AF5">
            <w:pPr>
              <w:jc w:val="both"/>
              <w:rPr>
                <w:sz w:val="28"/>
                <w:szCs w:val="28"/>
              </w:rPr>
            </w:pPr>
            <w:r>
              <w:rPr>
                <w:sz w:val="28"/>
                <w:szCs w:val="28"/>
              </w:rPr>
              <w:t>Подготовка и р</w:t>
            </w:r>
            <w:r w:rsidRPr="00964BA5">
              <w:rPr>
                <w:sz w:val="28"/>
                <w:szCs w:val="28"/>
              </w:rPr>
              <w:t xml:space="preserve">азмещение информационного письма для </w:t>
            </w:r>
            <w:r w:rsidRPr="00964BA5">
              <w:rPr>
                <w:sz w:val="28"/>
                <w:szCs w:val="28"/>
              </w:rPr>
              <w:lastRenderedPageBreak/>
              <w:t>родителей о порядке обеспечения учебниками обучающихся общеобразовательных учреждений края в 2011-2012 учебном году в средствах массовой информации, на сайте Министерства</w:t>
            </w:r>
          </w:p>
        </w:tc>
        <w:tc>
          <w:tcPr>
            <w:tcW w:w="1285" w:type="dxa"/>
            <w:shd w:val="clear" w:color="auto" w:fill="auto"/>
          </w:tcPr>
          <w:p w:rsidR="005C4942" w:rsidRPr="00964BA5" w:rsidRDefault="005C4942" w:rsidP="00566AF5">
            <w:pPr>
              <w:jc w:val="both"/>
              <w:rPr>
                <w:sz w:val="28"/>
                <w:szCs w:val="28"/>
              </w:rPr>
            </w:pPr>
            <w:r w:rsidRPr="00964BA5">
              <w:rPr>
                <w:sz w:val="28"/>
                <w:szCs w:val="28"/>
              </w:rPr>
              <w:lastRenderedPageBreak/>
              <w:t>До 10.02</w:t>
            </w:r>
          </w:p>
        </w:tc>
        <w:tc>
          <w:tcPr>
            <w:tcW w:w="2410" w:type="dxa"/>
            <w:gridSpan w:val="2"/>
            <w:shd w:val="clear" w:color="auto" w:fill="auto"/>
          </w:tcPr>
          <w:p w:rsidR="005C4942" w:rsidRDefault="005C4942" w:rsidP="00566AF5">
            <w:pPr>
              <w:jc w:val="both"/>
              <w:rPr>
                <w:sz w:val="28"/>
                <w:szCs w:val="28"/>
              </w:rPr>
            </w:pPr>
            <w:r>
              <w:rPr>
                <w:sz w:val="28"/>
                <w:szCs w:val="28"/>
              </w:rPr>
              <w:t>Черепова Л.И.</w:t>
            </w:r>
          </w:p>
          <w:p w:rsidR="005C4942" w:rsidRPr="00964BA5" w:rsidRDefault="005C4942" w:rsidP="00566AF5">
            <w:pPr>
              <w:jc w:val="both"/>
              <w:rPr>
                <w:sz w:val="28"/>
                <w:szCs w:val="28"/>
              </w:rPr>
            </w:pPr>
            <w:r>
              <w:rPr>
                <w:sz w:val="28"/>
                <w:szCs w:val="28"/>
              </w:rPr>
              <w:lastRenderedPageBreak/>
              <w:t>Король Е.В.</w:t>
            </w:r>
          </w:p>
        </w:tc>
        <w:tc>
          <w:tcPr>
            <w:tcW w:w="2410" w:type="dxa"/>
          </w:tcPr>
          <w:p w:rsidR="005C4942" w:rsidRPr="00964BA5" w:rsidRDefault="005C4942" w:rsidP="00566AF5">
            <w:r w:rsidRPr="00964BA5">
              <w:lastRenderedPageBreak/>
              <w:t xml:space="preserve">Публичное информирование </w:t>
            </w:r>
            <w:r w:rsidRPr="00964BA5">
              <w:lastRenderedPageBreak/>
              <w:t>родителей</w:t>
            </w:r>
            <w:r>
              <w:t>, общественности</w:t>
            </w:r>
            <w:r w:rsidRPr="00964BA5">
              <w:t xml:space="preserve"> </w:t>
            </w:r>
          </w:p>
        </w:tc>
      </w:tr>
      <w:tr w:rsidR="005C4942" w:rsidRPr="00964BA5" w:rsidTr="00664F1B">
        <w:trPr>
          <w:trHeight w:val="500"/>
        </w:trPr>
        <w:tc>
          <w:tcPr>
            <w:tcW w:w="787" w:type="dxa"/>
          </w:tcPr>
          <w:p w:rsidR="005C4942" w:rsidRPr="00964BA5" w:rsidRDefault="005C4942" w:rsidP="00241606">
            <w:pPr>
              <w:jc w:val="both"/>
              <w:rPr>
                <w:sz w:val="28"/>
                <w:szCs w:val="28"/>
              </w:rPr>
            </w:pPr>
            <w:r w:rsidRPr="00964BA5">
              <w:rPr>
                <w:sz w:val="28"/>
                <w:szCs w:val="28"/>
              </w:rPr>
              <w:lastRenderedPageBreak/>
              <w:t>1</w:t>
            </w:r>
            <w:r>
              <w:rPr>
                <w:sz w:val="28"/>
                <w:szCs w:val="28"/>
              </w:rPr>
              <w:t>0</w:t>
            </w:r>
          </w:p>
        </w:tc>
        <w:tc>
          <w:tcPr>
            <w:tcW w:w="8134" w:type="dxa"/>
          </w:tcPr>
          <w:p w:rsidR="005C4942" w:rsidRPr="00964BA5" w:rsidRDefault="005C4942" w:rsidP="00241606">
            <w:pPr>
              <w:jc w:val="both"/>
              <w:rPr>
                <w:sz w:val="28"/>
                <w:szCs w:val="28"/>
              </w:rPr>
            </w:pPr>
            <w:r w:rsidRPr="00964BA5">
              <w:rPr>
                <w:sz w:val="28"/>
                <w:szCs w:val="28"/>
              </w:rPr>
              <w:t>Подготовка информации для родителей о максимальной стоимости комплекта учебников  и дидактических материалов для учащихся каждой параллели и размещение в СМИ, на сайте Министерства</w:t>
            </w:r>
          </w:p>
        </w:tc>
        <w:tc>
          <w:tcPr>
            <w:tcW w:w="1285" w:type="dxa"/>
            <w:shd w:val="clear" w:color="auto" w:fill="auto"/>
          </w:tcPr>
          <w:p w:rsidR="005C4942" w:rsidRPr="00964BA5" w:rsidRDefault="005C4942" w:rsidP="005808E0">
            <w:pPr>
              <w:jc w:val="both"/>
              <w:rPr>
                <w:sz w:val="28"/>
                <w:szCs w:val="28"/>
              </w:rPr>
            </w:pPr>
            <w:r w:rsidRPr="00964BA5">
              <w:rPr>
                <w:sz w:val="28"/>
                <w:szCs w:val="28"/>
              </w:rPr>
              <w:t>До 10.02</w:t>
            </w:r>
          </w:p>
        </w:tc>
        <w:tc>
          <w:tcPr>
            <w:tcW w:w="2410" w:type="dxa"/>
            <w:gridSpan w:val="2"/>
            <w:shd w:val="clear" w:color="auto" w:fill="auto"/>
          </w:tcPr>
          <w:p w:rsidR="005C4942" w:rsidRDefault="005C4942" w:rsidP="00566AF5">
            <w:pPr>
              <w:jc w:val="both"/>
              <w:rPr>
                <w:sz w:val="28"/>
                <w:szCs w:val="28"/>
              </w:rPr>
            </w:pPr>
            <w:r>
              <w:rPr>
                <w:sz w:val="28"/>
                <w:szCs w:val="28"/>
              </w:rPr>
              <w:t>Черепова Л.И.</w:t>
            </w:r>
          </w:p>
          <w:p w:rsidR="005C4942" w:rsidRPr="00964BA5" w:rsidRDefault="005C4942" w:rsidP="00566AF5">
            <w:pPr>
              <w:jc w:val="both"/>
              <w:rPr>
                <w:sz w:val="28"/>
                <w:szCs w:val="28"/>
              </w:rPr>
            </w:pPr>
            <w:r>
              <w:rPr>
                <w:sz w:val="28"/>
                <w:szCs w:val="28"/>
              </w:rPr>
              <w:t>Король Е.В.</w:t>
            </w:r>
          </w:p>
        </w:tc>
        <w:tc>
          <w:tcPr>
            <w:tcW w:w="2410" w:type="dxa"/>
          </w:tcPr>
          <w:p w:rsidR="005C4942" w:rsidRPr="00964BA5" w:rsidRDefault="005C4942" w:rsidP="00566AF5">
            <w:r w:rsidRPr="00964BA5">
              <w:t>Публичное информирование родителей</w:t>
            </w:r>
            <w:r>
              <w:t>, общественности</w:t>
            </w:r>
            <w:r w:rsidRPr="00964BA5">
              <w:t xml:space="preserve"> </w:t>
            </w:r>
          </w:p>
        </w:tc>
      </w:tr>
      <w:tr w:rsidR="005C4942" w:rsidRPr="00964BA5" w:rsidTr="00664F1B">
        <w:trPr>
          <w:trHeight w:val="500"/>
        </w:trPr>
        <w:tc>
          <w:tcPr>
            <w:tcW w:w="787" w:type="dxa"/>
          </w:tcPr>
          <w:p w:rsidR="005C4942" w:rsidRPr="00964BA5" w:rsidRDefault="005C4942" w:rsidP="00241606">
            <w:pPr>
              <w:jc w:val="both"/>
              <w:rPr>
                <w:sz w:val="28"/>
                <w:szCs w:val="28"/>
              </w:rPr>
            </w:pPr>
            <w:r w:rsidRPr="00964BA5">
              <w:rPr>
                <w:sz w:val="28"/>
                <w:szCs w:val="28"/>
              </w:rPr>
              <w:t>1</w:t>
            </w:r>
            <w:r>
              <w:rPr>
                <w:sz w:val="28"/>
                <w:szCs w:val="28"/>
              </w:rPr>
              <w:t>1</w:t>
            </w:r>
          </w:p>
        </w:tc>
        <w:tc>
          <w:tcPr>
            <w:tcW w:w="8134" w:type="dxa"/>
          </w:tcPr>
          <w:p w:rsidR="005C4942" w:rsidRPr="00964BA5" w:rsidRDefault="005C4942" w:rsidP="00921EE2">
            <w:pPr>
              <w:jc w:val="both"/>
              <w:rPr>
                <w:sz w:val="28"/>
                <w:szCs w:val="28"/>
              </w:rPr>
            </w:pPr>
            <w:r w:rsidRPr="00964BA5">
              <w:rPr>
                <w:sz w:val="28"/>
                <w:szCs w:val="28"/>
              </w:rPr>
              <w:t xml:space="preserve">Прием муниципальных заказов на учебники и передача в краевой совет по учебной литературе  </w:t>
            </w:r>
          </w:p>
        </w:tc>
        <w:tc>
          <w:tcPr>
            <w:tcW w:w="1285" w:type="dxa"/>
            <w:shd w:val="clear" w:color="auto" w:fill="auto"/>
          </w:tcPr>
          <w:p w:rsidR="005C4942" w:rsidRPr="00964BA5" w:rsidRDefault="005C4942" w:rsidP="00241606">
            <w:pPr>
              <w:jc w:val="both"/>
              <w:rPr>
                <w:sz w:val="28"/>
                <w:szCs w:val="28"/>
              </w:rPr>
            </w:pPr>
            <w:r w:rsidRPr="00964BA5">
              <w:rPr>
                <w:sz w:val="28"/>
                <w:szCs w:val="28"/>
              </w:rPr>
              <w:t>10.02-15.02</w:t>
            </w:r>
          </w:p>
        </w:tc>
        <w:tc>
          <w:tcPr>
            <w:tcW w:w="2410" w:type="dxa"/>
            <w:gridSpan w:val="2"/>
            <w:shd w:val="clear" w:color="auto" w:fill="auto"/>
          </w:tcPr>
          <w:p w:rsidR="005C4942" w:rsidRPr="00964BA5" w:rsidRDefault="005C4942" w:rsidP="00F31B5A">
            <w:pPr>
              <w:jc w:val="both"/>
              <w:rPr>
                <w:sz w:val="28"/>
                <w:szCs w:val="28"/>
              </w:rPr>
            </w:pPr>
            <w:r>
              <w:rPr>
                <w:sz w:val="28"/>
                <w:szCs w:val="28"/>
              </w:rPr>
              <w:t>Черепова Л.И.</w:t>
            </w:r>
          </w:p>
        </w:tc>
        <w:tc>
          <w:tcPr>
            <w:tcW w:w="2410" w:type="dxa"/>
          </w:tcPr>
          <w:p w:rsidR="005C4942" w:rsidRPr="00964BA5" w:rsidRDefault="005C4942" w:rsidP="00166F14">
            <w:r w:rsidRPr="00964BA5">
              <w:t>Проведение процедуры согласования заказов муниципальных образований на учебники</w:t>
            </w:r>
          </w:p>
        </w:tc>
      </w:tr>
      <w:tr w:rsidR="005C4942" w:rsidRPr="005808E0" w:rsidTr="00BF64C1">
        <w:trPr>
          <w:trHeight w:val="500"/>
        </w:trPr>
        <w:tc>
          <w:tcPr>
            <w:tcW w:w="15026" w:type="dxa"/>
            <w:gridSpan w:val="6"/>
          </w:tcPr>
          <w:p w:rsidR="005C4942" w:rsidRPr="005808E0" w:rsidRDefault="005C4942" w:rsidP="005808E0">
            <w:pPr>
              <w:jc w:val="center"/>
              <w:rPr>
                <w:b/>
              </w:rPr>
            </w:pPr>
            <w:r w:rsidRPr="005808E0">
              <w:rPr>
                <w:b/>
                <w:sz w:val="28"/>
                <w:szCs w:val="28"/>
              </w:rPr>
              <w:t>Март</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12</w:t>
            </w:r>
          </w:p>
        </w:tc>
        <w:tc>
          <w:tcPr>
            <w:tcW w:w="8134" w:type="dxa"/>
          </w:tcPr>
          <w:p w:rsidR="005C4942" w:rsidRPr="00964BA5" w:rsidRDefault="005C4942" w:rsidP="00566AF5">
            <w:pPr>
              <w:jc w:val="both"/>
              <w:rPr>
                <w:sz w:val="28"/>
                <w:szCs w:val="28"/>
              </w:rPr>
            </w:pPr>
            <w:r w:rsidRPr="00964BA5">
              <w:rPr>
                <w:sz w:val="28"/>
                <w:szCs w:val="28"/>
              </w:rPr>
              <w:t>Проведение итогового заседания краевого экспертного совета по итогам рассмотрения муниципальных заявок на учебники</w:t>
            </w:r>
          </w:p>
        </w:tc>
        <w:tc>
          <w:tcPr>
            <w:tcW w:w="1285" w:type="dxa"/>
            <w:shd w:val="clear" w:color="auto" w:fill="auto"/>
          </w:tcPr>
          <w:p w:rsidR="005C4942" w:rsidRPr="00964BA5" w:rsidRDefault="005C4942" w:rsidP="00566AF5">
            <w:pPr>
              <w:jc w:val="both"/>
              <w:rPr>
                <w:sz w:val="28"/>
                <w:szCs w:val="28"/>
              </w:rPr>
            </w:pPr>
            <w:r w:rsidRPr="00964BA5">
              <w:rPr>
                <w:sz w:val="28"/>
                <w:szCs w:val="28"/>
              </w:rPr>
              <w:t>До 05.03</w:t>
            </w:r>
          </w:p>
        </w:tc>
        <w:tc>
          <w:tcPr>
            <w:tcW w:w="2410" w:type="dxa"/>
            <w:gridSpan w:val="2"/>
            <w:shd w:val="clear" w:color="auto" w:fill="auto"/>
          </w:tcPr>
          <w:p w:rsidR="005C4942" w:rsidRPr="00964BA5" w:rsidRDefault="005C4942" w:rsidP="00566AF5">
            <w:pPr>
              <w:jc w:val="both"/>
              <w:rPr>
                <w:sz w:val="28"/>
                <w:szCs w:val="28"/>
              </w:rPr>
            </w:pPr>
            <w:r>
              <w:rPr>
                <w:sz w:val="28"/>
                <w:szCs w:val="28"/>
              </w:rPr>
              <w:t>Анохина Н.В.</w:t>
            </w:r>
          </w:p>
        </w:tc>
        <w:tc>
          <w:tcPr>
            <w:tcW w:w="2410" w:type="dxa"/>
          </w:tcPr>
          <w:p w:rsidR="005C4942" w:rsidRPr="00964BA5" w:rsidRDefault="005C4942" w:rsidP="00964BA5">
            <w:r w:rsidRPr="00964BA5">
              <w:t xml:space="preserve">Подготовленные экспертные заключения с рекомендациями для Министерства </w:t>
            </w:r>
          </w:p>
        </w:tc>
      </w:tr>
      <w:tr w:rsidR="005C4942" w:rsidRPr="00964BA5" w:rsidTr="00664F1B">
        <w:trPr>
          <w:trHeight w:val="500"/>
        </w:trPr>
        <w:tc>
          <w:tcPr>
            <w:tcW w:w="787" w:type="dxa"/>
          </w:tcPr>
          <w:p w:rsidR="005C4942" w:rsidRPr="00964BA5" w:rsidRDefault="005C4942" w:rsidP="00241606">
            <w:pPr>
              <w:jc w:val="both"/>
              <w:rPr>
                <w:sz w:val="28"/>
                <w:szCs w:val="28"/>
              </w:rPr>
            </w:pPr>
            <w:r w:rsidRPr="00964BA5">
              <w:rPr>
                <w:sz w:val="28"/>
                <w:szCs w:val="28"/>
              </w:rPr>
              <w:t>1</w:t>
            </w:r>
            <w:r>
              <w:rPr>
                <w:sz w:val="28"/>
                <w:szCs w:val="28"/>
              </w:rPr>
              <w:t>3</w:t>
            </w:r>
          </w:p>
        </w:tc>
        <w:tc>
          <w:tcPr>
            <w:tcW w:w="8134" w:type="dxa"/>
          </w:tcPr>
          <w:p w:rsidR="005C4942" w:rsidRPr="00964BA5" w:rsidRDefault="005C4942" w:rsidP="00964BA5">
            <w:pPr>
              <w:jc w:val="both"/>
              <w:rPr>
                <w:sz w:val="28"/>
                <w:szCs w:val="28"/>
              </w:rPr>
            </w:pPr>
            <w:r w:rsidRPr="00964BA5">
              <w:rPr>
                <w:sz w:val="28"/>
                <w:szCs w:val="28"/>
              </w:rPr>
              <w:t>Формирование списка учебников, приобретаемых для нужд школ края в соответствии с муниципальными заказами, сводными заказами краевых образовательных учреждений и согласование с начальниками отделов Министерства, заместителем министра</w:t>
            </w:r>
          </w:p>
        </w:tc>
        <w:tc>
          <w:tcPr>
            <w:tcW w:w="1285" w:type="dxa"/>
            <w:shd w:val="clear" w:color="auto" w:fill="auto"/>
          </w:tcPr>
          <w:p w:rsidR="005C4942" w:rsidRPr="00964BA5" w:rsidRDefault="005C4942" w:rsidP="00241606">
            <w:pPr>
              <w:jc w:val="both"/>
              <w:rPr>
                <w:sz w:val="28"/>
                <w:szCs w:val="28"/>
              </w:rPr>
            </w:pPr>
            <w:r w:rsidRPr="00964BA5">
              <w:rPr>
                <w:sz w:val="28"/>
                <w:szCs w:val="28"/>
              </w:rPr>
              <w:t>До 15.03</w:t>
            </w:r>
          </w:p>
        </w:tc>
        <w:tc>
          <w:tcPr>
            <w:tcW w:w="2410" w:type="dxa"/>
            <w:gridSpan w:val="2"/>
            <w:shd w:val="clear" w:color="auto" w:fill="auto"/>
          </w:tcPr>
          <w:p w:rsidR="005C4942" w:rsidRPr="00964BA5" w:rsidRDefault="005C4942" w:rsidP="00241606">
            <w:pPr>
              <w:jc w:val="both"/>
              <w:rPr>
                <w:sz w:val="28"/>
                <w:szCs w:val="28"/>
              </w:rPr>
            </w:pPr>
            <w:r>
              <w:rPr>
                <w:sz w:val="28"/>
                <w:szCs w:val="28"/>
              </w:rPr>
              <w:t>Черепова Л.И.</w:t>
            </w:r>
          </w:p>
        </w:tc>
        <w:tc>
          <w:tcPr>
            <w:tcW w:w="2410" w:type="dxa"/>
          </w:tcPr>
          <w:p w:rsidR="005C4942" w:rsidRPr="00964BA5" w:rsidRDefault="005C4942" w:rsidP="00F520E3">
            <w:r w:rsidRPr="00964BA5">
              <w:t>Сформированный список учебников, приобретаемых на средства краевого бюджета</w:t>
            </w:r>
          </w:p>
        </w:tc>
      </w:tr>
      <w:tr w:rsidR="005C4942" w:rsidRPr="00964BA5" w:rsidTr="00664F1B">
        <w:trPr>
          <w:trHeight w:val="500"/>
        </w:trPr>
        <w:tc>
          <w:tcPr>
            <w:tcW w:w="787" w:type="dxa"/>
          </w:tcPr>
          <w:p w:rsidR="005C4942" w:rsidRPr="00964BA5" w:rsidRDefault="005C4942" w:rsidP="00795A65">
            <w:pPr>
              <w:jc w:val="both"/>
              <w:rPr>
                <w:sz w:val="28"/>
                <w:szCs w:val="28"/>
              </w:rPr>
            </w:pPr>
            <w:r>
              <w:rPr>
                <w:sz w:val="28"/>
                <w:szCs w:val="28"/>
              </w:rPr>
              <w:t>14</w:t>
            </w:r>
          </w:p>
        </w:tc>
        <w:tc>
          <w:tcPr>
            <w:tcW w:w="8134" w:type="dxa"/>
          </w:tcPr>
          <w:p w:rsidR="005C4942" w:rsidRPr="00964BA5" w:rsidRDefault="005C4942" w:rsidP="00A96300">
            <w:pPr>
              <w:jc w:val="both"/>
              <w:rPr>
                <w:sz w:val="28"/>
                <w:szCs w:val="28"/>
              </w:rPr>
            </w:pPr>
            <w:r w:rsidRPr="00964BA5">
              <w:rPr>
                <w:sz w:val="28"/>
                <w:szCs w:val="28"/>
              </w:rPr>
              <w:t>Утверждение  списка учебников, приобретаемых за средства краевого бюджета на предстоящий учебный год</w:t>
            </w:r>
          </w:p>
        </w:tc>
        <w:tc>
          <w:tcPr>
            <w:tcW w:w="1285" w:type="dxa"/>
            <w:shd w:val="clear" w:color="auto" w:fill="auto"/>
          </w:tcPr>
          <w:p w:rsidR="005C4942" w:rsidRPr="00964BA5" w:rsidRDefault="005C4942" w:rsidP="00795A65">
            <w:pPr>
              <w:jc w:val="both"/>
              <w:rPr>
                <w:sz w:val="28"/>
                <w:szCs w:val="28"/>
              </w:rPr>
            </w:pPr>
            <w:r w:rsidRPr="00964BA5">
              <w:rPr>
                <w:sz w:val="28"/>
                <w:szCs w:val="28"/>
              </w:rPr>
              <w:t>До 26.03</w:t>
            </w:r>
          </w:p>
        </w:tc>
        <w:tc>
          <w:tcPr>
            <w:tcW w:w="2410" w:type="dxa"/>
            <w:gridSpan w:val="2"/>
            <w:shd w:val="clear" w:color="auto" w:fill="auto"/>
          </w:tcPr>
          <w:p w:rsidR="005C4942" w:rsidRPr="00964BA5" w:rsidRDefault="005C4942" w:rsidP="00795A65">
            <w:pPr>
              <w:jc w:val="both"/>
              <w:rPr>
                <w:sz w:val="28"/>
                <w:szCs w:val="28"/>
              </w:rPr>
            </w:pPr>
            <w:proofErr w:type="spellStart"/>
            <w:r>
              <w:rPr>
                <w:sz w:val="28"/>
                <w:szCs w:val="28"/>
              </w:rPr>
              <w:t>Башев</w:t>
            </w:r>
            <w:proofErr w:type="spellEnd"/>
            <w:r>
              <w:rPr>
                <w:sz w:val="28"/>
                <w:szCs w:val="28"/>
              </w:rPr>
              <w:t xml:space="preserve"> В.В.</w:t>
            </w:r>
          </w:p>
        </w:tc>
        <w:tc>
          <w:tcPr>
            <w:tcW w:w="2410" w:type="dxa"/>
          </w:tcPr>
          <w:p w:rsidR="005C4942" w:rsidRPr="00964BA5" w:rsidRDefault="005C4942" w:rsidP="00F520E3">
            <w:r w:rsidRPr="00964BA5">
              <w:t>Приказ министра</w:t>
            </w:r>
          </w:p>
        </w:tc>
      </w:tr>
      <w:tr w:rsidR="005C4942" w:rsidRPr="00964BA5" w:rsidTr="00E33DE3">
        <w:trPr>
          <w:trHeight w:val="500"/>
        </w:trPr>
        <w:tc>
          <w:tcPr>
            <w:tcW w:w="15026" w:type="dxa"/>
            <w:gridSpan w:val="6"/>
          </w:tcPr>
          <w:p w:rsidR="005C4942" w:rsidRPr="005808E0" w:rsidRDefault="005C4942" w:rsidP="005808E0">
            <w:pPr>
              <w:jc w:val="center"/>
              <w:rPr>
                <w:b/>
              </w:rPr>
            </w:pPr>
            <w:r w:rsidRPr="005808E0">
              <w:rPr>
                <w:b/>
                <w:sz w:val="28"/>
                <w:szCs w:val="28"/>
              </w:rPr>
              <w:t>Апрель</w:t>
            </w:r>
          </w:p>
        </w:tc>
      </w:tr>
      <w:tr w:rsidR="005C4942" w:rsidRPr="00964BA5" w:rsidTr="00664F1B">
        <w:trPr>
          <w:trHeight w:val="500"/>
        </w:trPr>
        <w:tc>
          <w:tcPr>
            <w:tcW w:w="787" w:type="dxa"/>
          </w:tcPr>
          <w:p w:rsidR="005C4942" w:rsidRPr="00964BA5" w:rsidRDefault="005C4942" w:rsidP="00795A65">
            <w:pPr>
              <w:jc w:val="both"/>
              <w:rPr>
                <w:sz w:val="28"/>
                <w:szCs w:val="28"/>
              </w:rPr>
            </w:pPr>
            <w:r>
              <w:rPr>
                <w:sz w:val="28"/>
                <w:szCs w:val="28"/>
              </w:rPr>
              <w:t>15</w:t>
            </w:r>
          </w:p>
        </w:tc>
        <w:tc>
          <w:tcPr>
            <w:tcW w:w="8134" w:type="dxa"/>
          </w:tcPr>
          <w:p w:rsidR="005C4942" w:rsidRPr="00964BA5" w:rsidRDefault="005C4942" w:rsidP="00795A65">
            <w:pPr>
              <w:jc w:val="both"/>
              <w:rPr>
                <w:sz w:val="28"/>
                <w:szCs w:val="28"/>
              </w:rPr>
            </w:pPr>
            <w:r w:rsidRPr="00964BA5">
              <w:rPr>
                <w:sz w:val="28"/>
                <w:szCs w:val="28"/>
              </w:rPr>
              <w:t xml:space="preserve">Заключение государственных контрактов по закупу учебников с поставщиками в соответствии со </w:t>
            </w:r>
            <w:r>
              <w:rPr>
                <w:sz w:val="28"/>
                <w:szCs w:val="28"/>
              </w:rPr>
              <w:t>Списком, утвержденным приказом м</w:t>
            </w:r>
            <w:r w:rsidRPr="00964BA5">
              <w:rPr>
                <w:sz w:val="28"/>
                <w:szCs w:val="28"/>
              </w:rPr>
              <w:t>инистра</w:t>
            </w:r>
          </w:p>
        </w:tc>
        <w:tc>
          <w:tcPr>
            <w:tcW w:w="1285" w:type="dxa"/>
            <w:shd w:val="clear" w:color="auto" w:fill="auto"/>
          </w:tcPr>
          <w:p w:rsidR="005C4942" w:rsidRPr="00964BA5" w:rsidRDefault="005C4942" w:rsidP="00795A65">
            <w:pPr>
              <w:jc w:val="both"/>
              <w:rPr>
                <w:sz w:val="28"/>
                <w:szCs w:val="28"/>
              </w:rPr>
            </w:pPr>
            <w:r w:rsidRPr="00964BA5">
              <w:rPr>
                <w:sz w:val="28"/>
                <w:szCs w:val="28"/>
              </w:rPr>
              <w:t>До 15.04</w:t>
            </w:r>
          </w:p>
        </w:tc>
        <w:tc>
          <w:tcPr>
            <w:tcW w:w="2410" w:type="dxa"/>
            <w:gridSpan w:val="2"/>
            <w:shd w:val="clear" w:color="auto" w:fill="auto"/>
          </w:tcPr>
          <w:p w:rsidR="005C4942" w:rsidRDefault="005C4942" w:rsidP="00795A65">
            <w:pPr>
              <w:jc w:val="both"/>
              <w:rPr>
                <w:sz w:val="28"/>
                <w:szCs w:val="28"/>
              </w:rPr>
            </w:pPr>
            <w:r>
              <w:rPr>
                <w:sz w:val="28"/>
                <w:szCs w:val="28"/>
              </w:rPr>
              <w:t>Кошкин И.В.</w:t>
            </w:r>
          </w:p>
          <w:p w:rsidR="005C4942" w:rsidRPr="00964BA5" w:rsidRDefault="005C4942" w:rsidP="00795A65">
            <w:pPr>
              <w:jc w:val="both"/>
              <w:rPr>
                <w:sz w:val="28"/>
                <w:szCs w:val="28"/>
              </w:rPr>
            </w:pPr>
            <w:r>
              <w:rPr>
                <w:sz w:val="28"/>
                <w:szCs w:val="28"/>
              </w:rPr>
              <w:t>Светашова Ю.О.</w:t>
            </w:r>
          </w:p>
        </w:tc>
        <w:tc>
          <w:tcPr>
            <w:tcW w:w="2410" w:type="dxa"/>
          </w:tcPr>
          <w:p w:rsidR="005C4942" w:rsidRPr="00964BA5" w:rsidRDefault="005C4942" w:rsidP="00F520E3">
            <w:r w:rsidRPr="00964BA5">
              <w:t>Подписанные контракты</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16</w:t>
            </w:r>
          </w:p>
        </w:tc>
        <w:tc>
          <w:tcPr>
            <w:tcW w:w="8134" w:type="dxa"/>
          </w:tcPr>
          <w:p w:rsidR="005C4942" w:rsidRPr="00964BA5" w:rsidRDefault="005C4942" w:rsidP="006A7488">
            <w:pPr>
              <w:jc w:val="both"/>
              <w:rPr>
                <w:sz w:val="28"/>
                <w:szCs w:val="28"/>
              </w:rPr>
            </w:pPr>
            <w:r w:rsidRPr="00964BA5">
              <w:rPr>
                <w:sz w:val="28"/>
                <w:szCs w:val="28"/>
              </w:rPr>
              <w:t xml:space="preserve">Формирование единой автоматизированной базы данных о состоянии учебных фондов Красноярского края, муниципальных </w:t>
            </w:r>
            <w:r w:rsidRPr="00964BA5">
              <w:rPr>
                <w:sz w:val="28"/>
                <w:szCs w:val="28"/>
              </w:rPr>
              <w:lastRenderedPageBreak/>
              <w:t>образований, краевых образовательных учреждений, о наличии учебников в обменных фондах муниципальных образований и обеспечение доступа к ней всех заинтересованных лиц</w:t>
            </w:r>
          </w:p>
        </w:tc>
        <w:tc>
          <w:tcPr>
            <w:tcW w:w="1285" w:type="dxa"/>
            <w:shd w:val="clear" w:color="auto" w:fill="auto"/>
          </w:tcPr>
          <w:p w:rsidR="005C4942" w:rsidRPr="00964BA5" w:rsidRDefault="005C4942" w:rsidP="00241606">
            <w:pPr>
              <w:jc w:val="both"/>
              <w:rPr>
                <w:sz w:val="28"/>
                <w:szCs w:val="28"/>
              </w:rPr>
            </w:pPr>
            <w:r w:rsidRPr="00964BA5">
              <w:rPr>
                <w:sz w:val="28"/>
                <w:szCs w:val="28"/>
              </w:rPr>
              <w:lastRenderedPageBreak/>
              <w:t>До 15.04</w:t>
            </w:r>
          </w:p>
        </w:tc>
        <w:tc>
          <w:tcPr>
            <w:tcW w:w="2410" w:type="dxa"/>
            <w:gridSpan w:val="2"/>
            <w:shd w:val="clear" w:color="auto" w:fill="auto"/>
          </w:tcPr>
          <w:p w:rsidR="005C4942" w:rsidRDefault="005C4942" w:rsidP="002343DB">
            <w:pPr>
              <w:jc w:val="both"/>
              <w:rPr>
                <w:sz w:val="28"/>
                <w:szCs w:val="28"/>
              </w:rPr>
            </w:pPr>
            <w:r>
              <w:rPr>
                <w:sz w:val="28"/>
                <w:szCs w:val="28"/>
              </w:rPr>
              <w:t>Черепова Л.И.</w:t>
            </w:r>
          </w:p>
          <w:p w:rsidR="005C4942" w:rsidRPr="00964BA5" w:rsidRDefault="005C4942" w:rsidP="002343DB">
            <w:pPr>
              <w:jc w:val="both"/>
              <w:rPr>
                <w:sz w:val="28"/>
                <w:szCs w:val="28"/>
              </w:rPr>
            </w:pPr>
            <w:r>
              <w:rPr>
                <w:sz w:val="28"/>
                <w:szCs w:val="28"/>
              </w:rPr>
              <w:t>Гаврилин А.В.</w:t>
            </w:r>
          </w:p>
        </w:tc>
        <w:tc>
          <w:tcPr>
            <w:tcW w:w="2410" w:type="dxa"/>
          </w:tcPr>
          <w:p w:rsidR="005C4942" w:rsidRPr="00964BA5" w:rsidRDefault="005C4942" w:rsidP="00F520E3">
            <w:r w:rsidRPr="00964BA5">
              <w:t>Сформированная база данных</w:t>
            </w:r>
          </w:p>
        </w:tc>
      </w:tr>
      <w:tr w:rsidR="005C4942" w:rsidRPr="00964BA5" w:rsidTr="009102FA">
        <w:trPr>
          <w:trHeight w:val="500"/>
        </w:trPr>
        <w:tc>
          <w:tcPr>
            <w:tcW w:w="15026" w:type="dxa"/>
            <w:gridSpan w:val="6"/>
          </w:tcPr>
          <w:p w:rsidR="005C4942" w:rsidRPr="005808E0" w:rsidRDefault="005C4942" w:rsidP="005808E0">
            <w:pPr>
              <w:jc w:val="center"/>
              <w:rPr>
                <w:b/>
              </w:rPr>
            </w:pPr>
            <w:r w:rsidRPr="005808E0">
              <w:rPr>
                <w:b/>
                <w:sz w:val="28"/>
                <w:szCs w:val="28"/>
              </w:rPr>
              <w:lastRenderedPageBreak/>
              <w:t>Май</w:t>
            </w:r>
          </w:p>
        </w:tc>
      </w:tr>
      <w:tr w:rsidR="005C4942" w:rsidRPr="00964BA5" w:rsidTr="00664F1B">
        <w:trPr>
          <w:trHeight w:val="500"/>
        </w:trPr>
        <w:tc>
          <w:tcPr>
            <w:tcW w:w="787" w:type="dxa"/>
          </w:tcPr>
          <w:p w:rsidR="005C4942" w:rsidRPr="00964BA5" w:rsidRDefault="005C4942" w:rsidP="00566AF5">
            <w:pPr>
              <w:jc w:val="both"/>
              <w:rPr>
                <w:sz w:val="28"/>
                <w:szCs w:val="28"/>
              </w:rPr>
            </w:pPr>
            <w:r>
              <w:rPr>
                <w:sz w:val="28"/>
                <w:szCs w:val="28"/>
              </w:rPr>
              <w:t>17</w:t>
            </w:r>
          </w:p>
        </w:tc>
        <w:tc>
          <w:tcPr>
            <w:tcW w:w="8134" w:type="dxa"/>
          </w:tcPr>
          <w:p w:rsidR="005C4942" w:rsidRPr="00964BA5" w:rsidRDefault="005C4942" w:rsidP="00566AF5">
            <w:pPr>
              <w:jc w:val="both"/>
              <w:rPr>
                <w:color w:val="000000"/>
                <w:sz w:val="28"/>
                <w:szCs w:val="28"/>
              </w:rPr>
            </w:pPr>
            <w:r w:rsidRPr="00964BA5">
              <w:rPr>
                <w:color w:val="000000"/>
                <w:sz w:val="28"/>
                <w:szCs w:val="28"/>
              </w:rPr>
              <w:t>Подготовка сводного краевого перечня учебников, по которому будет организовано обучение в образовательных учреждениях края в 2011-2012 учебном году</w:t>
            </w:r>
          </w:p>
          <w:p w:rsidR="005C4942" w:rsidRPr="00964BA5" w:rsidRDefault="005C4942" w:rsidP="00566AF5">
            <w:pPr>
              <w:jc w:val="both"/>
              <w:rPr>
                <w:sz w:val="28"/>
                <w:szCs w:val="28"/>
              </w:rPr>
            </w:pPr>
          </w:p>
        </w:tc>
        <w:tc>
          <w:tcPr>
            <w:tcW w:w="1285" w:type="dxa"/>
            <w:shd w:val="clear" w:color="auto" w:fill="auto"/>
          </w:tcPr>
          <w:p w:rsidR="005C4942" w:rsidRPr="00964BA5" w:rsidRDefault="005C4942" w:rsidP="00566AF5">
            <w:pPr>
              <w:jc w:val="both"/>
              <w:rPr>
                <w:sz w:val="28"/>
                <w:szCs w:val="28"/>
              </w:rPr>
            </w:pPr>
            <w:r w:rsidRPr="00964BA5">
              <w:rPr>
                <w:sz w:val="28"/>
                <w:szCs w:val="28"/>
              </w:rPr>
              <w:t xml:space="preserve">До </w:t>
            </w:r>
            <w:r>
              <w:rPr>
                <w:sz w:val="28"/>
                <w:szCs w:val="28"/>
              </w:rPr>
              <w:t>31.05</w:t>
            </w:r>
          </w:p>
        </w:tc>
        <w:tc>
          <w:tcPr>
            <w:tcW w:w="2410" w:type="dxa"/>
            <w:gridSpan w:val="2"/>
            <w:shd w:val="clear" w:color="auto" w:fill="auto"/>
          </w:tcPr>
          <w:p w:rsidR="005C4942" w:rsidRPr="00964BA5" w:rsidRDefault="005C4942" w:rsidP="00566AF5">
            <w:pPr>
              <w:jc w:val="both"/>
              <w:rPr>
                <w:sz w:val="28"/>
                <w:szCs w:val="28"/>
              </w:rPr>
            </w:pPr>
            <w:r>
              <w:rPr>
                <w:sz w:val="28"/>
                <w:szCs w:val="28"/>
              </w:rPr>
              <w:t>Черепова Л.И.</w:t>
            </w:r>
          </w:p>
        </w:tc>
        <w:tc>
          <w:tcPr>
            <w:tcW w:w="2410" w:type="dxa"/>
          </w:tcPr>
          <w:p w:rsidR="005C4942" w:rsidRPr="00964BA5" w:rsidRDefault="005C4942" w:rsidP="00566AF5">
            <w:proofErr w:type="gramStart"/>
            <w:r>
              <w:t>Аналитическая записка министру о реализуемых в школах края УМК</w:t>
            </w:r>
            <w:proofErr w:type="gramEnd"/>
          </w:p>
        </w:tc>
      </w:tr>
      <w:tr w:rsidR="005C4942" w:rsidRPr="005808E0" w:rsidTr="00D970E9">
        <w:trPr>
          <w:trHeight w:val="500"/>
        </w:trPr>
        <w:tc>
          <w:tcPr>
            <w:tcW w:w="15026" w:type="dxa"/>
            <w:gridSpan w:val="6"/>
          </w:tcPr>
          <w:p w:rsidR="005C4942" w:rsidRPr="005808E0" w:rsidRDefault="005C4942" w:rsidP="005808E0">
            <w:pPr>
              <w:jc w:val="center"/>
              <w:rPr>
                <w:b/>
              </w:rPr>
            </w:pPr>
            <w:r w:rsidRPr="005808E0">
              <w:rPr>
                <w:b/>
                <w:sz w:val="28"/>
                <w:szCs w:val="28"/>
              </w:rPr>
              <w:t>Июнь-июль</w:t>
            </w:r>
          </w:p>
        </w:tc>
      </w:tr>
      <w:tr w:rsidR="005C4942" w:rsidRPr="00964BA5" w:rsidTr="00664F1B">
        <w:trPr>
          <w:trHeight w:val="500"/>
        </w:trPr>
        <w:tc>
          <w:tcPr>
            <w:tcW w:w="787" w:type="dxa"/>
          </w:tcPr>
          <w:p w:rsidR="005C4942" w:rsidRPr="00964BA5" w:rsidRDefault="005C4942" w:rsidP="00241606">
            <w:pPr>
              <w:jc w:val="both"/>
              <w:rPr>
                <w:sz w:val="28"/>
                <w:szCs w:val="28"/>
              </w:rPr>
            </w:pPr>
            <w:r w:rsidRPr="00964BA5">
              <w:rPr>
                <w:sz w:val="28"/>
                <w:szCs w:val="28"/>
              </w:rPr>
              <w:t>1</w:t>
            </w:r>
            <w:r>
              <w:rPr>
                <w:sz w:val="28"/>
                <w:szCs w:val="28"/>
              </w:rPr>
              <w:t>8</w:t>
            </w:r>
          </w:p>
        </w:tc>
        <w:tc>
          <w:tcPr>
            <w:tcW w:w="8134" w:type="dxa"/>
          </w:tcPr>
          <w:p w:rsidR="005C4942" w:rsidRPr="00964BA5" w:rsidRDefault="005C4942" w:rsidP="009C564D">
            <w:pPr>
              <w:jc w:val="both"/>
              <w:rPr>
                <w:sz w:val="28"/>
                <w:szCs w:val="28"/>
              </w:rPr>
            </w:pPr>
            <w:r w:rsidRPr="00964BA5">
              <w:rPr>
                <w:sz w:val="28"/>
                <w:szCs w:val="28"/>
              </w:rPr>
              <w:t>Поставка учебников на склады Министерства и организация выдачи учебников муниципалитетам, краевым ОУ</w:t>
            </w:r>
          </w:p>
        </w:tc>
        <w:tc>
          <w:tcPr>
            <w:tcW w:w="1285" w:type="dxa"/>
            <w:shd w:val="clear" w:color="auto" w:fill="auto"/>
          </w:tcPr>
          <w:p w:rsidR="005C4942" w:rsidRPr="00964BA5" w:rsidRDefault="005C4942" w:rsidP="00241606">
            <w:pPr>
              <w:jc w:val="both"/>
              <w:rPr>
                <w:sz w:val="28"/>
                <w:szCs w:val="28"/>
              </w:rPr>
            </w:pPr>
            <w:r w:rsidRPr="00964BA5">
              <w:rPr>
                <w:sz w:val="28"/>
                <w:szCs w:val="28"/>
              </w:rPr>
              <w:t>До 01.08</w:t>
            </w:r>
          </w:p>
        </w:tc>
        <w:tc>
          <w:tcPr>
            <w:tcW w:w="2410" w:type="dxa"/>
            <w:gridSpan w:val="2"/>
            <w:shd w:val="clear" w:color="auto" w:fill="auto"/>
          </w:tcPr>
          <w:p w:rsidR="005C4942" w:rsidRPr="00964BA5" w:rsidRDefault="005C4942" w:rsidP="002343DB">
            <w:pPr>
              <w:jc w:val="both"/>
              <w:rPr>
                <w:sz w:val="28"/>
                <w:szCs w:val="28"/>
              </w:rPr>
            </w:pPr>
            <w:r>
              <w:rPr>
                <w:sz w:val="28"/>
                <w:szCs w:val="28"/>
              </w:rPr>
              <w:t>Ерощенков В.А.</w:t>
            </w:r>
          </w:p>
        </w:tc>
        <w:tc>
          <w:tcPr>
            <w:tcW w:w="2410" w:type="dxa"/>
          </w:tcPr>
          <w:p w:rsidR="005C4942" w:rsidRPr="00964BA5" w:rsidRDefault="005C4942" w:rsidP="00F520E3">
            <w:r w:rsidRPr="00964BA5">
              <w:t>Своевременная поставка учебников в школы</w:t>
            </w:r>
          </w:p>
        </w:tc>
      </w:tr>
      <w:tr w:rsidR="005C4942" w:rsidRPr="005808E0" w:rsidTr="00C36E43">
        <w:trPr>
          <w:trHeight w:val="500"/>
        </w:trPr>
        <w:tc>
          <w:tcPr>
            <w:tcW w:w="15026" w:type="dxa"/>
            <w:gridSpan w:val="6"/>
          </w:tcPr>
          <w:p w:rsidR="005C4942" w:rsidRPr="005808E0" w:rsidRDefault="005C4942" w:rsidP="005808E0">
            <w:pPr>
              <w:jc w:val="center"/>
              <w:rPr>
                <w:b/>
              </w:rPr>
            </w:pPr>
            <w:r w:rsidRPr="005808E0">
              <w:rPr>
                <w:b/>
                <w:sz w:val="28"/>
                <w:szCs w:val="28"/>
              </w:rPr>
              <w:t>Август</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19</w:t>
            </w:r>
          </w:p>
        </w:tc>
        <w:tc>
          <w:tcPr>
            <w:tcW w:w="8134" w:type="dxa"/>
          </w:tcPr>
          <w:p w:rsidR="005C4942" w:rsidRPr="00964BA5" w:rsidRDefault="005C4942" w:rsidP="00566AF5">
            <w:pPr>
              <w:jc w:val="both"/>
              <w:rPr>
                <w:sz w:val="28"/>
                <w:szCs w:val="28"/>
              </w:rPr>
            </w:pPr>
            <w:r w:rsidRPr="00964BA5">
              <w:rPr>
                <w:sz w:val="28"/>
                <w:szCs w:val="28"/>
              </w:rPr>
              <w:t>Обеспечение процедуры оформления отказа родителей от предлагаемых учебников из имеющихся в фондах по утвержденной единой форме заявления родителей</w:t>
            </w:r>
          </w:p>
        </w:tc>
        <w:tc>
          <w:tcPr>
            <w:tcW w:w="1285" w:type="dxa"/>
            <w:shd w:val="clear" w:color="auto" w:fill="auto"/>
          </w:tcPr>
          <w:p w:rsidR="005C4942" w:rsidRPr="00964BA5" w:rsidRDefault="005C4942" w:rsidP="00566AF5">
            <w:pPr>
              <w:jc w:val="both"/>
              <w:rPr>
                <w:sz w:val="28"/>
                <w:szCs w:val="28"/>
              </w:rPr>
            </w:pPr>
            <w:r w:rsidRPr="00964BA5">
              <w:rPr>
                <w:sz w:val="28"/>
                <w:szCs w:val="28"/>
              </w:rPr>
              <w:t>До 20.08</w:t>
            </w:r>
          </w:p>
        </w:tc>
        <w:tc>
          <w:tcPr>
            <w:tcW w:w="2410" w:type="dxa"/>
            <w:gridSpan w:val="2"/>
            <w:shd w:val="clear" w:color="auto" w:fill="auto"/>
          </w:tcPr>
          <w:p w:rsidR="005C4942" w:rsidRPr="00964BA5" w:rsidRDefault="005C4942" w:rsidP="002343DB">
            <w:pPr>
              <w:jc w:val="both"/>
              <w:rPr>
                <w:sz w:val="28"/>
                <w:szCs w:val="28"/>
              </w:rPr>
            </w:pPr>
            <w:r>
              <w:rPr>
                <w:sz w:val="28"/>
                <w:szCs w:val="28"/>
              </w:rPr>
              <w:t>Морозов А.А.</w:t>
            </w:r>
          </w:p>
        </w:tc>
        <w:tc>
          <w:tcPr>
            <w:tcW w:w="2410" w:type="dxa"/>
          </w:tcPr>
          <w:p w:rsidR="005C4942" w:rsidRPr="00964BA5" w:rsidRDefault="005C4942" w:rsidP="00F520E3">
            <w:r>
              <w:t>Предупреждение социальной напряженности</w:t>
            </w:r>
          </w:p>
        </w:tc>
      </w:tr>
      <w:tr w:rsidR="005C4942" w:rsidRPr="00964BA5" w:rsidTr="00664F1B">
        <w:trPr>
          <w:trHeight w:val="500"/>
        </w:trPr>
        <w:tc>
          <w:tcPr>
            <w:tcW w:w="787" w:type="dxa"/>
          </w:tcPr>
          <w:p w:rsidR="005C4942" w:rsidRPr="00964BA5" w:rsidRDefault="005C4942" w:rsidP="00241606">
            <w:pPr>
              <w:jc w:val="both"/>
              <w:rPr>
                <w:sz w:val="28"/>
                <w:szCs w:val="28"/>
              </w:rPr>
            </w:pPr>
            <w:r>
              <w:rPr>
                <w:sz w:val="28"/>
                <w:szCs w:val="28"/>
              </w:rPr>
              <w:t>20</w:t>
            </w:r>
          </w:p>
        </w:tc>
        <w:tc>
          <w:tcPr>
            <w:tcW w:w="8134" w:type="dxa"/>
          </w:tcPr>
          <w:p w:rsidR="005C4942" w:rsidRPr="00964BA5" w:rsidRDefault="005C4942" w:rsidP="00566AF5">
            <w:pPr>
              <w:jc w:val="both"/>
              <w:rPr>
                <w:sz w:val="28"/>
                <w:szCs w:val="28"/>
              </w:rPr>
            </w:pPr>
            <w:r w:rsidRPr="00964BA5">
              <w:rPr>
                <w:sz w:val="28"/>
                <w:szCs w:val="28"/>
              </w:rPr>
              <w:t>Обеспечение деятельности горячей линии по вопросам обеспечения школьников учебниками</w:t>
            </w:r>
          </w:p>
        </w:tc>
        <w:tc>
          <w:tcPr>
            <w:tcW w:w="1285" w:type="dxa"/>
            <w:shd w:val="clear" w:color="auto" w:fill="auto"/>
          </w:tcPr>
          <w:p w:rsidR="005C4942" w:rsidRPr="00964BA5" w:rsidRDefault="005C4942" w:rsidP="00566AF5">
            <w:pPr>
              <w:jc w:val="both"/>
              <w:rPr>
                <w:sz w:val="28"/>
                <w:szCs w:val="28"/>
              </w:rPr>
            </w:pPr>
            <w:r w:rsidRPr="00964BA5">
              <w:rPr>
                <w:sz w:val="28"/>
                <w:szCs w:val="28"/>
              </w:rPr>
              <w:t>С 25.08</w:t>
            </w:r>
          </w:p>
        </w:tc>
        <w:tc>
          <w:tcPr>
            <w:tcW w:w="2410" w:type="dxa"/>
            <w:gridSpan w:val="2"/>
            <w:shd w:val="clear" w:color="auto" w:fill="auto"/>
          </w:tcPr>
          <w:p w:rsidR="005C4942" w:rsidRPr="00964BA5" w:rsidRDefault="005C4942" w:rsidP="00795A65">
            <w:pPr>
              <w:jc w:val="both"/>
              <w:rPr>
                <w:sz w:val="28"/>
                <w:szCs w:val="28"/>
              </w:rPr>
            </w:pPr>
            <w:r>
              <w:rPr>
                <w:sz w:val="28"/>
                <w:szCs w:val="28"/>
              </w:rPr>
              <w:t>Черепова Л.И.</w:t>
            </w:r>
          </w:p>
        </w:tc>
        <w:tc>
          <w:tcPr>
            <w:tcW w:w="2410" w:type="dxa"/>
          </w:tcPr>
          <w:p w:rsidR="005C4942" w:rsidRPr="00964BA5" w:rsidRDefault="005C4942" w:rsidP="00F520E3">
            <w:r>
              <w:t xml:space="preserve">Своевременное разрешение проблемных ситуаций </w:t>
            </w:r>
          </w:p>
        </w:tc>
      </w:tr>
      <w:tr w:rsidR="005C4942" w:rsidRPr="007C120C" w:rsidTr="00664F1B">
        <w:trPr>
          <w:trHeight w:val="500"/>
        </w:trPr>
        <w:tc>
          <w:tcPr>
            <w:tcW w:w="787" w:type="dxa"/>
          </w:tcPr>
          <w:p w:rsidR="005C4942" w:rsidRPr="00964BA5" w:rsidRDefault="005C4942" w:rsidP="00241606">
            <w:pPr>
              <w:jc w:val="both"/>
              <w:rPr>
                <w:sz w:val="28"/>
                <w:szCs w:val="28"/>
              </w:rPr>
            </w:pPr>
            <w:r w:rsidRPr="00964BA5">
              <w:rPr>
                <w:sz w:val="28"/>
                <w:szCs w:val="28"/>
              </w:rPr>
              <w:t>2</w:t>
            </w:r>
            <w:r>
              <w:rPr>
                <w:sz w:val="28"/>
                <w:szCs w:val="28"/>
              </w:rPr>
              <w:t>1</w:t>
            </w:r>
          </w:p>
        </w:tc>
        <w:tc>
          <w:tcPr>
            <w:tcW w:w="8134" w:type="dxa"/>
          </w:tcPr>
          <w:p w:rsidR="005C4942" w:rsidRPr="00964BA5" w:rsidRDefault="005C4942" w:rsidP="00B10F07">
            <w:pPr>
              <w:jc w:val="both"/>
              <w:rPr>
                <w:sz w:val="28"/>
                <w:szCs w:val="28"/>
              </w:rPr>
            </w:pPr>
            <w:r w:rsidRPr="00964BA5">
              <w:rPr>
                <w:sz w:val="28"/>
                <w:szCs w:val="28"/>
              </w:rPr>
              <w:t>Получение  и анализ информации от глав муниципальных образований об уровне обеспеченности учебниками обучающихся муниципальных образовательных учреждений за счет фондов школьных библиотек, ресурсов муниципального, краевого обменных фондов, новых поступлений учебников, приобретенных на средства краевого бюджета, и родительских средств</w:t>
            </w:r>
            <w:r>
              <w:rPr>
                <w:sz w:val="28"/>
                <w:szCs w:val="28"/>
              </w:rPr>
              <w:t>, актов готовности ОУ к началу учебного года в части обеспечения учебниками</w:t>
            </w:r>
          </w:p>
        </w:tc>
        <w:tc>
          <w:tcPr>
            <w:tcW w:w="1285" w:type="dxa"/>
            <w:shd w:val="clear" w:color="auto" w:fill="auto"/>
          </w:tcPr>
          <w:p w:rsidR="005C4942" w:rsidRPr="00964BA5" w:rsidRDefault="005C4942" w:rsidP="009C564D">
            <w:pPr>
              <w:jc w:val="both"/>
              <w:rPr>
                <w:sz w:val="28"/>
                <w:szCs w:val="28"/>
              </w:rPr>
            </w:pPr>
            <w:r w:rsidRPr="00964BA5">
              <w:rPr>
                <w:sz w:val="28"/>
                <w:szCs w:val="28"/>
              </w:rPr>
              <w:t>До 25.08</w:t>
            </w:r>
          </w:p>
        </w:tc>
        <w:tc>
          <w:tcPr>
            <w:tcW w:w="2410" w:type="dxa"/>
            <w:gridSpan w:val="2"/>
            <w:shd w:val="clear" w:color="auto" w:fill="auto"/>
          </w:tcPr>
          <w:p w:rsidR="005C4942" w:rsidRPr="00964BA5" w:rsidRDefault="005C4942" w:rsidP="003A2A03">
            <w:pPr>
              <w:jc w:val="both"/>
              <w:rPr>
                <w:sz w:val="28"/>
                <w:szCs w:val="28"/>
              </w:rPr>
            </w:pPr>
            <w:r>
              <w:rPr>
                <w:sz w:val="28"/>
                <w:szCs w:val="28"/>
              </w:rPr>
              <w:t>Анохина Н.В.</w:t>
            </w:r>
          </w:p>
        </w:tc>
        <w:tc>
          <w:tcPr>
            <w:tcW w:w="2410" w:type="dxa"/>
          </w:tcPr>
          <w:p w:rsidR="005C4942" w:rsidRPr="009C564D" w:rsidRDefault="005C4942" w:rsidP="00F520E3">
            <w:pPr>
              <w:rPr>
                <w:sz w:val="20"/>
                <w:szCs w:val="20"/>
              </w:rPr>
            </w:pPr>
            <w:r w:rsidRPr="00964BA5">
              <w:rPr>
                <w:sz w:val="20"/>
                <w:szCs w:val="20"/>
              </w:rPr>
              <w:t>Представление аналитической записки Министру об уровне обеспеченности учебниками обучающихся образовательных учреждений края</w:t>
            </w:r>
          </w:p>
        </w:tc>
      </w:tr>
    </w:tbl>
    <w:p w:rsidR="004A1ECA" w:rsidRPr="007C120C" w:rsidRDefault="00807C2F" w:rsidP="00D53D80">
      <w:pPr>
        <w:rPr>
          <w:sz w:val="28"/>
          <w:szCs w:val="28"/>
        </w:rPr>
      </w:pPr>
    </w:p>
    <w:sectPr w:rsidR="004A1ECA" w:rsidRPr="007C120C" w:rsidSect="00512AB6">
      <w:pgSz w:w="16838" w:h="11906" w:orient="landscape" w:code="9"/>
      <w:pgMar w:top="1134" w:right="56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235136"/>
    <w:rsid w:val="000356E9"/>
    <w:rsid w:val="00063DBC"/>
    <w:rsid w:val="00096B05"/>
    <w:rsid w:val="000B24CE"/>
    <w:rsid w:val="000C0FEB"/>
    <w:rsid w:val="000F1707"/>
    <w:rsid w:val="00101E2E"/>
    <w:rsid w:val="00122DAC"/>
    <w:rsid w:val="00133FC0"/>
    <w:rsid w:val="00142407"/>
    <w:rsid w:val="00147525"/>
    <w:rsid w:val="00161C3C"/>
    <w:rsid w:val="00166F14"/>
    <w:rsid w:val="00190D8C"/>
    <w:rsid w:val="001C26C5"/>
    <w:rsid w:val="001F0C7B"/>
    <w:rsid w:val="002343DB"/>
    <w:rsid w:val="00235136"/>
    <w:rsid w:val="00247602"/>
    <w:rsid w:val="002D6A1F"/>
    <w:rsid w:val="002E53AA"/>
    <w:rsid w:val="00317CF1"/>
    <w:rsid w:val="003246C0"/>
    <w:rsid w:val="003A2A03"/>
    <w:rsid w:val="003B182A"/>
    <w:rsid w:val="003D7910"/>
    <w:rsid w:val="003E6DD6"/>
    <w:rsid w:val="003F0D4F"/>
    <w:rsid w:val="004771AE"/>
    <w:rsid w:val="004D44B2"/>
    <w:rsid w:val="00505934"/>
    <w:rsid w:val="00512AB6"/>
    <w:rsid w:val="005175A4"/>
    <w:rsid w:val="005808E0"/>
    <w:rsid w:val="005C4942"/>
    <w:rsid w:val="005C4DB2"/>
    <w:rsid w:val="00605F60"/>
    <w:rsid w:val="00654A1A"/>
    <w:rsid w:val="00664F1B"/>
    <w:rsid w:val="006912C5"/>
    <w:rsid w:val="006A7488"/>
    <w:rsid w:val="006D2FC6"/>
    <w:rsid w:val="006F4EF1"/>
    <w:rsid w:val="00756BBA"/>
    <w:rsid w:val="0078248D"/>
    <w:rsid w:val="00796B21"/>
    <w:rsid w:val="007A17EC"/>
    <w:rsid w:val="007A4936"/>
    <w:rsid w:val="007C120C"/>
    <w:rsid w:val="007D415A"/>
    <w:rsid w:val="00807C2F"/>
    <w:rsid w:val="00807D52"/>
    <w:rsid w:val="00823AC9"/>
    <w:rsid w:val="00857A10"/>
    <w:rsid w:val="00861122"/>
    <w:rsid w:val="008B2FDF"/>
    <w:rsid w:val="008B4946"/>
    <w:rsid w:val="008C33E5"/>
    <w:rsid w:val="008E5A9E"/>
    <w:rsid w:val="00921EE2"/>
    <w:rsid w:val="00964BA5"/>
    <w:rsid w:val="009C564D"/>
    <w:rsid w:val="009E0350"/>
    <w:rsid w:val="009E2949"/>
    <w:rsid w:val="00A209EF"/>
    <w:rsid w:val="00A22429"/>
    <w:rsid w:val="00A30897"/>
    <w:rsid w:val="00A84D31"/>
    <w:rsid w:val="00A946D7"/>
    <w:rsid w:val="00A96300"/>
    <w:rsid w:val="00AA5510"/>
    <w:rsid w:val="00AD24B7"/>
    <w:rsid w:val="00AF4C9A"/>
    <w:rsid w:val="00B00BF9"/>
    <w:rsid w:val="00B0309E"/>
    <w:rsid w:val="00B10F07"/>
    <w:rsid w:val="00B45FAA"/>
    <w:rsid w:val="00B856B7"/>
    <w:rsid w:val="00BC6D96"/>
    <w:rsid w:val="00BD53A3"/>
    <w:rsid w:val="00BE165A"/>
    <w:rsid w:val="00CA3F79"/>
    <w:rsid w:val="00CF282D"/>
    <w:rsid w:val="00D07A4E"/>
    <w:rsid w:val="00D07BAF"/>
    <w:rsid w:val="00D53A37"/>
    <w:rsid w:val="00D53D80"/>
    <w:rsid w:val="00D93B85"/>
    <w:rsid w:val="00DC2721"/>
    <w:rsid w:val="00DD5F0B"/>
    <w:rsid w:val="00EA5D11"/>
    <w:rsid w:val="00EB1C33"/>
    <w:rsid w:val="00ED569B"/>
    <w:rsid w:val="00F31B5A"/>
    <w:rsid w:val="00F512CE"/>
    <w:rsid w:val="00F520E3"/>
    <w:rsid w:val="00F82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51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136"/>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A3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246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0A97-07A9-4000-BF64-EBBB62C4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Обрахования и Науки Красноясркого кра</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cherepova</dc:creator>
  <cp:keywords/>
  <dc:description/>
  <cp:lastModifiedBy>cherepova</cp:lastModifiedBy>
  <cp:revision>48</cp:revision>
  <cp:lastPrinted>2010-12-15T02:29:00Z</cp:lastPrinted>
  <dcterms:created xsi:type="dcterms:W3CDTF">2010-11-30T08:10:00Z</dcterms:created>
  <dcterms:modified xsi:type="dcterms:W3CDTF">2010-12-21T08:03:00Z</dcterms:modified>
</cp:coreProperties>
</file>