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6F08" w14:textId="77777777" w:rsidR="00F72287" w:rsidRPr="00B04CB8" w:rsidRDefault="00F72287" w:rsidP="00EB5C3F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14:paraId="0ACD3424" w14:textId="77777777" w:rsidR="00F72287" w:rsidRPr="00B04CB8" w:rsidRDefault="00F72287" w:rsidP="00EB5C3F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7D55FF53" w14:textId="77777777" w:rsidR="00F72287" w:rsidRPr="00B04CB8" w:rsidRDefault="00F72287" w:rsidP="00EB5C3F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5DEBFC65" w14:textId="4B174E14" w:rsidR="00F72287" w:rsidRDefault="00F72287" w:rsidP="00EB5C3F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413E91BF" w14:textId="77777777" w:rsidR="00F72287" w:rsidRDefault="00F72287" w:rsidP="00EB5C3F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186A2B2C" w14:textId="77777777" w:rsidR="00F72287" w:rsidRDefault="00F72287" w:rsidP="00F72287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</w:p>
    <w:p w14:paraId="3C070835" w14:textId="581B309A" w:rsidR="00F72287" w:rsidRPr="00F72287" w:rsidRDefault="00F72287" w:rsidP="00F7228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72287">
        <w:rPr>
          <w:rFonts w:ascii="Times New Roman" w:hAnsi="Times New Roman" w:cs="Times New Roman"/>
          <w:spacing w:val="-9"/>
          <w:sz w:val="28"/>
          <w:szCs w:val="28"/>
        </w:rPr>
        <w:t>Размер вы</w:t>
      </w:r>
      <w:r>
        <w:rPr>
          <w:rFonts w:ascii="Times New Roman" w:hAnsi="Times New Roman" w:cs="Times New Roman"/>
          <w:spacing w:val="-9"/>
          <w:sz w:val="28"/>
          <w:szCs w:val="28"/>
        </w:rPr>
        <w:t>плат по итогам работы руководителям и их заместителям</w:t>
      </w:r>
      <w:r w:rsidRPr="00F72287">
        <w:rPr>
          <w:rFonts w:ascii="Times New Roman" w:hAnsi="Times New Roman" w:cs="Times New Roman"/>
          <w:spacing w:val="-9"/>
          <w:sz w:val="28"/>
          <w:szCs w:val="28"/>
        </w:rPr>
        <w:t xml:space="preserve"> муниципальных </w:t>
      </w:r>
      <w:r w:rsidR="000A7F79" w:rsidRPr="00F72287">
        <w:rPr>
          <w:rFonts w:ascii="Times New Roman" w:hAnsi="Times New Roman" w:cs="Times New Roman"/>
          <w:spacing w:val="-9"/>
          <w:sz w:val="28"/>
          <w:szCs w:val="28"/>
        </w:rPr>
        <w:t xml:space="preserve">образовательных </w:t>
      </w:r>
      <w:r w:rsidRPr="00F72287">
        <w:rPr>
          <w:rFonts w:ascii="Times New Roman" w:hAnsi="Times New Roman" w:cs="Times New Roman"/>
          <w:spacing w:val="-9"/>
          <w:sz w:val="28"/>
          <w:szCs w:val="28"/>
        </w:rPr>
        <w:t>учреждений Назаровского района</w:t>
      </w:r>
    </w:p>
    <w:p w14:paraId="74D2AF32" w14:textId="77777777" w:rsidR="00F72287" w:rsidRDefault="00F72287" w:rsidP="00F72287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127"/>
        <w:gridCol w:w="2551"/>
        <w:gridCol w:w="1985"/>
      </w:tblGrid>
      <w:tr w:rsidR="00F72287" w:rsidRPr="0059496F" w14:paraId="64146B7E" w14:textId="77777777" w:rsidTr="001A56C6">
        <w:tc>
          <w:tcPr>
            <w:tcW w:w="709" w:type="dxa"/>
            <w:vMerge w:val="restart"/>
          </w:tcPr>
          <w:p w14:paraId="5197F81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4E16608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4678" w:type="dxa"/>
            <w:gridSpan w:val="2"/>
          </w:tcPr>
          <w:p w14:paraId="4B82F04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Условия </w:t>
            </w:r>
          </w:p>
        </w:tc>
        <w:tc>
          <w:tcPr>
            <w:tcW w:w="1985" w:type="dxa"/>
            <w:vMerge w:val="restart"/>
          </w:tcPr>
          <w:p w14:paraId="794841E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F72287" w:rsidRPr="0059496F" w14:paraId="6206B2C0" w14:textId="77777777" w:rsidTr="00115681">
        <w:tc>
          <w:tcPr>
            <w:tcW w:w="709" w:type="dxa"/>
            <w:vMerge/>
          </w:tcPr>
          <w:p w14:paraId="7E6CAC4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A1AAC30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C4C797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14:paraId="7CDD984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индикатор</w:t>
            </w:r>
          </w:p>
        </w:tc>
        <w:tc>
          <w:tcPr>
            <w:tcW w:w="1985" w:type="dxa"/>
            <w:vMerge/>
          </w:tcPr>
          <w:p w14:paraId="5C2712B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6E9D88FA" w14:textId="77777777" w:rsidTr="00115681">
        <w:tc>
          <w:tcPr>
            <w:tcW w:w="709" w:type="dxa"/>
          </w:tcPr>
          <w:p w14:paraId="360464A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6195A8D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Степень освоения выделенных средств</w:t>
            </w:r>
          </w:p>
        </w:tc>
        <w:tc>
          <w:tcPr>
            <w:tcW w:w="2127" w:type="dxa"/>
          </w:tcPr>
          <w:p w14:paraId="457B21F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освоения выделенных бюджетных средств</w:t>
            </w:r>
          </w:p>
        </w:tc>
        <w:tc>
          <w:tcPr>
            <w:tcW w:w="2551" w:type="dxa"/>
          </w:tcPr>
          <w:p w14:paraId="1FD2BCC0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от 98% до 99%</w:t>
            </w:r>
          </w:p>
          <w:p w14:paraId="729FD82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от 99,1% до 100%</w:t>
            </w:r>
          </w:p>
        </w:tc>
        <w:tc>
          <w:tcPr>
            <w:tcW w:w="1985" w:type="dxa"/>
          </w:tcPr>
          <w:p w14:paraId="79355305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  <w:p w14:paraId="0DBEDFD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2790D296" w14:textId="77777777" w:rsidTr="00115681">
        <w:tc>
          <w:tcPr>
            <w:tcW w:w="709" w:type="dxa"/>
          </w:tcPr>
          <w:p w14:paraId="2C9CCB2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162AFD4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127" w:type="dxa"/>
          </w:tcPr>
          <w:p w14:paraId="0A43394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Текущие ремонт</w:t>
            </w:r>
          </w:p>
          <w:p w14:paraId="4FFA14C4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2551" w:type="dxa"/>
          </w:tcPr>
          <w:p w14:paraId="47FB7C3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выполнен в срок, качественно, в полном объеме</w:t>
            </w:r>
          </w:p>
        </w:tc>
        <w:tc>
          <w:tcPr>
            <w:tcW w:w="1985" w:type="dxa"/>
          </w:tcPr>
          <w:p w14:paraId="15D94218" w14:textId="7BEA741E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72287" w:rsidRPr="0059496F">
              <w:rPr>
                <w:sz w:val="24"/>
                <w:szCs w:val="24"/>
              </w:rPr>
              <w:t>%</w:t>
            </w:r>
          </w:p>
          <w:p w14:paraId="4AC94CB7" w14:textId="76D34088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39C231D6" w14:textId="77777777" w:rsidTr="00115681">
        <w:tc>
          <w:tcPr>
            <w:tcW w:w="709" w:type="dxa"/>
          </w:tcPr>
          <w:p w14:paraId="79EB909E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5D17EC3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Подготовка образовательного учреждения к новому учебному году</w:t>
            </w:r>
          </w:p>
        </w:tc>
        <w:tc>
          <w:tcPr>
            <w:tcW w:w="2127" w:type="dxa"/>
          </w:tcPr>
          <w:p w14:paraId="79CDECB1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Учреждение принято надзорными органами</w:t>
            </w:r>
          </w:p>
        </w:tc>
        <w:tc>
          <w:tcPr>
            <w:tcW w:w="2551" w:type="dxa"/>
          </w:tcPr>
          <w:p w14:paraId="6BFE460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без замечаний</w:t>
            </w:r>
          </w:p>
        </w:tc>
        <w:tc>
          <w:tcPr>
            <w:tcW w:w="1985" w:type="dxa"/>
          </w:tcPr>
          <w:p w14:paraId="14D13A9C" w14:textId="29AD9C21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F72287" w:rsidRPr="0059496F">
              <w:rPr>
                <w:sz w:val="24"/>
                <w:szCs w:val="24"/>
              </w:rPr>
              <w:t>%</w:t>
            </w:r>
          </w:p>
        </w:tc>
      </w:tr>
      <w:tr w:rsidR="00F72287" w:rsidRPr="0059496F" w14:paraId="292ABA0E" w14:textId="77777777" w:rsidTr="00115681">
        <w:tc>
          <w:tcPr>
            <w:tcW w:w="709" w:type="dxa"/>
          </w:tcPr>
          <w:p w14:paraId="69FEBD4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6CB115A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2127" w:type="dxa"/>
          </w:tcPr>
          <w:p w14:paraId="609889F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551" w:type="dxa"/>
          </w:tcPr>
          <w:p w14:paraId="56F1FB4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реализация проектов</w:t>
            </w:r>
          </w:p>
        </w:tc>
        <w:tc>
          <w:tcPr>
            <w:tcW w:w="1985" w:type="dxa"/>
          </w:tcPr>
          <w:p w14:paraId="1C41F39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6CCE9362" w14:textId="77777777" w:rsidTr="00115681">
        <w:tc>
          <w:tcPr>
            <w:tcW w:w="709" w:type="dxa"/>
          </w:tcPr>
          <w:p w14:paraId="67306886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4726DAC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127" w:type="dxa"/>
          </w:tcPr>
          <w:p w14:paraId="38A41F6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551" w:type="dxa"/>
          </w:tcPr>
          <w:p w14:paraId="0B553F6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международные</w:t>
            </w:r>
          </w:p>
          <w:p w14:paraId="606D565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федеральные</w:t>
            </w:r>
          </w:p>
          <w:p w14:paraId="5D9602DF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межрегиональные</w:t>
            </w:r>
          </w:p>
          <w:p w14:paraId="5EF918D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региональные</w:t>
            </w:r>
          </w:p>
          <w:p w14:paraId="153B35F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внутри</w:t>
            </w:r>
          </w:p>
        </w:tc>
        <w:tc>
          <w:tcPr>
            <w:tcW w:w="1985" w:type="dxa"/>
          </w:tcPr>
          <w:p w14:paraId="1B93201A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  <w:p w14:paraId="76433C3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14:paraId="0C6A01B8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14:paraId="59D0AD8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  <w:p w14:paraId="359D40E0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60%</w:t>
            </w:r>
          </w:p>
        </w:tc>
      </w:tr>
      <w:tr w:rsidR="00F72287" w:rsidRPr="0059496F" w14:paraId="1AEABF80" w14:textId="77777777" w:rsidTr="00115681">
        <w:tc>
          <w:tcPr>
            <w:tcW w:w="709" w:type="dxa"/>
          </w:tcPr>
          <w:p w14:paraId="4BF917C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2E120CD4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127" w:type="dxa"/>
          </w:tcPr>
          <w:p w14:paraId="0582EB3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551" w:type="dxa"/>
          </w:tcPr>
          <w:p w14:paraId="0A85B04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45C7BEA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0C3ECA33" w14:textId="77777777" w:rsidTr="00115681">
        <w:tc>
          <w:tcPr>
            <w:tcW w:w="709" w:type="dxa"/>
          </w:tcPr>
          <w:p w14:paraId="3AC1645F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2834664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2127" w:type="dxa"/>
          </w:tcPr>
          <w:p w14:paraId="7D45975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Задание выполнено</w:t>
            </w:r>
          </w:p>
        </w:tc>
        <w:tc>
          <w:tcPr>
            <w:tcW w:w="2551" w:type="dxa"/>
          </w:tcPr>
          <w:p w14:paraId="71CC2970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405EB47C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17D5FEA6" w14:textId="77777777" w:rsidTr="00115681">
        <w:tc>
          <w:tcPr>
            <w:tcW w:w="709" w:type="dxa"/>
            <w:vMerge w:val="restart"/>
          </w:tcPr>
          <w:p w14:paraId="5FDFAF2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234EBCC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Профессиональные достижения руководителя, в том числе:</w:t>
            </w:r>
          </w:p>
        </w:tc>
        <w:tc>
          <w:tcPr>
            <w:tcW w:w="2127" w:type="dxa"/>
          </w:tcPr>
          <w:p w14:paraId="1EAD5A84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B76383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157940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53A8D7FF" w14:textId="77777777" w:rsidTr="00115681">
        <w:tc>
          <w:tcPr>
            <w:tcW w:w="709" w:type="dxa"/>
            <w:vMerge/>
          </w:tcPr>
          <w:p w14:paraId="0796EBB1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3DCABEC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выступления на </w:t>
            </w:r>
            <w:r w:rsidRPr="0059496F">
              <w:rPr>
                <w:sz w:val="24"/>
                <w:szCs w:val="24"/>
              </w:rPr>
              <w:lastRenderedPageBreak/>
              <w:t>семинарах, конференциях, коллегиях, форумах и др.</w:t>
            </w:r>
          </w:p>
        </w:tc>
        <w:tc>
          <w:tcPr>
            <w:tcW w:w="2127" w:type="dxa"/>
          </w:tcPr>
          <w:p w14:paraId="03BC4AE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 xml:space="preserve">Количество </w:t>
            </w:r>
            <w:r w:rsidRPr="0059496F">
              <w:rPr>
                <w:sz w:val="24"/>
                <w:szCs w:val="24"/>
              </w:rPr>
              <w:lastRenderedPageBreak/>
              <w:t>выступлений на семинарах, конференциях, коллегиях, форумах и т.д.</w:t>
            </w:r>
          </w:p>
        </w:tc>
        <w:tc>
          <w:tcPr>
            <w:tcW w:w="2551" w:type="dxa"/>
          </w:tcPr>
          <w:p w14:paraId="69931B2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>1 выступление</w:t>
            </w:r>
          </w:p>
        </w:tc>
        <w:tc>
          <w:tcPr>
            <w:tcW w:w="1985" w:type="dxa"/>
          </w:tcPr>
          <w:p w14:paraId="4B854B5C" w14:textId="58E88F3F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21DBBBA1" w14:textId="77777777" w:rsidTr="00115681">
        <w:tc>
          <w:tcPr>
            <w:tcW w:w="709" w:type="dxa"/>
            <w:vMerge/>
          </w:tcPr>
          <w:p w14:paraId="0F7327BC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FC7FF7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описание педагогического опыта</w:t>
            </w:r>
          </w:p>
        </w:tc>
        <w:tc>
          <w:tcPr>
            <w:tcW w:w="2127" w:type="dxa"/>
          </w:tcPr>
          <w:p w14:paraId="46A01321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>оличество изданных публикаций, представленных в профессиональных средствах массовой информации</w:t>
            </w:r>
          </w:p>
        </w:tc>
        <w:tc>
          <w:tcPr>
            <w:tcW w:w="2551" w:type="dxa"/>
          </w:tcPr>
          <w:p w14:paraId="060ABAD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 публикация</w:t>
            </w:r>
          </w:p>
        </w:tc>
        <w:tc>
          <w:tcPr>
            <w:tcW w:w="1985" w:type="dxa"/>
          </w:tcPr>
          <w:p w14:paraId="64AED2D9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4830281F" w14:textId="77777777" w:rsidTr="00115681">
        <w:tc>
          <w:tcPr>
            <w:tcW w:w="709" w:type="dxa"/>
            <w:vMerge w:val="restart"/>
          </w:tcPr>
          <w:p w14:paraId="05B9DF71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46BD9E4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Достижения учреждения, в том числе:</w:t>
            </w:r>
          </w:p>
        </w:tc>
        <w:tc>
          <w:tcPr>
            <w:tcW w:w="2127" w:type="dxa"/>
          </w:tcPr>
          <w:p w14:paraId="736D2A4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DFB0F7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38D8B91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533E9A9C" w14:textId="77777777" w:rsidTr="00115681">
        <w:tc>
          <w:tcPr>
            <w:tcW w:w="709" w:type="dxa"/>
            <w:vMerge/>
          </w:tcPr>
          <w:p w14:paraId="7A7FFD0F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1B1C137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наличие достижений педагогического коллектива в конкурсах и других общественно значимых мероприятиях </w:t>
            </w:r>
          </w:p>
        </w:tc>
        <w:tc>
          <w:tcPr>
            <w:tcW w:w="2127" w:type="dxa"/>
            <w:vMerge w:val="restart"/>
          </w:tcPr>
          <w:p w14:paraId="1F22E4F1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9496F">
              <w:rPr>
                <w:sz w:val="24"/>
                <w:szCs w:val="24"/>
              </w:rPr>
              <w:t>тепень участия</w:t>
            </w:r>
          </w:p>
        </w:tc>
        <w:tc>
          <w:tcPr>
            <w:tcW w:w="2551" w:type="dxa"/>
          </w:tcPr>
          <w:p w14:paraId="18B5B3F1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14:paraId="0DC4D57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50%</w:t>
            </w:r>
          </w:p>
        </w:tc>
      </w:tr>
      <w:tr w:rsidR="00F72287" w:rsidRPr="0059496F" w14:paraId="37AF6C17" w14:textId="77777777" w:rsidTr="00115681">
        <w:tc>
          <w:tcPr>
            <w:tcW w:w="709" w:type="dxa"/>
            <w:vMerge/>
          </w:tcPr>
          <w:p w14:paraId="23BE451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56D44D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BF6E2D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96A34A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призер:</w:t>
            </w:r>
          </w:p>
          <w:p w14:paraId="6A734BA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муниципальный уровень</w:t>
            </w:r>
          </w:p>
          <w:p w14:paraId="642B179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региональный уровень</w:t>
            </w:r>
          </w:p>
          <w:p w14:paraId="643503B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14:paraId="60DBCFEE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6BC4B87F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14:paraId="74E6D49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5675EFB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14:paraId="057ABB2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506B191E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401070D1" w14:textId="77777777" w:rsidTr="00115681">
        <w:trPr>
          <w:trHeight w:val="717"/>
        </w:trPr>
        <w:tc>
          <w:tcPr>
            <w:tcW w:w="709" w:type="dxa"/>
            <w:vMerge/>
          </w:tcPr>
          <w:p w14:paraId="5FD2802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98C25A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наличие достижений обучающихся в конкурсах, олимпиадах, соревнованиях и других общественно значимых мероприятиях </w:t>
            </w:r>
          </w:p>
        </w:tc>
        <w:tc>
          <w:tcPr>
            <w:tcW w:w="2127" w:type="dxa"/>
            <w:vMerge w:val="restart"/>
          </w:tcPr>
          <w:p w14:paraId="008E23D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участия</w:t>
            </w:r>
          </w:p>
        </w:tc>
        <w:tc>
          <w:tcPr>
            <w:tcW w:w="2551" w:type="dxa"/>
          </w:tcPr>
          <w:p w14:paraId="68016EE1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14:paraId="1A07990A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50%</w:t>
            </w:r>
          </w:p>
          <w:p w14:paraId="3086D7C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</w:tr>
      <w:tr w:rsidR="00F72287" w:rsidRPr="0059496F" w14:paraId="2F8942D4" w14:textId="77777777" w:rsidTr="00115681">
        <w:trPr>
          <w:trHeight w:val="1409"/>
        </w:trPr>
        <w:tc>
          <w:tcPr>
            <w:tcW w:w="709" w:type="dxa"/>
            <w:vMerge/>
          </w:tcPr>
          <w:p w14:paraId="51C4CA0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5867E8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3B0C5AE" w14:textId="77777777" w:rsidR="00F72287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F9C665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призовое место:</w:t>
            </w:r>
          </w:p>
          <w:p w14:paraId="2E10334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муниципальный уровень</w:t>
            </w:r>
          </w:p>
          <w:p w14:paraId="3E8B68C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региональный уровень</w:t>
            </w:r>
          </w:p>
          <w:p w14:paraId="053F998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14:paraId="73F16D7D" w14:textId="77777777" w:rsidR="00F72287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10023D0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  <w:p w14:paraId="40EB657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219F9996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90%</w:t>
            </w:r>
          </w:p>
          <w:p w14:paraId="02D3DAC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  <w:p w14:paraId="147D8CA5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363FBC45" w14:textId="77777777" w:rsidTr="00115681">
        <w:tc>
          <w:tcPr>
            <w:tcW w:w="709" w:type="dxa"/>
            <w:vMerge w:val="restart"/>
          </w:tcPr>
          <w:p w14:paraId="3FD581E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7CE642C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Качество и общедоступность образования в учреждении, в том числе:</w:t>
            </w:r>
          </w:p>
        </w:tc>
        <w:tc>
          <w:tcPr>
            <w:tcW w:w="2127" w:type="dxa"/>
          </w:tcPr>
          <w:p w14:paraId="289DAD4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40D71E8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2D7A77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5BEFAEB7" w14:textId="77777777" w:rsidTr="00115681">
        <w:tc>
          <w:tcPr>
            <w:tcW w:w="709" w:type="dxa"/>
            <w:vMerge/>
          </w:tcPr>
          <w:p w14:paraId="4626869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F05714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достижения обучающимися более высоких показателей успеваемости в сравнении с предыдущим периодом по результатам промежуточно или государственной (итоговой) аттестации</w:t>
            </w:r>
          </w:p>
        </w:tc>
        <w:tc>
          <w:tcPr>
            <w:tcW w:w="2127" w:type="dxa"/>
          </w:tcPr>
          <w:p w14:paraId="1ED742E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9496F">
              <w:rPr>
                <w:sz w:val="24"/>
                <w:szCs w:val="24"/>
              </w:rPr>
              <w:t>остижения обучающимися более высоких показателей успеваемости в сравнении с предыдущим периодом по результатам промежуточно</w:t>
            </w:r>
            <w:r>
              <w:rPr>
                <w:sz w:val="24"/>
                <w:szCs w:val="24"/>
              </w:rPr>
              <w:t>й</w:t>
            </w:r>
            <w:r w:rsidRPr="0059496F">
              <w:rPr>
                <w:sz w:val="24"/>
                <w:szCs w:val="24"/>
              </w:rPr>
              <w:t xml:space="preserve"> или государственной (итоговой) аттестации</w:t>
            </w:r>
          </w:p>
        </w:tc>
        <w:tc>
          <w:tcPr>
            <w:tcW w:w="2551" w:type="dxa"/>
          </w:tcPr>
          <w:p w14:paraId="432F564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% учащихся от общего числа учащихся учреждения</w:t>
            </w:r>
          </w:p>
        </w:tc>
        <w:tc>
          <w:tcPr>
            <w:tcW w:w="1985" w:type="dxa"/>
          </w:tcPr>
          <w:p w14:paraId="0A0E26B5" w14:textId="6B2D2CE1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2B77D2D0" w14:textId="77777777" w:rsidTr="00115681">
        <w:tc>
          <w:tcPr>
            <w:tcW w:w="709" w:type="dxa"/>
            <w:vMerge/>
          </w:tcPr>
          <w:p w14:paraId="150E8ED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A8A2784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исполнение законодательства в </w:t>
            </w:r>
            <w:r w:rsidRPr="0059496F">
              <w:rPr>
                <w:sz w:val="24"/>
                <w:szCs w:val="24"/>
              </w:rPr>
              <w:lastRenderedPageBreak/>
              <w:t>области образования, отсутствие обоснованных замечаний со стороны выше стоящих организаций</w:t>
            </w:r>
          </w:p>
        </w:tc>
        <w:tc>
          <w:tcPr>
            <w:tcW w:w="2127" w:type="dxa"/>
          </w:tcPr>
          <w:p w14:paraId="511ADE40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59496F">
              <w:rPr>
                <w:sz w:val="24"/>
                <w:szCs w:val="24"/>
              </w:rPr>
              <w:t xml:space="preserve">тсутствие обоснованный </w:t>
            </w:r>
            <w:r w:rsidRPr="0059496F">
              <w:rPr>
                <w:sz w:val="24"/>
                <w:szCs w:val="24"/>
              </w:rPr>
              <w:lastRenderedPageBreak/>
              <w:t xml:space="preserve">замечаний со стороны </w:t>
            </w:r>
            <w:proofErr w:type="gramStart"/>
            <w:r w:rsidRPr="0059496F">
              <w:rPr>
                <w:sz w:val="24"/>
                <w:szCs w:val="24"/>
              </w:rPr>
              <w:t>выше стоящих</w:t>
            </w:r>
            <w:proofErr w:type="gramEnd"/>
            <w:r w:rsidRPr="0059496F">
              <w:rPr>
                <w:sz w:val="24"/>
                <w:szCs w:val="24"/>
              </w:rPr>
              <w:t xml:space="preserve"> органов</w:t>
            </w:r>
          </w:p>
        </w:tc>
        <w:tc>
          <w:tcPr>
            <w:tcW w:w="2551" w:type="dxa"/>
          </w:tcPr>
          <w:p w14:paraId="0ECD1B4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985" w:type="dxa"/>
          </w:tcPr>
          <w:p w14:paraId="6D9C97C8" w14:textId="482A52F3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353EF937" w14:textId="77777777" w:rsidTr="00115681">
        <w:tc>
          <w:tcPr>
            <w:tcW w:w="709" w:type="dxa"/>
            <w:vMerge w:val="restart"/>
          </w:tcPr>
          <w:p w14:paraId="2EDF327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43A0660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Результаты работы по профилактике безнадзорности и правонарушений несовершеннолетних, в том числе:</w:t>
            </w:r>
          </w:p>
        </w:tc>
        <w:tc>
          <w:tcPr>
            <w:tcW w:w="2127" w:type="dxa"/>
          </w:tcPr>
          <w:p w14:paraId="7B7645F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366525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0771D682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3357BF9E" w14:textId="77777777" w:rsidTr="00115681">
        <w:tc>
          <w:tcPr>
            <w:tcW w:w="709" w:type="dxa"/>
            <w:vMerge/>
          </w:tcPr>
          <w:p w14:paraId="4BEB917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7385DF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отсутствие преступлений и административных правонарушений, совершенных обучающимися образовательных учреждений</w:t>
            </w:r>
          </w:p>
        </w:tc>
        <w:tc>
          <w:tcPr>
            <w:tcW w:w="2127" w:type="dxa"/>
          </w:tcPr>
          <w:p w14:paraId="3878CCF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96F">
              <w:rPr>
                <w:sz w:val="24"/>
                <w:szCs w:val="24"/>
              </w:rPr>
              <w:t>тсутствие учащихся, стоящих на учете в органах внутренних дел, комиссии по делам несовершеннолетних</w:t>
            </w:r>
          </w:p>
        </w:tc>
        <w:tc>
          <w:tcPr>
            <w:tcW w:w="2551" w:type="dxa"/>
          </w:tcPr>
          <w:p w14:paraId="0D5C784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2F7EED06" w14:textId="630F9858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3D203F44" w14:textId="77777777" w:rsidTr="00115681">
        <w:tc>
          <w:tcPr>
            <w:tcW w:w="709" w:type="dxa"/>
            <w:vMerge w:val="restart"/>
          </w:tcPr>
          <w:p w14:paraId="485EF254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14:paraId="7D8369D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Создание условий для развития инновационной деятельности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127" w:type="dxa"/>
          </w:tcPr>
          <w:p w14:paraId="35812BF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7804CC4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00DD138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0431993C" w14:textId="77777777" w:rsidTr="00115681">
        <w:tc>
          <w:tcPr>
            <w:tcW w:w="709" w:type="dxa"/>
            <w:vMerge/>
          </w:tcPr>
          <w:p w14:paraId="1927D91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8C0027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проведение семинаров на базе учреждения с целью обобщения и распространения инновационного педагогического опыта</w:t>
            </w:r>
          </w:p>
        </w:tc>
        <w:tc>
          <w:tcPr>
            <w:tcW w:w="2127" w:type="dxa"/>
            <w:vMerge w:val="restart"/>
          </w:tcPr>
          <w:p w14:paraId="692BC1D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>оличество проведенных семинаров на базе учреждения</w:t>
            </w:r>
          </w:p>
        </w:tc>
        <w:tc>
          <w:tcPr>
            <w:tcW w:w="2551" w:type="dxa"/>
          </w:tcPr>
          <w:p w14:paraId="4EB8EFF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7DA7E72" w14:textId="046A687F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21B32208" w14:textId="77777777" w:rsidTr="00115681">
        <w:tc>
          <w:tcPr>
            <w:tcW w:w="709" w:type="dxa"/>
            <w:vMerge/>
          </w:tcPr>
          <w:p w14:paraId="7DD040A6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94D26C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FD6621C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E7EABA2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14:paraId="1C8B2911" w14:textId="4714CE7D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559EA78D" w14:textId="77777777" w:rsidTr="00115681">
        <w:tc>
          <w:tcPr>
            <w:tcW w:w="709" w:type="dxa"/>
            <w:vMerge/>
          </w:tcPr>
          <w:p w14:paraId="702D50DD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158424D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выступления членов педагогического коллектива на научно-практических конференциях</w:t>
            </w:r>
          </w:p>
        </w:tc>
        <w:tc>
          <w:tcPr>
            <w:tcW w:w="2127" w:type="dxa"/>
            <w:vMerge w:val="restart"/>
          </w:tcPr>
          <w:p w14:paraId="098573E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9496F">
              <w:rPr>
                <w:sz w:val="24"/>
                <w:szCs w:val="24"/>
              </w:rPr>
              <w:t>оличество выступлений членов педагогического коллектива на научно-практических конференциях</w:t>
            </w:r>
          </w:p>
        </w:tc>
        <w:tc>
          <w:tcPr>
            <w:tcW w:w="2551" w:type="dxa"/>
          </w:tcPr>
          <w:p w14:paraId="5FBCB9D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63335AA" w14:textId="0089F0E0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12512C29" w14:textId="77777777" w:rsidTr="00115681">
        <w:tc>
          <w:tcPr>
            <w:tcW w:w="709" w:type="dxa"/>
            <w:vMerge/>
          </w:tcPr>
          <w:p w14:paraId="428EC289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9C9D45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EE3EDE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192A070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14:paraId="7C5CE1D9" w14:textId="2D212EE5" w:rsidR="00F72287" w:rsidRPr="0059496F" w:rsidRDefault="00EA2159" w:rsidP="001A56C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2287" w:rsidRPr="0059496F">
              <w:rPr>
                <w:sz w:val="24"/>
                <w:szCs w:val="24"/>
              </w:rPr>
              <w:t>0%</w:t>
            </w:r>
          </w:p>
        </w:tc>
      </w:tr>
      <w:tr w:rsidR="00F72287" w:rsidRPr="0059496F" w14:paraId="5AD1E0EE" w14:textId="77777777" w:rsidTr="00115681">
        <w:tc>
          <w:tcPr>
            <w:tcW w:w="709" w:type="dxa"/>
            <w:vMerge w:val="restart"/>
          </w:tcPr>
          <w:p w14:paraId="4F17CAC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5ECB22BC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Обеспечение комплексной безопасности и комфортных условий образовательного учреждения,  в том числе:</w:t>
            </w:r>
          </w:p>
        </w:tc>
        <w:tc>
          <w:tcPr>
            <w:tcW w:w="2127" w:type="dxa"/>
          </w:tcPr>
          <w:p w14:paraId="32007C76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7B37F80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C2F3A07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4AB4B936" w14:textId="77777777" w:rsidTr="00115681">
        <w:tc>
          <w:tcPr>
            <w:tcW w:w="709" w:type="dxa"/>
            <w:vMerge/>
          </w:tcPr>
          <w:p w14:paraId="40AEE1C1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017740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соблюдение техники безопасности и охраны труда </w:t>
            </w:r>
          </w:p>
        </w:tc>
        <w:tc>
          <w:tcPr>
            <w:tcW w:w="2127" w:type="dxa"/>
          </w:tcPr>
          <w:p w14:paraId="6ECB960C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9496F">
              <w:rPr>
                <w:sz w:val="24"/>
                <w:szCs w:val="24"/>
              </w:rPr>
              <w:t xml:space="preserve">тсутствие травматизма при организации образовательного процесса и </w:t>
            </w:r>
            <w:proofErr w:type="spellStart"/>
            <w:proofErr w:type="gramStart"/>
            <w:r w:rsidRPr="0059496F">
              <w:rPr>
                <w:sz w:val="24"/>
                <w:szCs w:val="24"/>
              </w:rPr>
              <w:t>т.д</w:t>
            </w:r>
            <w:proofErr w:type="spellEnd"/>
            <w:proofErr w:type="gramEnd"/>
          </w:p>
        </w:tc>
        <w:tc>
          <w:tcPr>
            <w:tcW w:w="2551" w:type="dxa"/>
          </w:tcPr>
          <w:p w14:paraId="1348323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53BB122A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  <w:tr w:rsidR="00F72287" w:rsidRPr="0059496F" w14:paraId="11AAC68B" w14:textId="77777777" w:rsidTr="00115681">
        <w:tc>
          <w:tcPr>
            <w:tcW w:w="709" w:type="dxa"/>
            <w:vMerge/>
          </w:tcPr>
          <w:p w14:paraId="1232324C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AC053B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 xml:space="preserve">выполнение программы энерго и </w:t>
            </w:r>
            <w:proofErr w:type="spellStart"/>
            <w:r w:rsidRPr="0059496F">
              <w:rPr>
                <w:sz w:val="24"/>
                <w:szCs w:val="24"/>
              </w:rPr>
              <w:t>водосбережения</w:t>
            </w:r>
            <w:proofErr w:type="spellEnd"/>
            <w:r w:rsidRPr="0059496F">
              <w:rPr>
                <w:sz w:val="24"/>
                <w:szCs w:val="24"/>
              </w:rPr>
              <w:t xml:space="preserve"> </w:t>
            </w:r>
            <w:r w:rsidRPr="0059496F">
              <w:rPr>
                <w:sz w:val="24"/>
                <w:szCs w:val="24"/>
              </w:rPr>
              <w:lastRenderedPageBreak/>
              <w:t>и повышения энергетической эффективности на территории учреждения</w:t>
            </w:r>
          </w:p>
        </w:tc>
        <w:tc>
          <w:tcPr>
            <w:tcW w:w="2127" w:type="dxa"/>
          </w:tcPr>
          <w:p w14:paraId="2F597A7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59496F">
              <w:rPr>
                <w:sz w:val="24"/>
                <w:szCs w:val="24"/>
              </w:rPr>
              <w:t>рограмма выполнена</w:t>
            </w:r>
          </w:p>
        </w:tc>
        <w:tc>
          <w:tcPr>
            <w:tcW w:w="2551" w:type="dxa"/>
          </w:tcPr>
          <w:p w14:paraId="16BBE3ED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4123B385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100%</w:t>
            </w:r>
          </w:p>
        </w:tc>
      </w:tr>
      <w:tr w:rsidR="00F72287" w:rsidRPr="0059496F" w14:paraId="63477163" w14:textId="77777777" w:rsidTr="00115681">
        <w:tc>
          <w:tcPr>
            <w:tcW w:w="709" w:type="dxa"/>
            <w:vMerge w:val="restart"/>
          </w:tcPr>
          <w:p w14:paraId="5F8F7213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14:paraId="1D1829DB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Эффективность управленческой и финансово-хозяйственной деятельности, в том числе:</w:t>
            </w:r>
          </w:p>
        </w:tc>
        <w:tc>
          <w:tcPr>
            <w:tcW w:w="2127" w:type="dxa"/>
          </w:tcPr>
          <w:p w14:paraId="430A8010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04DFC6EC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17DF0ECC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72287" w:rsidRPr="0059496F" w14:paraId="5DB946D7" w14:textId="77777777" w:rsidTr="00115681">
        <w:tc>
          <w:tcPr>
            <w:tcW w:w="709" w:type="dxa"/>
            <w:vMerge/>
          </w:tcPr>
          <w:p w14:paraId="46D5D588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46D91D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своевременность, качество предоставляемых первичных документов для обеспечения  квалицированного ведения бухгалтерского и налогового учета и отчетности</w:t>
            </w:r>
          </w:p>
        </w:tc>
        <w:tc>
          <w:tcPr>
            <w:tcW w:w="2127" w:type="dxa"/>
          </w:tcPr>
          <w:p w14:paraId="4A806089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редоставление первичных документов для обеспечения  квалицированного ведения бухгалтерского и налогового учета и отчетности</w:t>
            </w:r>
          </w:p>
        </w:tc>
        <w:tc>
          <w:tcPr>
            <w:tcW w:w="2551" w:type="dxa"/>
          </w:tcPr>
          <w:p w14:paraId="3A043E8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4FDFF4A5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  <w:tr w:rsidR="00F72287" w:rsidRPr="0059496F" w14:paraId="4E6ED9E6" w14:textId="77777777" w:rsidTr="00115681">
        <w:tc>
          <w:tcPr>
            <w:tcW w:w="709" w:type="dxa"/>
            <w:vMerge/>
          </w:tcPr>
          <w:p w14:paraId="27DF8B56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5F124EE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привлечение внебюджетных средств на развитие учреждения</w:t>
            </w:r>
          </w:p>
        </w:tc>
        <w:tc>
          <w:tcPr>
            <w:tcW w:w="2127" w:type="dxa"/>
          </w:tcPr>
          <w:p w14:paraId="4F228B43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ривлечение внебюджетных средств на развитие учреждения</w:t>
            </w:r>
          </w:p>
        </w:tc>
        <w:tc>
          <w:tcPr>
            <w:tcW w:w="2551" w:type="dxa"/>
          </w:tcPr>
          <w:p w14:paraId="7B456A2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3106015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70%</w:t>
            </w:r>
          </w:p>
        </w:tc>
      </w:tr>
      <w:tr w:rsidR="00F72287" w:rsidRPr="0059496F" w14:paraId="622F2FB5" w14:textId="77777777" w:rsidTr="00115681">
        <w:tc>
          <w:tcPr>
            <w:tcW w:w="709" w:type="dxa"/>
            <w:vMerge/>
          </w:tcPr>
          <w:p w14:paraId="0DAA1E3B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2567075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своевременность предоставления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127" w:type="dxa"/>
          </w:tcPr>
          <w:p w14:paraId="59252D17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9496F">
              <w:rPr>
                <w:sz w:val="24"/>
                <w:szCs w:val="24"/>
              </w:rPr>
              <w:t>редоставление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551" w:type="dxa"/>
          </w:tcPr>
          <w:p w14:paraId="023FBD7A" w14:textId="77777777" w:rsidR="00F72287" w:rsidRPr="0059496F" w:rsidRDefault="00F72287" w:rsidP="001A56C6">
            <w:pPr>
              <w:contextualSpacing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625496EF" w14:textId="77777777" w:rsidR="00F72287" w:rsidRPr="0059496F" w:rsidRDefault="00F72287" w:rsidP="001A56C6">
            <w:pPr>
              <w:contextualSpacing/>
              <w:jc w:val="center"/>
              <w:rPr>
                <w:sz w:val="24"/>
                <w:szCs w:val="24"/>
              </w:rPr>
            </w:pPr>
            <w:r w:rsidRPr="0059496F">
              <w:rPr>
                <w:sz w:val="24"/>
                <w:szCs w:val="24"/>
              </w:rPr>
              <w:t>80%</w:t>
            </w:r>
          </w:p>
        </w:tc>
      </w:tr>
    </w:tbl>
    <w:p w14:paraId="47461E47" w14:textId="77777777" w:rsidR="00CD03C0" w:rsidRDefault="00CD03C0"/>
    <w:sectPr w:rsidR="00CD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287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A7F79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15681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8BF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279D1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2159"/>
    <w:rsid w:val="00EA5E98"/>
    <w:rsid w:val="00EA77E1"/>
    <w:rsid w:val="00EB19D2"/>
    <w:rsid w:val="00EB5C3F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72287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466B"/>
  <w15:docId w15:val="{DA6339CD-EF7D-4581-9DCE-7DD2DAFA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2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F722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7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15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6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2022-04-15T05:27:00Z</cp:lastPrinted>
  <dcterms:created xsi:type="dcterms:W3CDTF">2014-10-07T02:02:00Z</dcterms:created>
  <dcterms:modified xsi:type="dcterms:W3CDTF">2022-04-15T05:28:00Z</dcterms:modified>
</cp:coreProperties>
</file>