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A79D" w14:textId="77777777" w:rsidR="000A6EC3" w:rsidRPr="00B04CB8" w:rsidRDefault="000A6EC3" w:rsidP="00A036A6">
      <w:pPr>
        <w:pStyle w:val="ConsPlusNormal"/>
        <w:widowControl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14:paraId="5A77FF5C" w14:textId="77777777" w:rsidR="000A6EC3" w:rsidRPr="00B04CB8" w:rsidRDefault="000A6EC3" w:rsidP="00A036A6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488C57A5" w14:textId="77777777" w:rsidR="000A6EC3" w:rsidRPr="00B04CB8" w:rsidRDefault="000A6EC3" w:rsidP="00A036A6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06A4251E" w14:textId="2FC12E14" w:rsidR="000A6EC3" w:rsidRDefault="000A6EC3" w:rsidP="00A036A6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6230A1F3" w14:textId="77777777" w:rsidR="000A6EC3" w:rsidRPr="00B04CB8" w:rsidRDefault="000A6EC3" w:rsidP="00A036A6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7EC1CE00" w14:textId="21119494" w:rsidR="000A6EC3" w:rsidRDefault="000A6EC3" w:rsidP="000A6EC3">
      <w:pPr>
        <w:shd w:val="clear" w:color="auto" w:fill="FFFFFF"/>
        <w:spacing w:before="302" w:line="326" w:lineRule="exact"/>
        <w:jc w:val="center"/>
      </w:pPr>
      <w:r>
        <w:rPr>
          <w:spacing w:val="-9"/>
          <w:sz w:val="30"/>
          <w:szCs w:val="30"/>
        </w:rPr>
        <w:t xml:space="preserve">Размер выплат по итогам работы работникам муниципальных </w:t>
      </w:r>
      <w:r w:rsidR="00C649C6">
        <w:rPr>
          <w:spacing w:val="-9"/>
          <w:sz w:val="30"/>
          <w:szCs w:val="30"/>
        </w:rPr>
        <w:t xml:space="preserve">образовательных </w:t>
      </w:r>
      <w:r>
        <w:rPr>
          <w:spacing w:val="-9"/>
          <w:sz w:val="30"/>
          <w:szCs w:val="30"/>
        </w:rPr>
        <w:t>учреждений Назаровского района</w:t>
      </w:r>
    </w:p>
    <w:p w14:paraId="6C08D753" w14:textId="77777777" w:rsidR="000A6EC3" w:rsidRDefault="000A6EC3" w:rsidP="000A6EC3">
      <w:pPr>
        <w:spacing w:after="197" w:line="1" w:lineRule="exact"/>
        <w:rPr>
          <w:sz w:val="2"/>
          <w:szCs w:val="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48"/>
        <w:gridCol w:w="1760"/>
        <w:gridCol w:w="2335"/>
        <w:gridCol w:w="2328"/>
      </w:tblGrid>
      <w:tr w:rsidR="000F2F1E" w:rsidRPr="0040381F" w14:paraId="7A85C421" w14:textId="77777777" w:rsidTr="001A56C6">
        <w:trPr>
          <w:trHeight w:val="708"/>
        </w:trPr>
        <w:tc>
          <w:tcPr>
            <w:tcW w:w="3227" w:type="dxa"/>
            <w:vMerge w:val="restart"/>
          </w:tcPr>
          <w:p w14:paraId="2A3978C6" w14:textId="77777777" w:rsidR="000F2F1E" w:rsidRPr="0040381F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 w:rsidRPr="0040381F">
              <w:rPr>
                <w:sz w:val="24"/>
                <w:szCs w:val="24"/>
              </w:rPr>
              <w:t xml:space="preserve">Критерии оценки результативности труда </w:t>
            </w:r>
            <w:r>
              <w:rPr>
                <w:sz w:val="24"/>
                <w:szCs w:val="24"/>
              </w:rPr>
              <w:t>работников учреждения</w:t>
            </w:r>
          </w:p>
        </w:tc>
        <w:tc>
          <w:tcPr>
            <w:tcW w:w="3950" w:type="dxa"/>
            <w:gridSpan w:val="2"/>
          </w:tcPr>
          <w:p w14:paraId="79DB13E0" w14:textId="77777777" w:rsidR="000F2F1E" w:rsidRPr="0040381F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Макет</w:t>
            </w:r>
          </w:p>
        </w:tc>
        <w:tc>
          <w:tcPr>
            <w:tcW w:w="2393" w:type="dxa"/>
            <w:vMerge w:val="restart"/>
          </w:tcPr>
          <w:p w14:paraId="6496714F" w14:textId="77777777" w:rsidR="000F2F1E" w:rsidRPr="0040381F" w:rsidRDefault="004A7FE3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Предельное количество баллов</w:t>
            </w:r>
          </w:p>
        </w:tc>
      </w:tr>
      <w:tr w:rsidR="000F2F1E" w:rsidRPr="0040381F" w14:paraId="382FCFD4" w14:textId="77777777" w:rsidTr="001A56C6">
        <w:trPr>
          <w:trHeight w:val="451"/>
        </w:trPr>
        <w:tc>
          <w:tcPr>
            <w:tcW w:w="3227" w:type="dxa"/>
            <w:vMerge/>
          </w:tcPr>
          <w:p w14:paraId="78C21D6C" w14:textId="77777777" w:rsidR="000F2F1E" w:rsidRPr="0040381F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14:paraId="49EFA6C1" w14:textId="77777777" w:rsidR="000F2F1E" w:rsidRPr="0040381F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</w:tcPr>
          <w:p w14:paraId="09DD10F5" w14:textId="77777777" w:rsidR="000F2F1E" w:rsidRPr="0040381F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</w:t>
            </w:r>
          </w:p>
        </w:tc>
        <w:tc>
          <w:tcPr>
            <w:tcW w:w="2393" w:type="dxa"/>
            <w:vMerge/>
          </w:tcPr>
          <w:p w14:paraId="00E04E7D" w14:textId="77777777" w:rsidR="000F2F1E" w:rsidRPr="0040381F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0F2F1E" w:rsidRPr="0040381F" w14:paraId="2E66E665" w14:textId="77777777" w:rsidTr="001A56C6">
        <w:trPr>
          <w:trHeight w:val="576"/>
        </w:trPr>
        <w:tc>
          <w:tcPr>
            <w:tcW w:w="3227" w:type="dxa"/>
            <w:vMerge w:val="restart"/>
          </w:tcPr>
          <w:p w14:paraId="1D44B742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освоения выделенных бюджетных средств</w:t>
            </w:r>
          </w:p>
        </w:tc>
        <w:tc>
          <w:tcPr>
            <w:tcW w:w="1557" w:type="dxa"/>
            <w:vMerge w:val="restart"/>
          </w:tcPr>
          <w:p w14:paraId="7037299A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освоения выделенных бюджетных средств</w:t>
            </w:r>
          </w:p>
        </w:tc>
        <w:tc>
          <w:tcPr>
            <w:tcW w:w="2393" w:type="dxa"/>
          </w:tcPr>
          <w:p w14:paraId="0F43F5DB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 выделенного объема</w:t>
            </w:r>
          </w:p>
        </w:tc>
        <w:tc>
          <w:tcPr>
            <w:tcW w:w="2393" w:type="dxa"/>
          </w:tcPr>
          <w:p w14:paraId="3D3B7E3E" w14:textId="0CFB6AAF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F2F1E" w:rsidRPr="0040381F" w14:paraId="51C95F36" w14:textId="77777777" w:rsidTr="001A56C6">
        <w:trPr>
          <w:trHeight w:val="526"/>
        </w:trPr>
        <w:tc>
          <w:tcPr>
            <w:tcW w:w="3227" w:type="dxa"/>
            <w:vMerge/>
          </w:tcPr>
          <w:p w14:paraId="3CA16A50" w14:textId="77777777" w:rsidR="000F2F1E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14:paraId="17784CB1" w14:textId="77777777" w:rsidR="000F2F1E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7D22DCAB" w14:textId="77777777" w:rsidR="000F2F1E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95% выделенного объема</w:t>
            </w:r>
          </w:p>
        </w:tc>
        <w:tc>
          <w:tcPr>
            <w:tcW w:w="2393" w:type="dxa"/>
          </w:tcPr>
          <w:p w14:paraId="3D787911" w14:textId="2B97D848" w:rsidR="000F2F1E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F2F1E" w:rsidRPr="0040381F" w14:paraId="2AB2CA78" w14:textId="77777777" w:rsidTr="001A56C6">
        <w:trPr>
          <w:trHeight w:val="263"/>
        </w:trPr>
        <w:tc>
          <w:tcPr>
            <w:tcW w:w="3227" w:type="dxa"/>
            <w:vMerge w:val="restart"/>
          </w:tcPr>
          <w:p w14:paraId="355672E2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ввода законченных ремонтом объектов</w:t>
            </w:r>
          </w:p>
        </w:tc>
        <w:tc>
          <w:tcPr>
            <w:tcW w:w="1557" w:type="dxa"/>
          </w:tcPr>
          <w:p w14:paraId="508220E4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</w:t>
            </w:r>
          </w:p>
        </w:tc>
        <w:tc>
          <w:tcPr>
            <w:tcW w:w="2393" w:type="dxa"/>
            <w:vMerge w:val="restart"/>
          </w:tcPr>
          <w:p w14:paraId="2B34AE09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в срок, в полном объеме</w:t>
            </w:r>
          </w:p>
        </w:tc>
        <w:tc>
          <w:tcPr>
            <w:tcW w:w="2393" w:type="dxa"/>
          </w:tcPr>
          <w:p w14:paraId="1F0555A1" w14:textId="4F77FC0B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F2F1E" w:rsidRPr="0040381F" w14:paraId="0339E3D3" w14:textId="77777777" w:rsidTr="001A56C6">
        <w:trPr>
          <w:trHeight w:val="563"/>
        </w:trPr>
        <w:tc>
          <w:tcPr>
            <w:tcW w:w="3227" w:type="dxa"/>
            <w:vMerge/>
          </w:tcPr>
          <w:p w14:paraId="280E344A" w14:textId="77777777" w:rsidR="000F2F1E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14:paraId="43F8B46E" w14:textId="77777777" w:rsidR="000F2F1E" w:rsidRDefault="000F2F1E" w:rsidP="00905AD9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2393" w:type="dxa"/>
            <w:vMerge/>
          </w:tcPr>
          <w:p w14:paraId="372EA69F" w14:textId="77777777" w:rsidR="000F2F1E" w:rsidRDefault="000F2F1E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13BAE041" w14:textId="5EDF9025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F2F1E" w:rsidRPr="0040381F" w14:paraId="365FBE58" w14:textId="77777777" w:rsidTr="001A56C6">
        <w:tc>
          <w:tcPr>
            <w:tcW w:w="3227" w:type="dxa"/>
          </w:tcPr>
          <w:p w14:paraId="5EE5D0B2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1557" w:type="dxa"/>
          </w:tcPr>
          <w:p w14:paraId="31841B9A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нестандартных методов работы</w:t>
            </w:r>
          </w:p>
        </w:tc>
        <w:tc>
          <w:tcPr>
            <w:tcW w:w="2393" w:type="dxa"/>
          </w:tcPr>
          <w:p w14:paraId="3423B2BF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88D0E05" w14:textId="6026FC46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F2F1E" w:rsidRPr="0040381F" w14:paraId="736C2D32" w14:textId="77777777" w:rsidTr="001A56C6">
        <w:tc>
          <w:tcPr>
            <w:tcW w:w="3227" w:type="dxa"/>
          </w:tcPr>
          <w:p w14:paraId="1215F85C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1557" w:type="dxa"/>
          </w:tcPr>
          <w:p w14:paraId="6FE59259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выполнено</w:t>
            </w:r>
          </w:p>
        </w:tc>
        <w:tc>
          <w:tcPr>
            <w:tcW w:w="2393" w:type="dxa"/>
          </w:tcPr>
          <w:p w14:paraId="552C519F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2393" w:type="dxa"/>
          </w:tcPr>
          <w:p w14:paraId="2044332E" w14:textId="34DCD801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F2F1E" w:rsidRPr="0040381F" w14:paraId="67FB4439" w14:textId="77777777" w:rsidTr="001A56C6">
        <w:tc>
          <w:tcPr>
            <w:tcW w:w="3227" w:type="dxa"/>
          </w:tcPr>
          <w:p w14:paraId="180ECDEE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высоких результатов работы за определенный период</w:t>
            </w:r>
          </w:p>
        </w:tc>
        <w:tc>
          <w:tcPr>
            <w:tcW w:w="1557" w:type="dxa"/>
          </w:tcPr>
          <w:p w14:paraId="0AFED332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результатов работы</w:t>
            </w:r>
          </w:p>
        </w:tc>
        <w:tc>
          <w:tcPr>
            <w:tcW w:w="2393" w:type="dxa"/>
          </w:tcPr>
          <w:p w14:paraId="6CF8CD53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динамики в результатах</w:t>
            </w:r>
          </w:p>
        </w:tc>
        <w:tc>
          <w:tcPr>
            <w:tcW w:w="2393" w:type="dxa"/>
          </w:tcPr>
          <w:p w14:paraId="1FE9D0C8" w14:textId="4CA69F87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F2F1E" w:rsidRPr="0040381F" w14:paraId="2D5BE962" w14:textId="77777777" w:rsidTr="001A56C6">
        <w:tc>
          <w:tcPr>
            <w:tcW w:w="3227" w:type="dxa"/>
          </w:tcPr>
          <w:p w14:paraId="2D75280F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инновационной деятельности </w:t>
            </w:r>
          </w:p>
        </w:tc>
        <w:tc>
          <w:tcPr>
            <w:tcW w:w="1557" w:type="dxa"/>
          </w:tcPr>
          <w:p w14:paraId="028E89C4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393" w:type="dxa"/>
          </w:tcPr>
          <w:p w14:paraId="3147CE2A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393" w:type="dxa"/>
          </w:tcPr>
          <w:p w14:paraId="2ABCF050" w14:textId="31D6D5AB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F2F1E" w:rsidRPr="0040381F" w14:paraId="5B3F03B9" w14:textId="77777777" w:rsidTr="001A56C6">
        <w:tc>
          <w:tcPr>
            <w:tcW w:w="3227" w:type="dxa"/>
          </w:tcPr>
          <w:p w14:paraId="3A15108B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соответствующем периоде в выполнении важных работ, мероприятий</w:t>
            </w:r>
          </w:p>
        </w:tc>
        <w:tc>
          <w:tcPr>
            <w:tcW w:w="1557" w:type="dxa"/>
          </w:tcPr>
          <w:p w14:paraId="55288A53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важных работ</w:t>
            </w:r>
          </w:p>
        </w:tc>
        <w:tc>
          <w:tcPr>
            <w:tcW w:w="2393" w:type="dxa"/>
          </w:tcPr>
          <w:p w14:paraId="0F4F663A" w14:textId="77777777" w:rsidR="000F2F1E" w:rsidRPr="0040381F" w:rsidRDefault="000F2F1E" w:rsidP="001A56C6">
            <w:pPr>
              <w:ind w:right="-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</w:p>
        </w:tc>
        <w:tc>
          <w:tcPr>
            <w:tcW w:w="2393" w:type="dxa"/>
          </w:tcPr>
          <w:p w14:paraId="74116AE7" w14:textId="77ACC5DE" w:rsidR="000F2F1E" w:rsidRPr="0040381F" w:rsidRDefault="002C333A" w:rsidP="001A56C6">
            <w:pPr>
              <w:ind w:right="-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1B7EA7F3" w14:textId="77777777" w:rsidR="000A6EC3" w:rsidRDefault="000A6EC3" w:rsidP="000A6EC3"/>
    <w:p w14:paraId="64FDE3A7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7B13575B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00B2829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710682A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B78E0BD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7525F18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E16EA8A" w14:textId="77777777" w:rsidR="000A6EC3" w:rsidRDefault="000A6EC3" w:rsidP="000A6EC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0A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EC3"/>
    <w:rsid w:val="000011A4"/>
    <w:rsid w:val="00003C78"/>
    <w:rsid w:val="0000690F"/>
    <w:rsid w:val="0001386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A6EC3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2F1E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0DE8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333A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A7FE3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05AD9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6A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21E6"/>
    <w:rsid w:val="00C54246"/>
    <w:rsid w:val="00C54483"/>
    <w:rsid w:val="00C54AAE"/>
    <w:rsid w:val="00C60F8A"/>
    <w:rsid w:val="00C61581"/>
    <w:rsid w:val="00C62E5A"/>
    <w:rsid w:val="00C649C6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1F4C"/>
  <w15:docId w15:val="{E247D37D-E449-4949-A5AE-F0671400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0A6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0F2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2022-04-15T05:17:00Z</cp:lastPrinted>
  <dcterms:created xsi:type="dcterms:W3CDTF">2014-10-06T00:30:00Z</dcterms:created>
  <dcterms:modified xsi:type="dcterms:W3CDTF">2022-04-15T05:17:00Z</dcterms:modified>
</cp:coreProperties>
</file>