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E9" w:rsidRDefault="00AE74E9" w:rsidP="00AE74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«Сохновская СОШ»</w:t>
      </w:r>
    </w:p>
    <w:p w:rsidR="00AE74E9" w:rsidRDefault="00AE74E9" w:rsidP="00AE74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Тонких В.В.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Уважаемые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899">
        <w:rPr>
          <w:rFonts w:ascii="Times New Roman" w:hAnsi="Times New Roman"/>
          <w:b/>
          <w:sz w:val="28"/>
          <w:szCs w:val="28"/>
        </w:rPr>
        <w:t>1-2 классов</w:t>
      </w:r>
      <w:r>
        <w:rPr>
          <w:rFonts w:ascii="Times New Roman" w:hAnsi="Times New Roman"/>
          <w:sz w:val="28"/>
          <w:szCs w:val="28"/>
        </w:rPr>
        <w:t xml:space="preserve">, напоминаю вам, что в течение января необходимо ликвидировать все долги по неделям (это относится к учителям  всех школ). </w:t>
      </w:r>
    </w:p>
    <w:p w:rsidR="00BE4E98" w:rsidRPr="00027F2A" w:rsidRDefault="00BE4E98" w:rsidP="00BE4E98">
      <w:pPr>
        <w:pStyle w:val="a3"/>
        <w:rPr>
          <w:rFonts w:ascii="Times New Roman" w:hAnsi="Times New Roman"/>
          <w:b/>
          <w:sz w:val="28"/>
          <w:szCs w:val="28"/>
        </w:rPr>
      </w:pPr>
      <w:r w:rsidRPr="00027F2A">
        <w:rPr>
          <w:rFonts w:ascii="Times New Roman" w:hAnsi="Times New Roman"/>
          <w:b/>
          <w:sz w:val="28"/>
          <w:szCs w:val="28"/>
        </w:rPr>
        <w:t>7-</w:t>
      </w:r>
      <w:r>
        <w:rPr>
          <w:rFonts w:ascii="Times New Roman" w:hAnsi="Times New Roman"/>
          <w:b/>
          <w:sz w:val="28"/>
          <w:szCs w:val="28"/>
        </w:rPr>
        <w:t xml:space="preserve"> 8 неделя</w:t>
      </w:r>
      <w:bookmarkStart w:id="0" w:name="_GoBack"/>
      <w:bookmarkEnd w:id="0"/>
      <w:r w:rsidRPr="00027F2A">
        <w:rPr>
          <w:rFonts w:ascii="Times New Roman" w:hAnsi="Times New Roman"/>
          <w:b/>
          <w:sz w:val="28"/>
          <w:szCs w:val="28"/>
        </w:rPr>
        <w:t xml:space="preserve"> – в течение декабря – Бином фантазии. </w:t>
      </w:r>
    </w:p>
    <w:p w:rsidR="00BE4E98" w:rsidRPr="00571D63" w:rsidRDefault="00BE4E98" w:rsidP="00BE4E98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 – </w:t>
      </w:r>
      <w:r w:rsidRPr="00950899">
        <w:rPr>
          <w:rFonts w:ascii="Times New Roman" w:hAnsi="Times New Roman"/>
          <w:b/>
          <w:sz w:val="28"/>
          <w:szCs w:val="28"/>
        </w:rPr>
        <w:t>интенсивное формирование</w:t>
      </w:r>
      <w:r w:rsidRPr="009508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речевой  </w:t>
      </w:r>
      <w:r w:rsidRPr="00950899">
        <w:rPr>
          <w:rFonts w:ascii="Times New Roman" w:hAnsi="Times New Roman"/>
          <w:b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 деятельности.  </w:t>
      </w:r>
    </w:p>
    <w:p w:rsidR="00BE4E98" w:rsidRDefault="00BE4E98" w:rsidP="00BE4E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прочитайте  два текста.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Ну,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и хорош  же  вчера  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</w:p>
    <w:p w:rsidR="00BE4E98" w:rsidRPr="00950899" w:rsidRDefault="00BE4E98" w:rsidP="00BE4E98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 xml:space="preserve">Письменно ответьте на вопросы: </w:t>
      </w:r>
    </w:p>
    <w:p w:rsidR="00BE4E98" w:rsidRDefault="00BE4E98" w:rsidP="00BE4E98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Чей рассказ о прогулке в лес за грибами вам понравился больше? Почему?</w:t>
      </w:r>
    </w:p>
    <w:p w:rsidR="00AE74E9" w:rsidRDefault="00AE74E9" w:rsidP="00BE4E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74E9" w:rsidRPr="00950899" w:rsidRDefault="00AE74E9" w:rsidP="00BE4E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</w:p>
    <w:p w:rsidR="00BE4E98" w:rsidRPr="00AE74E9" w:rsidRDefault="00EC39A7" w:rsidP="00BE4E98">
      <w:pPr>
        <w:pStyle w:val="a3"/>
        <w:rPr>
          <w:rFonts w:ascii="Times New Roman" w:hAnsi="Times New Roman"/>
          <w:sz w:val="28"/>
          <w:szCs w:val="28"/>
        </w:rPr>
      </w:pPr>
      <w:r w:rsidRPr="00AE74E9">
        <w:rPr>
          <w:rFonts w:ascii="Times New Roman" w:hAnsi="Times New Roman"/>
          <w:sz w:val="28"/>
          <w:szCs w:val="28"/>
        </w:rPr>
        <w:t>Конечно же</w:t>
      </w:r>
      <w:r w:rsidR="00191BD8" w:rsidRPr="00AE74E9">
        <w:rPr>
          <w:rFonts w:ascii="Times New Roman" w:hAnsi="Times New Roman"/>
          <w:sz w:val="28"/>
          <w:szCs w:val="28"/>
        </w:rPr>
        <w:t>,</w:t>
      </w:r>
      <w:r w:rsidRPr="00AE74E9">
        <w:rPr>
          <w:rFonts w:ascii="Times New Roman" w:hAnsi="Times New Roman"/>
          <w:sz w:val="28"/>
          <w:szCs w:val="28"/>
        </w:rPr>
        <w:t xml:space="preserve"> мне больше понравился второй рассказ. В нём много прилагательных, образных сравнений, которые делают этот тек</w:t>
      </w:r>
      <w:r w:rsidR="00E96109" w:rsidRPr="00AE74E9">
        <w:rPr>
          <w:rFonts w:ascii="Times New Roman" w:hAnsi="Times New Roman"/>
          <w:sz w:val="28"/>
          <w:szCs w:val="28"/>
        </w:rPr>
        <w:t>ст интересным и даже немного смешным.</w:t>
      </w:r>
      <w:r w:rsidR="00191BD8" w:rsidRPr="00AE74E9">
        <w:rPr>
          <w:rFonts w:ascii="Times New Roman" w:hAnsi="Times New Roman"/>
          <w:sz w:val="28"/>
          <w:szCs w:val="28"/>
        </w:rPr>
        <w:t xml:space="preserve"> В первом тексте автор пренебрежительно относится к  м</w:t>
      </w:r>
      <w:r w:rsidRPr="00AE74E9">
        <w:rPr>
          <w:rFonts w:ascii="Times New Roman" w:hAnsi="Times New Roman"/>
          <w:sz w:val="28"/>
          <w:szCs w:val="28"/>
        </w:rPr>
        <w:t>ухомор</w:t>
      </w:r>
      <w:r w:rsidR="00191BD8" w:rsidRPr="00AE74E9">
        <w:rPr>
          <w:rFonts w:ascii="Times New Roman" w:hAnsi="Times New Roman"/>
          <w:sz w:val="28"/>
          <w:szCs w:val="28"/>
        </w:rPr>
        <w:t xml:space="preserve">у, называет его противным ядовитым грибом. Становится понятным, что он не знает, что некоторые животные питаются </w:t>
      </w:r>
      <w:r w:rsidR="00532681" w:rsidRPr="00AE74E9">
        <w:rPr>
          <w:rFonts w:ascii="Times New Roman" w:hAnsi="Times New Roman"/>
          <w:sz w:val="28"/>
          <w:szCs w:val="28"/>
        </w:rPr>
        <w:t>ядовитыми грибами и для них это очень полезно. А</w:t>
      </w:r>
      <w:r w:rsidR="00191BD8" w:rsidRPr="00AE74E9">
        <w:rPr>
          <w:rFonts w:ascii="Times New Roman" w:hAnsi="Times New Roman"/>
          <w:sz w:val="28"/>
          <w:szCs w:val="28"/>
        </w:rPr>
        <w:t xml:space="preserve"> второй автор восхищается красотой мухомора, сравнивает его ножку с панталонами со складочками.</w:t>
      </w:r>
      <w:r w:rsidR="00532681" w:rsidRPr="00AE74E9">
        <w:rPr>
          <w:rFonts w:ascii="Times New Roman" w:hAnsi="Times New Roman"/>
          <w:sz w:val="28"/>
          <w:szCs w:val="28"/>
        </w:rPr>
        <w:t xml:space="preserve"> А как интересно он сравнил старую сыроежку с избушкой, шляпка которой доставала до земли. Ясно, что он большой</w:t>
      </w:r>
      <w:r w:rsidR="00E96109" w:rsidRPr="00AE74E9">
        <w:rPr>
          <w:rFonts w:ascii="Times New Roman" w:hAnsi="Times New Roman"/>
          <w:sz w:val="28"/>
          <w:szCs w:val="28"/>
        </w:rPr>
        <w:t xml:space="preserve"> знаток грибов, очень наблюдательный, любит пр</w:t>
      </w:r>
      <w:r w:rsidR="00840049" w:rsidRPr="00AE74E9">
        <w:rPr>
          <w:rFonts w:ascii="Times New Roman" w:hAnsi="Times New Roman"/>
          <w:sz w:val="28"/>
          <w:szCs w:val="28"/>
        </w:rPr>
        <w:t>ироду и бережно к ней относится и ещё он хороший рассказчик</w:t>
      </w:r>
      <w:r w:rsidR="004D0C98" w:rsidRPr="00AE74E9">
        <w:rPr>
          <w:rFonts w:ascii="Times New Roman" w:hAnsi="Times New Roman"/>
          <w:sz w:val="28"/>
          <w:szCs w:val="28"/>
        </w:rPr>
        <w:t xml:space="preserve"> или даже поэт.</w:t>
      </w:r>
    </w:p>
    <w:p w:rsidR="00E96109" w:rsidRDefault="00E96109" w:rsidP="00BE4E98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BE4E98" w:rsidRPr="00950899" w:rsidRDefault="00BE4E98" w:rsidP="00BE4E9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sz w:val="28"/>
          <w:szCs w:val="28"/>
        </w:rPr>
        <w:t xml:space="preserve"> «Задание. Прочитайте  небольшой рассказ Николая Носова и письменно ответьте на вопросы:</w:t>
      </w:r>
    </w:p>
    <w:p w:rsidR="00BE4E98" w:rsidRPr="00950899" w:rsidRDefault="00BE4E98" w:rsidP="00BE4E9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Какова цель общения двух героев?</w:t>
      </w:r>
      <w:r w:rsidRPr="00950899">
        <w:rPr>
          <w:rFonts w:ascii="Times New Roman" w:hAnsi="Times New Roman"/>
          <w:sz w:val="28"/>
          <w:szCs w:val="28"/>
        </w:rPr>
        <w:t xml:space="preserve"> </w:t>
      </w:r>
    </w:p>
    <w:p w:rsidR="00BE4E98" w:rsidRPr="00950899" w:rsidRDefault="00BE4E98" w:rsidP="00BE4E9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Понимают ли они друг друга?</w:t>
      </w:r>
    </w:p>
    <w:p w:rsidR="00BE4E98" w:rsidRPr="00950899" w:rsidRDefault="00BE4E98" w:rsidP="00BE4E9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Что нарушено в общении собеседников?</w:t>
      </w:r>
    </w:p>
    <w:p w:rsidR="00BE4E98" w:rsidRPr="00950899" w:rsidRDefault="00BE4E98" w:rsidP="00BE4E9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происходит в квартире.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Дворовый пес Бобик попал в гости к домашнему Барбосу.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это такая штука, </w:t>
      </w:r>
      <w:proofErr w:type="gramStart"/>
      <w:r>
        <w:rPr>
          <w:rFonts w:ascii="Times New Roman" w:hAnsi="Times New Roman"/>
          <w:sz w:val="28"/>
          <w:szCs w:val="28"/>
        </w:rPr>
        <w:t>понимаешь… часы… они ходят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Бить – это звонить: бом-бом!</w:t>
      </w:r>
    </w:p>
    <w:p w:rsidR="00BE4E9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А, ну так бы и говорил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AE74E9" w:rsidRDefault="00AE74E9" w:rsidP="00BE4E98">
      <w:pPr>
        <w:pStyle w:val="a3"/>
        <w:rPr>
          <w:rFonts w:ascii="Times New Roman" w:hAnsi="Times New Roman"/>
          <w:sz w:val="28"/>
          <w:szCs w:val="28"/>
        </w:rPr>
      </w:pPr>
    </w:p>
    <w:p w:rsidR="00A82E75" w:rsidRPr="00AE74E9" w:rsidRDefault="00AE74E9" w:rsidP="00BE4E98">
      <w:pPr>
        <w:pStyle w:val="a3"/>
        <w:rPr>
          <w:rFonts w:ascii="Times New Roman" w:hAnsi="Times New Roman"/>
          <w:sz w:val="28"/>
          <w:szCs w:val="28"/>
        </w:rPr>
      </w:pPr>
      <w:r w:rsidRPr="00AE74E9">
        <w:rPr>
          <w:rFonts w:ascii="Times New Roman" w:hAnsi="Times New Roman"/>
          <w:b/>
          <w:sz w:val="28"/>
          <w:szCs w:val="28"/>
        </w:rPr>
        <w:t>Ответ:</w:t>
      </w:r>
    </w:p>
    <w:p w:rsidR="006201D0" w:rsidRPr="00AE74E9" w:rsidRDefault="00A82E75" w:rsidP="00BE4E98">
      <w:pPr>
        <w:pStyle w:val="a3"/>
        <w:rPr>
          <w:rFonts w:ascii="Times New Roman" w:hAnsi="Times New Roman"/>
          <w:sz w:val="28"/>
          <w:szCs w:val="28"/>
        </w:rPr>
      </w:pPr>
      <w:r w:rsidRPr="00AE74E9">
        <w:rPr>
          <w:rFonts w:ascii="Times New Roman" w:hAnsi="Times New Roman"/>
          <w:sz w:val="28"/>
          <w:szCs w:val="28"/>
        </w:rPr>
        <w:t xml:space="preserve">Цель общения Бобика- любопытство, а Барбос хвастается, ведь он живёт в доме, и все эти вещи видит постоянно. Конечно же, друзья не понимают друг друга, так как Барбос сам не знает,  </w:t>
      </w:r>
      <w:r w:rsidR="00DB224D" w:rsidRPr="00AE74E9">
        <w:rPr>
          <w:rFonts w:ascii="Times New Roman" w:hAnsi="Times New Roman"/>
          <w:sz w:val="28"/>
          <w:szCs w:val="28"/>
        </w:rPr>
        <w:t>для</w:t>
      </w:r>
      <w:r w:rsidR="00CC7E86" w:rsidRPr="00AE74E9">
        <w:rPr>
          <w:rFonts w:ascii="Times New Roman" w:hAnsi="Times New Roman"/>
          <w:sz w:val="28"/>
          <w:szCs w:val="28"/>
        </w:rPr>
        <w:t xml:space="preserve"> чего </w:t>
      </w:r>
      <w:r w:rsidR="002F07AB" w:rsidRPr="00AE74E9">
        <w:rPr>
          <w:rFonts w:ascii="Times New Roman" w:hAnsi="Times New Roman"/>
          <w:sz w:val="28"/>
          <w:szCs w:val="28"/>
        </w:rPr>
        <w:t xml:space="preserve"> предназначены</w:t>
      </w:r>
      <w:r w:rsidR="00CC7E86" w:rsidRPr="00AE74E9">
        <w:rPr>
          <w:rFonts w:ascii="Times New Roman" w:hAnsi="Times New Roman"/>
          <w:sz w:val="28"/>
          <w:szCs w:val="28"/>
        </w:rPr>
        <w:t xml:space="preserve"> часы, что такое маятник и что значит «часы бьют».</w:t>
      </w:r>
      <w:r w:rsidR="00DB224D" w:rsidRPr="00AE74E9">
        <w:rPr>
          <w:rFonts w:ascii="Times New Roman" w:hAnsi="Times New Roman"/>
          <w:sz w:val="28"/>
          <w:szCs w:val="28"/>
        </w:rPr>
        <w:t xml:space="preserve"> Как говорится: с</w:t>
      </w:r>
      <w:r w:rsidR="00F107D6" w:rsidRPr="00AE74E9">
        <w:rPr>
          <w:rFonts w:ascii="Times New Roman" w:hAnsi="Times New Roman"/>
          <w:sz w:val="28"/>
          <w:szCs w:val="28"/>
        </w:rPr>
        <w:t>лышу</w:t>
      </w:r>
      <w:r w:rsidR="00DB224D" w:rsidRPr="00AE74E9">
        <w:rPr>
          <w:rFonts w:ascii="Times New Roman" w:hAnsi="Times New Roman"/>
          <w:sz w:val="28"/>
          <w:szCs w:val="28"/>
        </w:rPr>
        <w:t xml:space="preserve"> звон, но не знаю где он. Н</w:t>
      </w:r>
      <w:r w:rsidR="002F07AB" w:rsidRPr="00AE74E9">
        <w:rPr>
          <w:rFonts w:ascii="Times New Roman" w:hAnsi="Times New Roman"/>
          <w:sz w:val="28"/>
          <w:szCs w:val="28"/>
        </w:rPr>
        <w:t>о Барбос</w:t>
      </w:r>
      <w:r w:rsidR="00DB224D" w:rsidRPr="00AE74E9">
        <w:rPr>
          <w:rFonts w:ascii="Times New Roman" w:hAnsi="Times New Roman"/>
          <w:sz w:val="28"/>
          <w:szCs w:val="28"/>
        </w:rPr>
        <w:t xml:space="preserve"> не хочет этого показать перед другом, важничает, хочет казаться «выше» по статусу.</w:t>
      </w:r>
      <w:r w:rsidR="002F07AB" w:rsidRPr="00AE74E9">
        <w:rPr>
          <w:rFonts w:ascii="Times New Roman" w:hAnsi="Times New Roman"/>
          <w:sz w:val="28"/>
          <w:szCs w:val="28"/>
        </w:rPr>
        <w:t xml:space="preserve"> Думаю, если бы они разговаривали на своём «собачьем языке», то понимание было бы идеальным. Но автор в рассказе «разрешил» героям разговаривать на «человечьем языке»</w:t>
      </w:r>
      <w:r w:rsidR="00BC0954" w:rsidRPr="00AE74E9">
        <w:rPr>
          <w:rFonts w:ascii="Times New Roman" w:hAnsi="Times New Roman"/>
          <w:sz w:val="28"/>
          <w:szCs w:val="28"/>
        </w:rPr>
        <w:t xml:space="preserve">, а в нём, как известно, </w:t>
      </w:r>
      <w:r w:rsidR="00CC7E86" w:rsidRPr="00AE74E9">
        <w:rPr>
          <w:rFonts w:ascii="Times New Roman" w:hAnsi="Times New Roman"/>
          <w:sz w:val="28"/>
          <w:szCs w:val="28"/>
        </w:rPr>
        <w:t xml:space="preserve">есть </w:t>
      </w:r>
      <w:r w:rsidR="0094416F" w:rsidRPr="00AE74E9">
        <w:rPr>
          <w:rFonts w:ascii="Times New Roman" w:hAnsi="Times New Roman"/>
          <w:sz w:val="28"/>
          <w:szCs w:val="28"/>
        </w:rPr>
        <w:t>много</w:t>
      </w:r>
      <w:r w:rsidR="00CC7E86" w:rsidRPr="00AE74E9">
        <w:rPr>
          <w:rFonts w:ascii="Times New Roman" w:hAnsi="Times New Roman"/>
          <w:sz w:val="28"/>
          <w:szCs w:val="28"/>
        </w:rPr>
        <w:t>значные слова,</w:t>
      </w:r>
      <w:r w:rsidR="0094416F" w:rsidRPr="00AE74E9">
        <w:rPr>
          <w:rFonts w:ascii="Times New Roman" w:hAnsi="Times New Roman"/>
          <w:sz w:val="28"/>
          <w:szCs w:val="28"/>
        </w:rPr>
        <w:t xml:space="preserve"> </w:t>
      </w:r>
      <w:r w:rsidR="00CC7E86" w:rsidRPr="00AE74E9">
        <w:rPr>
          <w:rFonts w:ascii="Times New Roman" w:hAnsi="Times New Roman"/>
          <w:sz w:val="28"/>
          <w:szCs w:val="28"/>
        </w:rPr>
        <w:t>образные</w:t>
      </w:r>
      <w:r w:rsidR="0094416F" w:rsidRPr="00AE74E9">
        <w:rPr>
          <w:rFonts w:ascii="Times New Roman" w:hAnsi="Times New Roman"/>
          <w:sz w:val="28"/>
          <w:szCs w:val="28"/>
        </w:rPr>
        <w:t xml:space="preserve"> </w:t>
      </w:r>
      <w:r w:rsidR="00CC7E86" w:rsidRPr="00AE74E9">
        <w:rPr>
          <w:rFonts w:ascii="Times New Roman" w:hAnsi="Times New Roman"/>
          <w:sz w:val="28"/>
          <w:szCs w:val="28"/>
        </w:rPr>
        <w:t>сравнения</w:t>
      </w:r>
      <w:r w:rsidR="0094416F" w:rsidRPr="00AE74E9">
        <w:rPr>
          <w:rFonts w:ascii="Times New Roman" w:hAnsi="Times New Roman"/>
          <w:sz w:val="28"/>
          <w:szCs w:val="28"/>
        </w:rPr>
        <w:t>, метафор</w:t>
      </w:r>
      <w:r w:rsidR="00CC7E86" w:rsidRPr="00AE74E9">
        <w:rPr>
          <w:rFonts w:ascii="Times New Roman" w:hAnsi="Times New Roman"/>
          <w:sz w:val="28"/>
          <w:szCs w:val="28"/>
        </w:rPr>
        <w:t>ы, обороты</w:t>
      </w:r>
      <w:r w:rsidR="0094416F" w:rsidRPr="00AE74E9">
        <w:rPr>
          <w:rFonts w:ascii="Times New Roman" w:hAnsi="Times New Roman"/>
          <w:sz w:val="28"/>
          <w:szCs w:val="28"/>
        </w:rPr>
        <w:t xml:space="preserve">, в которых, к сожалению, и люди не всегда </w:t>
      </w:r>
      <w:r w:rsidR="00F107D6" w:rsidRPr="00AE74E9">
        <w:rPr>
          <w:rFonts w:ascii="Times New Roman" w:hAnsi="Times New Roman"/>
          <w:sz w:val="28"/>
          <w:szCs w:val="28"/>
        </w:rPr>
        <w:t xml:space="preserve">разбираются и не </w:t>
      </w:r>
      <w:r w:rsidR="0094416F" w:rsidRPr="00AE74E9">
        <w:rPr>
          <w:rFonts w:ascii="Times New Roman" w:hAnsi="Times New Roman"/>
          <w:sz w:val="28"/>
          <w:szCs w:val="28"/>
        </w:rPr>
        <w:t>понимают друг друга</w:t>
      </w:r>
      <w:r w:rsidR="004C56D4" w:rsidRPr="00AE74E9">
        <w:rPr>
          <w:rFonts w:ascii="Times New Roman" w:hAnsi="Times New Roman"/>
          <w:sz w:val="28"/>
          <w:szCs w:val="28"/>
        </w:rPr>
        <w:t>.</w:t>
      </w:r>
    </w:p>
    <w:p w:rsidR="00BE4E98" w:rsidRPr="00AE74E9" w:rsidRDefault="00BE4E98" w:rsidP="00BE4E98">
      <w:pPr>
        <w:pStyle w:val="a3"/>
        <w:rPr>
          <w:rFonts w:ascii="Times New Roman" w:hAnsi="Times New Roman"/>
          <w:sz w:val="28"/>
          <w:szCs w:val="28"/>
        </w:rPr>
      </w:pPr>
    </w:p>
    <w:p w:rsidR="00BE4E98" w:rsidRDefault="00BE4E98" w:rsidP="00BE4E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Задание. Сочинение-миниатюра.  </w:t>
      </w:r>
      <w:r w:rsidRPr="00950899">
        <w:rPr>
          <w:rFonts w:ascii="Times New Roman" w:hAnsi="Times New Roman"/>
          <w:b/>
          <w:sz w:val="28"/>
          <w:szCs w:val="28"/>
        </w:rPr>
        <w:t xml:space="preserve">Возьмите  два существительных, не связанных по смыслу, и попробуйте  их соединить, найдя отдаленные точки соприкосновения. </w:t>
      </w:r>
      <w:r w:rsidRPr="00950899">
        <w:rPr>
          <w:rFonts w:ascii="Times New Roman" w:hAnsi="Times New Roman"/>
          <w:sz w:val="28"/>
          <w:szCs w:val="28"/>
        </w:rPr>
        <w:t xml:space="preserve"> Так  может родиться </w:t>
      </w:r>
      <w:r w:rsidRPr="002C6918">
        <w:rPr>
          <w:rFonts w:ascii="Times New Roman" w:hAnsi="Times New Roman"/>
          <w:sz w:val="28"/>
          <w:szCs w:val="28"/>
        </w:rPr>
        <w:t xml:space="preserve">интересное сравнение – «бином фантазии», по выражению </w:t>
      </w:r>
      <w:proofErr w:type="spellStart"/>
      <w:r w:rsidRPr="002C6918">
        <w:rPr>
          <w:rFonts w:ascii="Times New Roman" w:hAnsi="Times New Roman"/>
          <w:sz w:val="28"/>
          <w:szCs w:val="28"/>
        </w:rPr>
        <w:t>Джанни</w:t>
      </w:r>
      <w:proofErr w:type="spellEnd"/>
      <w:r w:rsidRPr="002C6918">
        <w:rPr>
          <w:rFonts w:ascii="Times New Roman" w:hAnsi="Times New Roman"/>
          <w:sz w:val="28"/>
          <w:szCs w:val="28"/>
        </w:rPr>
        <w:t xml:space="preserve"> Родари</w:t>
      </w:r>
      <w:r>
        <w:rPr>
          <w:rFonts w:ascii="Times New Roman" w:hAnsi="Times New Roman"/>
          <w:sz w:val="28"/>
          <w:szCs w:val="28"/>
        </w:rPr>
        <w:t>.</w:t>
      </w:r>
      <w:r w:rsidRPr="002C6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C6918">
        <w:rPr>
          <w:rFonts w:ascii="Times New Roman" w:hAnsi="Times New Roman"/>
          <w:sz w:val="28"/>
          <w:szCs w:val="28"/>
        </w:rPr>
        <w:t xml:space="preserve">лово бином образовано сложением </w:t>
      </w:r>
      <w:proofErr w:type="gramStart"/>
      <w:r w:rsidRPr="002C6918">
        <w:rPr>
          <w:rFonts w:ascii="Times New Roman" w:hAnsi="Times New Roman"/>
          <w:sz w:val="28"/>
          <w:szCs w:val="28"/>
        </w:rPr>
        <w:t>латинского</w:t>
      </w:r>
      <w:proofErr w:type="gramEnd"/>
      <w:r w:rsidRPr="002C6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918">
        <w:rPr>
          <w:rFonts w:ascii="Times New Roman" w:hAnsi="Times New Roman"/>
          <w:sz w:val="28"/>
          <w:szCs w:val="28"/>
        </w:rPr>
        <w:t>bi</w:t>
      </w:r>
      <w:proofErr w:type="spellEnd"/>
      <w:r w:rsidRPr="002C6918">
        <w:rPr>
          <w:rFonts w:ascii="Times New Roman" w:hAnsi="Times New Roman"/>
          <w:sz w:val="28"/>
          <w:szCs w:val="28"/>
        </w:rPr>
        <w:t xml:space="preserve"> – «двое, дважды»  и </w:t>
      </w:r>
      <w:r>
        <w:rPr>
          <w:rFonts w:ascii="Times New Roman" w:hAnsi="Times New Roman"/>
          <w:sz w:val="28"/>
          <w:szCs w:val="28"/>
        </w:rPr>
        <w:t>греческого потё – «часть, доля»</w:t>
      </w:r>
      <w:r w:rsidRPr="002C6918">
        <w:rPr>
          <w:rFonts w:ascii="Times New Roman" w:hAnsi="Times New Roman"/>
          <w:sz w:val="28"/>
          <w:szCs w:val="28"/>
        </w:rPr>
        <w:t>.</w:t>
      </w:r>
    </w:p>
    <w:p w:rsidR="00BE4E98" w:rsidRPr="002C6918" w:rsidRDefault="00BE4E98" w:rsidP="00BE4E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6918">
        <w:rPr>
          <w:rFonts w:ascii="Times New Roman" w:hAnsi="Times New Roman"/>
          <w:sz w:val="28"/>
          <w:szCs w:val="28"/>
        </w:rPr>
        <w:t xml:space="preserve"> Например: что общего между холодильником и головою?</w:t>
      </w:r>
    </w:p>
    <w:p w:rsidR="004F676B" w:rsidRDefault="00BE4E98" w:rsidP="004F67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гудит, как старый холодильник.  В голове мысли бегут, как ток в холодильнике. В голове, как в холодильнике, многое хранится. Примеры из кн.: Развитие речи. Школьная риторика. 5 класс/ под ред. Т.А.</w:t>
      </w:r>
      <w:r w:rsidR="00AE74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М., 1996).</w:t>
      </w:r>
      <w:proofErr w:type="gramEnd"/>
    </w:p>
    <w:p w:rsidR="00AE74E9" w:rsidRDefault="00AE74E9" w:rsidP="004F676B">
      <w:pPr>
        <w:pStyle w:val="a3"/>
        <w:rPr>
          <w:rFonts w:ascii="Times New Roman" w:hAnsi="Times New Roman"/>
          <w:sz w:val="28"/>
          <w:szCs w:val="28"/>
        </w:rPr>
      </w:pPr>
    </w:p>
    <w:p w:rsidR="00335653" w:rsidRPr="00AE74E9" w:rsidRDefault="00AE74E9" w:rsidP="004F676B">
      <w:pPr>
        <w:pStyle w:val="a3"/>
        <w:rPr>
          <w:rFonts w:ascii="Times New Roman" w:hAnsi="Times New Roman"/>
          <w:b/>
          <w:sz w:val="28"/>
          <w:szCs w:val="28"/>
        </w:rPr>
      </w:pPr>
      <w:r w:rsidRPr="00AE74E9">
        <w:rPr>
          <w:rFonts w:ascii="Times New Roman" w:hAnsi="Times New Roman"/>
          <w:b/>
          <w:sz w:val="28"/>
          <w:szCs w:val="28"/>
        </w:rPr>
        <w:t>Ответ:</w:t>
      </w:r>
    </w:p>
    <w:p w:rsidR="004F676B" w:rsidRPr="00AE74E9" w:rsidRDefault="006907F6" w:rsidP="004F676B">
      <w:pPr>
        <w:rPr>
          <w:sz w:val="28"/>
          <w:szCs w:val="28"/>
          <w:lang w:eastAsia="en-US"/>
        </w:rPr>
      </w:pPr>
      <w:r w:rsidRPr="00AE74E9">
        <w:rPr>
          <w:sz w:val="28"/>
          <w:szCs w:val="28"/>
          <w:lang w:eastAsia="en-US"/>
        </w:rPr>
        <w:t>Чайник – вулкан (Из носика чайника идёт пар, как кухонный вулкан)</w:t>
      </w:r>
    </w:p>
    <w:p w:rsidR="006907F6" w:rsidRPr="00AE74E9" w:rsidRDefault="006907F6" w:rsidP="004F676B">
      <w:pPr>
        <w:rPr>
          <w:sz w:val="28"/>
          <w:szCs w:val="28"/>
          <w:lang w:eastAsia="en-US"/>
        </w:rPr>
      </w:pPr>
      <w:r w:rsidRPr="00AE74E9">
        <w:rPr>
          <w:sz w:val="28"/>
          <w:szCs w:val="28"/>
          <w:lang w:eastAsia="en-US"/>
        </w:rPr>
        <w:t>Лицо – простокваша (У тебя кислое лицо, как простокваша в банке)</w:t>
      </w:r>
    </w:p>
    <w:p w:rsidR="006907F6" w:rsidRPr="00AE74E9" w:rsidRDefault="006A0AB4" w:rsidP="004F676B">
      <w:pPr>
        <w:rPr>
          <w:sz w:val="28"/>
          <w:szCs w:val="28"/>
          <w:lang w:eastAsia="en-US"/>
        </w:rPr>
      </w:pPr>
      <w:r w:rsidRPr="00AE74E9">
        <w:rPr>
          <w:sz w:val="28"/>
          <w:szCs w:val="28"/>
          <w:lang w:eastAsia="en-US"/>
        </w:rPr>
        <w:t>Петух – будильник (Петух поёт точно по часам, как заведённый будильник)</w:t>
      </w:r>
    </w:p>
    <w:p w:rsidR="006A0AB4" w:rsidRPr="00AE74E9" w:rsidRDefault="006A0AB4" w:rsidP="004F676B">
      <w:pPr>
        <w:rPr>
          <w:sz w:val="28"/>
          <w:szCs w:val="28"/>
          <w:lang w:eastAsia="en-US"/>
        </w:rPr>
      </w:pPr>
      <w:r w:rsidRPr="00AE74E9">
        <w:rPr>
          <w:sz w:val="28"/>
          <w:szCs w:val="28"/>
          <w:lang w:eastAsia="en-US"/>
        </w:rPr>
        <w:t>Мел – булочка (Мел при написании крошится, как булочка при еде)</w:t>
      </w:r>
    </w:p>
    <w:p w:rsidR="006A0AB4" w:rsidRPr="00AE74E9" w:rsidRDefault="006A0AB4" w:rsidP="004F676B">
      <w:pPr>
        <w:rPr>
          <w:sz w:val="28"/>
          <w:szCs w:val="28"/>
          <w:lang w:eastAsia="en-US"/>
        </w:rPr>
      </w:pPr>
      <w:r w:rsidRPr="00AE74E9">
        <w:rPr>
          <w:sz w:val="28"/>
          <w:szCs w:val="28"/>
          <w:lang w:eastAsia="en-US"/>
        </w:rPr>
        <w:lastRenderedPageBreak/>
        <w:t xml:space="preserve">Расчёска – забор </w:t>
      </w:r>
      <w:r w:rsidR="00BF6309" w:rsidRPr="00AE74E9">
        <w:rPr>
          <w:sz w:val="28"/>
          <w:szCs w:val="28"/>
          <w:lang w:eastAsia="en-US"/>
        </w:rPr>
        <w:t>(На расчёске, как на заборе, много штакетин, через которые не перелезть)</w:t>
      </w:r>
    </w:p>
    <w:p w:rsidR="00DA4A5F" w:rsidRPr="00AE74E9" w:rsidRDefault="00BF6309" w:rsidP="00DA4A5F">
      <w:pPr>
        <w:rPr>
          <w:sz w:val="28"/>
          <w:szCs w:val="28"/>
          <w:lang w:eastAsia="en-US"/>
        </w:rPr>
      </w:pPr>
      <w:r w:rsidRPr="00AE74E9">
        <w:rPr>
          <w:sz w:val="28"/>
          <w:szCs w:val="28"/>
          <w:lang w:eastAsia="en-US"/>
        </w:rPr>
        <w:t xml:space="preserve">Луна – глаз (Луна, как огромный круглый глаз Циклопа, </w:t>
      </w:r>
      <w:r w:rsidR="00AE74E9">
        <w:rPr>
          <w:sz w:val="28"/>
          <w:szCs w:val="28"/>
          <w:lang w:eastAsia="en-US"/>
        </w:rPr>
        <w:t xml:space="preserve">зорко следит за нами </w:t>
      </w:r>
      <w:r w:rsidRPr="00AE74E9">
        <w:rPr>
          <w:sz w:val="28"/>
          <w:szCs w:val="28"/>
          <w:lang w:eastAsia="en-US"/>
        </w:rPr>
        <w:t>свысока)</w:t>
      </w:r>
    </w:p>
    <w:sectPr w:rsidR="00DA4A5F" w:rsidRPr="00AE74E9" w:rsidSect="005E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F47"/>
    <w:multiLevelType w:val="hybridMultilevel"/>
    <w:tmpl w:val="2B00E7EE"/>
    <w:lvl w:ilvl="0" w:tplc="D5C8D5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45140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4E98"/>
    <w:rsid w:val="00191BD8"/>
    <w:rsid w:val="002F07AB"/>
    <w:rsid w:val="00335653"/>
    <w:rsid w:val="004C56D4"/>
    <w:rsid w:val="004D0C98"/>
    <w:rsid w:val="004F676B"/>
    <w:rsid w:val="00532681"/>
    <w:rsid w:val="006201D0"/>
    <w:rsid w:val="006907F6"/>
    <w:rsid w:val="006A0AB4"/>
    <w:rsid w:val="006B4878"/>
    <w:rsid w:val="00754F41"/>
    <w:rsid w:val="00840049"/>
    <w:rsid w:val="0094416F"/>
    <w:rsid w:val="00A82E75"/>
    <w:rsid w:val="00AC4A3C"/>
    <w:rsid w:val="00AE74E9"/>
    <w:rsid w:val="00BC0954"/>
    <w:rsid w:val="00BE4E98"/>
    <w:rsid w:val="00BF6309"/>
    <w:rsid w:val="00CC7E86"/>
    <w:rsid w:val="00DA4A5F"/>
    <w:rsid w:val="00DB224D"/>
    <w:rsid w:val="00E96109"/>
    <w:rsid w:val="00EC39A7"/>
    <w:rsid w:val="00F1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E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2014-01-12T03:09:00Z</dcterms:created>
  <dcterms:modified xsi:type="dcterms:W3CDTF">2014-01-12T07:58:00Z</dcterms:modified>
</cp:coreProperties>
</file>