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E8" w:rsidRDefault="00C55B76" w:rsidP="002B1EFC">
      <w:r>
        <w:t>Образовательная сессия №2 учителей – предметников «Способы подготовки к ЕГЭ и ГИА»</w:t>
      </w:r>
    </w:p>
    <w:p w:rsidR="00C45741" w:rsidRDefault="00C55B76">
      <w:bookmarkStart w:id="0" w:name="_GoBack"/>
      <w:r w:rsidRPr="00C45741">
        <w:rPr>
          <w:b/>
        </w:rPr>
        <w:t>Продолжительность</w:t>
      </w:r>
      <w:proofErr w:type="gramStart"/>
      <w:r w:rsidR="006D44DC" w:rsidRPr="00C45741">
        <w:rPr>
          <w:b/>
        </w:rPr>
        <w:t>:</w:t>
      </w:r>
      <w:r w:rsidR="00C45741">
        <w:t xml:space="preserve"> :</w:t>
      </w:r>
      <w:proofErr w:type="gramEnd"/>
    </w:p>
    <w:p w:rsidR="00C45741" w:rsidRDefault="006D44DC" w:rsidP="00C45741">
      <w:pPr>
        <w:pStyle w:val="a4"/>
        <w:numPr>
          <w:ilvl w:val="0"/>
          <w:numId w:val="2"/>
        </w:numPr>
      </w:pPr>
      <w:r>
        <w:t>этап теории</w:t>
      </w:r>
      <w:proofErr w:type="gramStart"/>
      <w:r>
        <w:t xml:space="preserve"> ,</w:t>
      </w:r>
      <w:proofErr w:type="gramEnd"/>
      <w:r>
        <w:t xml:space="preserve"> пр</w:t>
      </w:r>
      <w:r w:rsidR="00C45741">
        <w:t xml:space="preserve">об и первого эффективного опыта - </w:t>
      </w:r>
      <w:r w:rsidR="00C55B76">
        <w:t xml:space="preserve"> 1 четверть 2013/2014 учебного года</w:t>
      </w:r>
      <w:r w:rsidR="00C45741">
        <w:t>;</w:t>
      </w:r>
    </w:p>
    <w:p w:rsidR="00C45741" w:rsidRDefault="006D44DC" w:rsidP="00C45741">
      <w:pPr>
        <w:pStyle w:val="a4"/>
        <w:numPr>
          <w:ilvl w:val="0"/>
          <w:numId w:val="2"/>
        </w:numPr>
      </w:pPr>
      <w:r>
        <w:t xml:space="preserve"> </w:t>
      </w:r>
      <w:r w:rsidR="00C45741">
        <w:t xml:space="preserve"> этап демонстрации: а)</w:t>
      </w:r>
      <w:r w:rsidR="00C45741" w:rsidRPr="00C45741">
        <w:t xml:space="preserve"> районн</w:t>
      </w:r>
      <w:r w:rsidR="00C45741">
        <w:t>ый методический день -06.011.13;б) управленческие практикум</w:t>
      </w:r>
      <w:proofErr w:type="gramStart"/>
      <w:r w:rsidR="00C45741">
        <w:t>ы(</w:t>
      </w:r>
      <w:proofErr w:type="gramEnd"/>
      <w:r w:rsidR="00C45741">
        <w:t xml:space="preserve"> по графику. </w:t>
      </w:r>
      <w:proofErr w:type="gramStart"/>
      <w:r w:rsidR="00C45741">
        <w:t>См План работы Управления образования на 2013/2014 уч. год)</w:t>
      </w:r>
      <w:r w:rsidR="00FA6584">
        <w:t xml:space="preserve"> </w:t>
      </w:r>
      <w:proofErr w:type="gramEnd"/>
    </w:p>
    <w:bookmarkEnd w:id="0"/>
    <w:p w:rsidR="00C55B76" w:rsidRDefault="00C55B76">
      <w:r>
        <w:t>План: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386"/>
        <w:gridCol w:w="2264"/>
        <w:gridCol w:w="1494"/>
        <w:gridCol w:w="1899"/>
        <w:gridCol w:w="2271"/>
      </w:tblGrid>
      <w:tr w:rsidR="00C55B76" w:rsidTr="00A76459">
        <w:tc>
          <w:tcPr>
            <w:tcW w:w="10314" w:type="dxa"/>
            <w:gridSpan w:val="5"/>
          </w:tcPr>
          <w:p w:rsidR="00C55B76" w:rsidRDefault="001557BB" w:rsidP="001557BB">
            <w:pPr>
              <w:jc w:val="center"/>
            </w:pPr>
            <w:r>
              <w:t>Алгоритм работы сессий</w:t>
            </w:r>
          </w:p>
        </w:tc>
      </w:tr>
      <w:tr w:rsidR="006D44DC" w:rsidTr="007A6BAF">
        <w:trPr>
          <w:trHeight w:val="556"/>
        </w:trPr>
        <w:tc>
          <w:tcPr>
            <w:tcW w:w="2386" w:type="dxa"/>
          </w:tcPr>
          <w:p w:rsidR="00A76459" w:rsidRDefault="001557BB">
            <w:r>
              <w:t>1.</w:t>
            </w:r>
            <w:r w:rsidR="00A76459">
              <w:t>Дистанционный семинар</w:t>
            </w:r>
            <w:r w:rsidR="002B1EFC">
              <w:t xml:space="preserve"> </w:t>
            </w:r>
            <w:proofErr w:type="gramStart"/>
            <w:r w:rsidR="00A76459">
              <w:t xml:space="preserve">( </w:t>
            </w:r>
            <w:proofErr w:type="gramEnd"/>
            <w:r w:rsidR="00A76459">
              <w:t>на Форуме сайта УО)</w:t>
            </w:r>
          </w:p>
        </w:tc>
        <w:tc>
          <w:tcPr>
            <w:tcW w:w="2264" w:type="dxa"/>
          </w:tcPr>
          <w:p w:rsidR="00EA1B51" w:rsidRDefault="001557BB">
            <w:r>
              <w:t>2.</w:t>
            </w:r>
            <w:r w:rsidR="00A76459">
              <w:t>Домашние задания по семинару</w:t>
            </w:r>
            <w:r>
              <w:t>. Раздел «Виртуальные МО», МО соответствующего предмета</w:t>
            </w:r>
          </w:p>
        </w:tc>
        <w:tc>
          <w:tcPr>
            <w:tcW w:w="1494" w:type="dxa"/>
          </w:tcPr>
          <w:p w:rsidR="00A76459" w:rsidRDefault="001557BB">
            <w:r>
              <w:t>3.</w:t>
            </w:r>
            <w:r w:rsidR="00A76459">
              <w:t>Работа ШМО</w:t>
            </w:r>
          </w:p>
        </w:tc>
        <w:tc>
          <w:tcPr>
            <w:tcW w:w="1899" w:type="dxa"/>
          </w:tcPr>
          <w:p w:rsidR="00A76459" w:rsidRPr="002B1EFC" w:rsidRDefault="001557BB" w:rsidP="00A76459">
            <w:pPr>
              <w:rPr>
                <w:i/>
              </w:rPr>
            </w:pPr>
            <w:r w:rsidRPr="002B1EFC">
              <w:rPr>
                <w:i/>
              </w:rPr>
              <w:t>4.</w:t>
            </w:r>
            <w:r w:rsidR="00A76459" w:rsidRPr="002B1EFC">
              <w:rPr>
                <w:i/>
              </w:rPr>
              <w:t>Управленческие</w:t>
            </w:r>
          </w:p>
          <w:p w:rsidR="00A76459" w:rsidRPr="002B1EFC" w:rsidRDefault="00A76459" w:rsidP="00A76459">
            <w:pPr>
              <w:rPr>
                <w:i/>
              </w:rPr>
            </w:pPr>
            <w:r w:rsidRPr="002B1EFC">
              <w:rPr>
                <w:i/>
              </w:rPr>
              <w:t>практикумы</w:t>
            </w:r>
          </w:p>
        </w:tc>
        <w:tc>
          <w:tcPr>
            <w:tcW w:w="2271" w:type="dxa"/>
          </w:tcPr>
          <w:p w:rsidR="00A76459" w:rsidRDefault="001557BB">
            <w:r>
              <w:t>5.</w:t>
            </w:r>
            <w:r w:rsidR="00A76459">
              <w:t>РМ</w:t>
            </w:r>
            <w:proofErr w:type="gramStart"/>
            <w:r w:rsidR="00A76459">
              <w:t>О(</w:t>
            </w:r>
            <w:proofErr w:type="gramEnd"/>
            <w:r w:rsidR="00A76459">
              <w:t>ноябрьские каникулы</w:t>
            </w:r>
            <w:r w:rsidR="006D44DC">
              <w:t>)</w:t>
            </w:r>
          </w:p>
        </w:tc>
      </w:tr>
      <w:tr w:rsidR="006D44DC" w:rsidTr="007A6BAF">
        <w:tc>
          <w:tcPr>
            <w:tcW w:w="2386" w:type="dxa"/>
          </w:tcPr>
          <w:p w:rsidR="00A76459" w:rsidRDefault="00A76459">
            <w:r>
              <w:t>№1 «Учебно-исследовательская деятельность»</w:t>
            </w:r>
          </w:p>
          <w:p w:rsidR="001557BB" w:rsidRDefault="001557BB">
            <w:r>
              <w:t xml:space="preserve">Ответственный: </w:t>
            </w:r>
            <w:proofErr w:type="spellStart"/>
            <w:r>
              <w:t>Младенцева</w:t>
            </w:r>
            <w:proofErr w:type="spellEnd"/>
            <w:r>
              <w:t xml:space="preserve"> Евгения Вячеславовна, тел 7-15-40, эл адрес:</w:t>
            </w:r>
          </w:p>
        </w:tc>
        <w:tc>
          <w:tcPr>
            <w:tcW w:w="2264" w:type="dxa"/>
          </w:tcPr>
          <w:p w:rsidR="00A76459" w:rsidRDefault="006D44DC" w:rsidP="006D44DC">
            <w:r>
              <w:t>-Способ выполнения индивиду</w:t>
            </w:r>
            <w:r w:rsidR="00A76459">
              <w:t>альный</w:t>
            </w:r>
          </w:p>
        </w:tc>
        <w:tc>
          <w:tcPr>
            <w:tcW w:w="1494" w:type="dxa"/>
          </w:tcPr>
          <w:p w:rsidR="00A76459" w:rsidRDefault="00A76459"/>
        </w:tc>
        <w:tc>
          <w:tcPr>
            <w:tcW w:w="1899" w:type="dxa"/>
          </w:tcPr>
          <w:p w:rsidR="00A76459" w:rsidRDefault="00A76459"/>
        </w:tc>
        <w:tc>
          <w:tcPr>
            <w:tcW w:w="2271" w:type="dxa"/>
          </w:tcPr>
          <w:p w:rsidR="00A76459" w:rsidRDefault="006D44DC">
            <w:r>
              <w:t>-  снятие проблем</w:t>
            </w:r>
            <w:r w:rsidR="002B1EFC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А я делаю это так…)</w:t>
            </w:r>
          </w:p>
          <w:p w:rsidR="006D44DC" w:rsidRDefault="006D44DC">
            <w:r>
              <w:t>- реальная практика (копилка эффективных способов, приёмов, методов), обучение други</w:t>
            </w:r>
            <w:proofErr w:type="gramStart"/>
            <w:r>
              <w:t>х(</w:t>
            </w:r>
            <w:proofErr w:type="gramEnd"/>
            <w:r>
              <w:t xml:space="preserve"> мастер-классы</w:t>
            </w:r>
          </w:p>
        </w:tc>
      </w:tr>
      <w:tr w:rsidR="006D44DC" w:rsidTr="007A6BAF">
        <w:tc>
          <w:tcPr>
            <w:tcW w:w="2386" w:type="dxa"/>
          </w:tcPr>
          <w:p w:rsidR="00A76459" w:rsidRPr="00C45741" w:rsidRDefault="00A76459">
            <w:r>
              <w:t>№2</w:t>
            </w:r>
            <w:r w:rsidRPr="00A76459">
              <w:t>«Работа с информацией»</w:t>
            </w:r>
          </w:p>
          <w:p w:rsidR="001557BB" w:rsidRPr="001557BB" w:rsidRDefault="001557BB">
            <w:r>
              <w:t>Дата</w:t>
            </w:r>
            <w:r w:rsidRPr="001557BB">
              <w:rPr>
                <w:b/>
              </w:rPr>
              <w:t>: 23-27 сентября</w:t>
            </w:r>
          </w:p>
          <w:p w:rsidR="001557BB" w:rsidRPr="001557BB" w:rsidRDefault="001557BB">
            <w:r>
              <w:t xml:space="preserve">Ответственный: Рассудова Тамара Георгиевна, тел 7-15-40, эл адрес </w:t>
            </w:r>
            <w:proofErr w:type="spellStart"/>
            <w:r>
              <w:rPr>
                <w:lang w:val="en-US"/>
              </w:rPr>
              <w:t>rtg</w:t>
            </w:r>
            <w:proofErr w:type="spellEnd"/>
            <w:r w:rsidRPr="001557BB">
              <w:t>51@</w:t>
            </w:r>
            <w:r>
              <w:rPr>
                <w:lang w:val="en-US"/>
              </w:rPr>
              <w:t>mail</w:t>
            </w:r>
            <w:r w:rsidRPr="001557B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264" w:type="dxa"/>
          </w:tcPr>
          <w:p w:rsidR="00A76459" w:rsidRDefault="001557BB">
            <w:r w:rsidRPr="001557BB">
              <w:t>-Способ выполнения индивидуальный</w:t>
            </w:r>
          </w:p>
        </w:tc>
        <w:tc>
          <w:tcPr>
            <w:tcW w:w="1494" w:type="dxa"/>
          </w:tcPr>
          <w:p w:rsidR="00A76459" w:rsidRDefault="00A76459"/>
        </w:tc>
        <w:tc>
          <w:tcPr>
            <w:tcW w:w="1899" w:type="dxa"/>
          </w:tcPr>
          <w:p w:rsidR="00A76459" w:rsidRDefault="00CC63A1">
            <w:r>
              <w:t>Октябр</w:t>
            </w:r>
            <w:proofErr w:type="gramStart"/>
            <w:r>
              <w:t>ь-</w:t>
            </w:r>
            <w:proofErr w:type="gramEnd"/>
            <w:r>
              <w:t xml:space="preserve"> Павловская СОШ</w:t>
            </w:r>
          </w:p>
        </w:tc>
        <w:tc>
          <w:tcPr>
            <w:tcW w:w="2271" w:type="dxa"/>
          </w:tcPr>
          <w:p w:rsidR="00FA6584" w:rsidRDefault="00FA6584" w:rsidP="00FA6584">
            <w:r>
              <w:t xml:space="preserve">-  снятие проблем </w:t>
            </w:r>
            <w:proofErr w:type="gramStart"/>
            <w:r>
              <w:t xml:space="preserve">( </w:t>
            </w:r>
            <w:proofErr w:type="gramEnd"/>
            <w:r>
              <w:t>А я делаю это так…)</w:t>
            </w:r>
          </w:p>
          <w:p w:rsidR="00A76459" w:rsidRDefault="00FA6584" w:rsidP="00FA6584">
            <w:r>
              <w:t>- реальная практика (копилка эффективных способов, приёмов, методов), обучение други</w:t>
            </w:r>
            <w:proofErr w:type="gramStart"/>
            <w:r>
              <w:t>х(</w:t>
            </w:r>
            <w:proofErr w:type="gramEnd"/>
            <w:r>
              <w:t xml:space="preserve"> мастер-классы</w:t>
            </w:r>
          </w:p>
        </w:tc>
      </w:tr>
      <w:tr w:rsidR="006D44DC" w:rsidTr="007A6BAF">
        <w:tc>
          <w:tcPr>
            <w:tcW w:w="2386" w:type="dxa"/>
          </w:tcPr>
          <w:p w:rsidR="00A76459" w:rsidRDefault="00A76459"/>
        </w:tc>
        <w:tc>
          <w:tcPr>
            <w:tcW w:w="2264" w:type="dxa"/>
          </w:tcPr>
          <w:p w:rsidR="00A76459" w:rsidRDefault="00A76459"/>
        </w:tc>
        <w:tc>
          <w:tcPr>
            <w:tcW w:w="1494" w:type="dxa"/>
          </w:tcPr>
          <w:p w:rsidR="00A76459" w:rsidRDefault="00A76459"/>
        </w:tc>
        <w:tc>
          <w:tcPr>
            <w:tcW w:w="1899" w:type="dxa"/>
          </w:tcPr>
          <w:p w:rsidR="00A76459" w:rsidRDefault="00A76459"/>
        </w:tc>
        <w:tc>
          <w:tcPr>
            <w:tcW w:w="2271" w:type="dxa"/>
          </w:tcPr>
          <w:p w:rsidR="00A76459" w:rsidRDefault="00A76459"/>
        </w:tc>
      </w:tr>
    </w:tbl>
    <w:p w:rsidR="00C55B76" w:rsidRDefault="00C55B76"/>
    <w:p w:rsidR="00AD20E5" w:rsidRDefault="00AD20E5" w:rsidP="00AD20E5">
      <w:pPr>
        <w:ind w:left="-850"/>
        <w:rPr>
          <w:b/>
          <w:sz w:val="28"/>
          <w:szCs w:val="28"/>
        </w:rPr>
      </w:pPr>
      <w:r w:rsidRPr="00C45741">
        <w:rPr>
          <w:b/>
          <w:sz w:val="28"/>
          <w:szCs w:val="28"/>
        </w:rPr>
        <w:t>Семинар №2«Работа с информацией»</w:t>
      </w:r>
      <w:r w:rsidR="003809A6">
        <w:rPr>
          <w:b/>
          <w:sz w:val="28"/>
          <w:szCs w:val="28"/>
        </w:rPr>
        <w:t xml:space="preserve"> </w:t>
      </w:r>
    </w:p>
    <w:p w:rsidR="007A6BAF" w:rsidRDefault="007A7CB9" w:rsidP="00AD20E5">
      <w:pPr>
        <w:ind w:left="-850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проведения семинара:</w:t>
      </w:r>
    </w:p>
    <w:p w:rsidR="007A7CB9" w:rsidRDefault="007A6BAF" w:rsidP="00AD20E5">
      <w:pPr>
        <w:ind w:left="-850"/>
        <w:rPr>
          <w:sz w:val="24"/>
          <w:szCs w:val="24"/>
        </w:rPr>
      </w:pPr>
      <w:r>
        <w:rPr>
          <w:b/>
          <w:sz w:val="28"/>
          <w:szCs w:val="28"/>
        </w:rPr>
        <w:t>1.</w:t>
      </w:r>
      <w:r w:rsidR="007A7CB9">
        <w:rPr>
          <w:b/>
          <w:sz w:val="28"/>
          <w:szCs w:val="28"/>
        </w:rPr>
        <w:t xml:space="preserve"> </w:t>
      </w:r>
      <w:r w:rsidR="007A7CB9" w:rsidRPr="007A7CB9">
        <w:rPr>
          <w:sz w:val="24"/>
          <w:szCs w:val="24"/>
        </w:rPr>
        <w:t>При посещении</w:t>
      </w:r>
      <w:r w:rsidR="007A7CB9">
        <w:rPr>
          <w:sz w:val="24"/>
          <w:szCs w:val="24"/>
        </w:rPr>
        <w:t xml:space="preserve"> уроков конкурсов «Учитель года»,  «Педагогический дебют», фестиваля «Мир деятельности современной школы» было уставлено следующее: </w:t>
      </w:r>
    </w:p>
    <w:p w:rsidR="007A7CB9" w:rsidRDefault="007A7CB9" w:rsidP="00AD20E5">
      <w:pPr>
        <w:ind w:left="-850"/>
        <w:rPr>
          <w:sz w:val="24"/>
          <w:szCs w:val="24"/>
        </w:rPr>
      </w:pPr>
      <w:r>
        <w:rPr>
          <w:b/>
          <w:sz w:val="28"/>
          <w:szCs w:val="28"/>
        </w:rPr>
        <w:t xml:space="preserve">- </w:t>
      </w:r>
      <w:r w:rsidRPr="007A7CB9">
        <w:rPr>
          <w:sz w:val="24"/>
          <w:szCs w:val="24"/>
        </w:rPr>
        <w:t xml:space="preserve">низкий уровень </w:t>
      </w:r>
      <w:proofErr w:type="gramStart"/>
      <w:r w:rsidRPr="007A7CB9">
        <w:rPr>
          <w:sz w:val="24"/>
          <w:szCs w:val="24"/>
        </w:rPr>
        <w:t>информационной</w:t>
      </w:r>
      <w:proofErr w:type="gramEnd"/>
      <w:r w:rsidRPr="007A7CB9">
        <w:rPr>
          <w:sz w:val="24"/>
          <w:szCs w:val="24"/>
        </w:rPr>
        <w:t xml:space="preserve"> </w:t>
      </w:r>
      <w:proofErr w:type="spellStart"/>
      <w:r w:rsidRPr="007A7CB9">
        <w:rPr>
          <w:sz w:val="24"/>
          <w:szCs w:val="24"/>
        </w:rPr>
        <w:t>компететности</w:t>
      </w:r>
      <w:proofErr w:type="spellEnd"/>
      <w:r w:rsidRPr="007A7CB9">
        <w:rPr>
          <w:sz w:val="24"/>
          <w:szCs w:val="24"/>
        </w:rPr>
        <w:t xml:space="preserve"> учителей</w:t>
      </w:r>
      <w:r>
        <w:rPr>
          <w:sz w:val="24"/>
          <w:szCs w:val="24"/>
        </w:rPr>
        <w:t>;</w:t>
      </w:r>
    </w:p>
    <w:p w:rsidR="007A7CB9" w:rsidRDefault="007A7CB9" w:rsidP="00AD20E5">
      <w:pPr>
        <w:ind w:left="-850"/>
        <w:rPr>
          <w:sz w:val="24"/>
          <w:szCs w:val="24"/>
        </w:rPr>
      </w:pPr>
      <w:r>
        <w:rPr>
          <w:b/>
          <w:sz w:val="28"/>
          <w:szCs w:val="28"/>
        </w:rPr>
        <w:t>-</w:t>
      </w:r>
      <w:r>
        <w:rPr>
          <w:sz w:val="24"/>
          <w:szCs w:val="24"/>
        </w:rPr>
        <w:t xml:space="preserve">  недостаточный уровень методической компетентности по формированию информационных компетентностей </w:t>
      </w:r>
      <w:r w:rsidR="002B6275">
        <w:rPr>
          <w:sz w:val="24"/>
          <w:szCs w:val="24"/>
        </w:rPr>
        <w:t xml:space="preserve"> у </w:t>
      </w:r>
      <w:r>
        <w:rPr>
          <w:sz w:val="24"/>
          <w:szCs w:val="24"/>
        </w:rPr>
        <w:t>учащихся</w:t>
      </w:r>
      <w:r w:rsidR="002B6275">
        <w:rPr>
          <w:sz w:val="24"/>
          <w:szCs w:val="24"/>
        </w:rPr>
        <w:t>;</w:t>
      </w:r>
    </w:p>
    <w:p w:rsidR="002B6275" w:rsidRDefault="007A6BAF" w:rsidP="00AD20E5">
      <w:pPr>
        <w:ind w:left="-850"/>
        <w:rPr>
          <w:sz w:val="24"/>
          <w:szCs w:val="24"/>
        </w:rPr>
      </w:pPr>
      <w:r w:rsidRPr="007A6BAF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2B6275" w:rsidRPr="002B6275">
        <w:rPr>
          <w:sz w:val="24"/>
          <w:szCs w:val="24"/>
        </w:rPr>
        <w:t xml:space="preserve">Об этом </w:t>
      </w:r>
      <w:r w:rsidR="002B6275">
        <w:rPr>
          <w:sz w:val="24"/>
          <w:szCs w:val="24"/>
        </w:rPr>
        <w:t xml:space="preserve">же </w:t>
      </w:r>
      <w:r w:rsidR="002B6275" w:rsidRPr="002B6275">
        <w:rPr>
          <w:sz w:val="24"/>
          <w:szCs w:val="24"/>
        </w:rPr>
        <w:t>свидетельствуют результаты ЕГЭ и ГИА</w:t>
      </w:r>
      <w:r w:rsidR="002B6275">
        <w:rPr>
          <w:sz w:val="24"/>
          <w:szCs w:val="24"/>
        </w:rPr>
        <w:t>.</w:t>
      </w:r>
    </w:p>
    <w:p w:rsidR="007A6BAF" w:rsidRPr="002B6275" w:rsidRDefault="007A6BAF" w:rsidP="00AD20E5">
      <w:pPr>
        <w:ind w:left="-85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7A6BAF">
        <w:rPr>
          <w:sz w:val="24"/>
          <w:szCs w:val="24"/>
        </w:rPr>
        <w:t>.</w:t>
      </w:r>
      <w:r>
        <w:rPr>
          <w:sz w:val="24"/>
          <w:szCs w:val="24"/>
        </w:rPr>
        <w:t xml:space="preserve"> Требования ФГОС к </w:t>
      </w:r>
      <w:proofErr w:type="spellStart"/>
      <w:r>
        <w:rPr>
          <w:sz w:val="24"/>
          <w:szCs w:val="24"/>
        </w:rPr>
        <w:t>метапредметным</w:t>
      </w:r>
      <w:proofErr w:type="spellEnd"/>
      <w:r>
        <w:rPr>
          <w:sz w:val="24"/>
          <w:szCs w:val="24"/>
        </w:rPr>
        <w:t xml:space="preserve">  результатам.</w:t>
      </w:r>
    </w:p>
    <w:p w:rsidR="00AD20E5" w:rsidRDefault="00AD20E5" w:rsidP="00AD20E5">
      <w:pPr>
        <w:ind w:left="-850"/>
      </w:pPr>
      <w:r w:rsidRPr="003809A6">
        <w:rPr>
          <w:b/>
        </w:rPr>
        <w:t>Учас</w:t>
      </w:r>
      <w:r w:rsidR="003809A6" w:rsidRPr="003809A6">
        <w:rPr>
          <w:b/>
        </w:rPr>
        <w:t>тники</w:t>
      </w:r>
      <w:r w:rsidR="003809A6">
        <w:t xml:space="preserve"> : учителя  русского языка и литературы, математики, истории и обществознания, географии, физики</w:t>
      </w:r>
      <w:proofErr w:type="gramStart"/>
      <w:r w:rsidR="003809A6">
        <w:t xml:space="preserve"> ,</w:t>
      </w:r>
      <w:proofErr w:type="gramEnd"/>
      <w:r w:rsidR="003809A6">
        <w:t xml:space="preserve"> химии, биологии, иностранных языков, работающие в </w:t>
      </w:r>
      <w:r w:rsidR="00C45741">
        <w:t xml:space="preserve"> 5</w:t>
      </w:r>
      <w:r>
        <w:t xml:space="preserve"> -1</w:t>
      </w:r>
      <w:r w:rsidR="00C45741">
        <w:t xml:space="preserve">1 </w:t>
      </w:r>
      <w:r w:rsidR="003809A6">
        <w:t>классах</w:t>
      </w:r>
      <w:r>
        <w:t>;</w:t>
      </w:r>
    </w:p>
    <w:p w:rsidR="003809A6" w:rsidRDefault="003809A6" w:rsidP="00AD20E5">
      <w:pPr>
        <w:ind w:left="-850"/>
        <w:rPr>
          <w:b/>
        </w:rPr>
      </w:pPr>
      <w:r w:rsidRPr="003809A6">
        <w:rPr>
          <w:b/>
        </w:rPr>
        <w:t>Место работы</w:t>
      </w:r>
      <w:r>
        <w:rPr>
          <w:b/>
        </w:rPr>
        <w:t>: Работаем в дистанционном режиме на Форуме</w:t>
      </w:r>
      <w:r w:rsidR="007A7CB9">
        <w:rPr>
          <w:b/>
        </w:rPr>
        <w:t xml:space="preserve"> Управления образования в  виртуальных МО, преподаваемого предмета.</w:t>
      </w:r>
      <w:r w:rsidR="002E558E">
        <w:rPr>
          <w:b/>
        </w:rPr>
        <w:t xml:space="preserve"> Тема «Работа с информацией, информационные умения»</w:t>
      </w:r>
    </w:p>
    <w:p w:rsidR="002B6275" w:rsidRPr="002B6275" w:rsidRDefault="002B6275" w:rsidP="00AD20E5">
      <w:pPr>
        <w:ind w:left="-850"/>
        <w:rPr>
          <w:b/>
          <w:sz w:val="28"/>
          <w:szCs w:val="28"/>
        </w:rPr>
      </w:pPr>
      <w:r w:rsidRPr="002B6275">
        <w:rPr>
          <w:b/>
          <w:sz w:val="28"/>
          <w:szCs w:val="28"/>
        </w:rPr>
        <w:t>Теория</w:t>
      </w:r>
    </w:p>
    <w:p w:rsidR="00C45741" w:rsidRPr="00C45741" w:rsidRDefault="00C45741" w:rsidP="00AD20E5">
      <w:pPr>
        <w:ind w:left="-850"/>
        <w:rPr>
          <w:b/>
          <w:sz w:val="24"/>
          <w:szCs w:val="24"/>
        </w:rPr>
      </w:pPr>
      <w:r w:rsidRPr="00C45741">
        <w:rPr>
          <w:b/>
          <w:sz w:val="24"/>
          <w:szCs w:val="24"/>
          <w:lang w:val="en-US"/>
        </w:rPr>
        <w:t>I</w:t>
      </w:r>
      <w:r w:rsidRPr="00C45741">
        <w:rPr>
          <w:b/>
          <w:sz w:val="24"/>
          <w:szCs w:val="24"/>
        </w:rPr>
        <w:t xml:space="preserve"> раздел « Вспомним, узнаем, повторим»</w:t>
      </w:r>
    </w:p>
    <w:p w:rsidR="00AD20E5" w:rsidRPr="00AD20E5" w:rsidRDefault="00C45741" w:rsidP="00AD20E5">
      <w:pPr>
        <w:ind w:left="-850"/>
        <w:rPr>
          <w:b/>
        </w:rPr>
      </w:pPr>
      <w:r>
        <w:rPr>
          <w:b/>
        </w:rPr>
        <w:t xml:space="preserve">1.1 </w:t>
      </w:r>
      <w:r w:rsidR="00AD20E5" w:rsidRPr="00AD20E5">
        <w:rPr>
          <w:b/>
        </w:rPr>
        <w:t>Что такое информация?</w:t>
      </w:r>
    </w:p>
    <w:p w:rsidR="00AD20E5" w:rsidRDefault="00C45741" w:rsidP="00C45741">
      <w:pPr>
        <w:ind w:left="-850"/>
        <w:jc w:val="both"/>
      </w:pPr>
      <w:r w:rsidRPr="007670F5">
        <w:rPr>
          <w:b/>
        </w:rPr>
        <w:t>А)</w:t>
      </w:r>
      <w:r w:rsidR="007670F5" w:rsidRPr="007670F5">
        <w:rPr>
          <w:b/>
        </w:rPr>
        <w:t xml:space="preserve"> </w:t>
      </w:r>
      <w:proofErr w:type="spellStart"/>
      <w:r w:rsidR="007670F5" w:rsidRPr="007670F5">
        <w:rPr>
          <w:b/>
        </w:rPr>
        <w:t>Определения</w:t>
      </w:r>
      <w:proofErr w:type="gramStart"/>
      <w:r w:rsidR="007670F5">
        <w:t>.</w:t>
      </w:r>
      <w:r w:rsidR="00AD20E5">
        <w:t>В</w:t>
      </w:r>
      <w:proofErr w:type="spellEnd"/>
      <w:proofErr w:type="gramEnd"/>
      <w:r w:rsidR="00AD20E5">
        <w:t xml:space="preserve"> литературе можно найти достаточно много определений термина «информация», отражающих различные подходы к толкованию этого понятия. В «Федеральный закон Российской Федерации от 27 июля 2006 г. N 149-ФЗ</w:t>
      </w:r>
      <w:proofErr w:type="gramStart"/>
      <w:r w:rsidR="00AD20E5">
        <w:t xml:space="preserve"> О</w:t>
      </w:r>
      <w:proofErr w:type="gramEnd"/>
      <w:r w:rsidR="00AD20E5">
        <w:t xml:space="preserve">б информации, информационных технологиях и о защите информации» (http://www.rg.ru/2006/07/29/informacia-dok.html) дается следующее определение этого термина: </w:t>
      </w:r>
      <w:r w:rsidR="00AD20E5" w:rsidRPr="00AD20E5">
        <w:rPr>
          <w:b/>
          <w:i/>
        </w:rPr>
        <w:t>«информация — сведения (сообщения, данные) независимо от формы их представления».</w:t>
      </w:r>
      <w:r w:rsidR="00AD20E5">
        <w:t xml:space="preserve"> </w:t>
      </w:r>
    </w:p>
    <w:p w:rsidR="00AD20E5" w:rsidRDefault="00AD20E5" w:rsidP="00C45741">
      <w:pPr>
        <w:ind w:left="-850"/>
        <w:jc w:val="both"/>
      </w:pPr>
      <w:r>
        <w:t>Толковый словарь русского языка Ожегова приводит 2 определения слова «информация»:</w:t>
      </w:r>
    </w:p>
    <w:p w:rsidR="00AD20E5" w:rsidRPr="00AD20E5" w:rsidRDefault="00AD20E5" w:rsidP="00C45741">
      <w:pPr>
        <w:ind w:left="-850"/>
        <w:jc w:val="both"/>
        <w:rPr>
          <w:b/>
          <w:i/>
        </w:rPr>
      </w:pPr>
      <w:r>
        <w:rPr>
          <w:b/>
          <w:i/>
        </w:rPr>
        <w:t>1.</w:t>
      </w:r>
      <w:r w:rsidRPr="00AD20E5">
        <w:rPr>
          <w:b/>
          <w:i/>
        </w:rPr>
        <w:t>Сведения об окружающем мире и протекающих в нем процессах, воспринимаемые человеком или специальным устройством.</w:t>
      </w:r>
    </w:p>
    <w:p w:rsidR="00AD20E5" w:rsidRDefault="00AD20E5" w:rsidP="00C45741">
      <w:pPr>
        <w:ind w:left="-850"/>
        <w:jc w:val="both"/>
        <w:rPr>
          <w:b/>
          <w:i/>
        </w:rPr>
      </w:pPr>
      <w:r>
        <w:rPr>
          <w:b/>
          <w:i/>
        </w:rPr>
        <w:t>2.</w:t>
      </w:r>
      <w:r w:rsidRPr="00AD20E5">
        <w:rPr>
          <w:b/>
          <w:i/>
        </w:rPr>
        <w:t>Сообщения, осведомляющие о положении дел, о состоянии чего-нибудь. (Научно-техническая и газетная информации, средства массовой информации — печать, радио, телевидение, кино).</w:t>
      </w:r>
    </w:p>
    <w:p w:rsidR="005F4FD7" w:rsidRDefault="00AD20E5" w:rsidP="00C45741">
      <w:pPr>
        <w:ind w:left="-850"/>
        <w:jc w:val="both"/>
      </w:pPr>
      <w:r w:rsidRPr="00AD20E5">
        <w:t xml:space="preserve">В информатике наиболее часто используется следующее определение этого термина: </w:t>
      </w:r>
      <w:r w:rsidRPr="00AD20E5">
        <w:rPr>
          <w:b/>
          <w:i/>
        </w:rPr>
        <w:t>Информация — это осознанные сведения об окружающем мире, которые являются объектом хранения, преобразования,</w:t>
      </w:r>
      <w:r w:rsidRPr="00AD20E5">
        <w:t xml:space="preserve"> </w:t>
      </w:r>
      <w:r w:rsidRPr="00AD20E5">
        <w:rPr>
          <w:b/>
          <w:i/>
        </w:rPr>
        <w:t>передачи и использования</w:t>
      </w:r>
      <w:r w:rsidRPr="00AD20E5">
        <w:t>. Сведения — это знания, выраженные в сигналах, сообщениях, известиях, уведомлениях и т. д. Каждого человека в мире окружает море информации различных видов.</w:t>
      </w:r>
    </w:p>
    <w:p w:rsidR="00AD20E5" w:rsidRPr="00AD20E5" w:rsidRDefault="005F4FD7" w:rsidP="00C45741">
      <w:pPr>
        <w:ind w:left="-850"/>
        <w:jc w:val="both"/>
      </w:pPr>
      <w:r w:rsidRPr="005F4FD7">
        <w:t xml:space="preserve"> </w:t>
      </w:r>
      <w:r>
        <w:t>В</w:t>
      </w:r>
      <w:r w:rsidRPr="005F4FD7">
        <w:t xml:space="preserve"> Советском энциклопедическом словаре: “Информация – это общенаучное понятие, включающее обмен сведениями между людьми, человеком и автоматом, автоматом и автоматом, обмен сигналами в животном и растительном мире; передачу признаков от клетки к клетке, от организма к организму”.</w:t>
      </w:r>
    </w:p>
    <w:p w:rsidR="007670F5" w:rsidRDefault="007670F5" w:rsidP="00C45741">
      <w:pPr>
        <w:spacing w:line="240" w:lineRule="auto"/>
        <w:ind w:left="-850"/>
        <w:jc w:val="both"/>
      </w:pPr>
      <w:r w:rsidRPr="007670F5">
        <w:rPr>
          <w:b/>
        </w:rPr>
        <w:t>Б) Информация и науки.</w:t>
      </w:r>
      <w:r>
        <w:t xml:space="preserve">   </w:t>
      </w:r>
      <w:r w:rsidR="00AD20E5" w:rsidRPr="00AD20E5">
        <w:t>Информация и ее свойства являются объектом исследования целого ряда научных дисциплин, таких как</w:t>
      </w:r>
    </w:p>
    <w:p w:rsidR="00AD20E5" w:rsidRDefault="00AD20E5" w:rsidP="00C45741">
      <w:pPr>
        <w:spacing w:line="240" w:lineRule="auto"/>
        <w:ind w:left="-850"/>
        <w:jc w:val="both"/>
      </w:pPr>
      <w:r w:rsidRPr="00AD20E5">
        <w:t xml:space="preserve"> </w:t>
      </w:r>
      <w:r w:rsidRPr="00AD20E5">
        <w:rPr>
          <w:b/>
        </w:rPr>
        <w:t>теория информации</w:t>
      </w:r>
      <w:r w:rsidRPr="00AD20E5">
        <w:t xml:space="preserve"> (математическая теория систем передачи информации),</w:t>
      </w:r>
    </w:p>
    <w:p w:rsidR="00AD20E5" w:rsidRDefault="00AD20E5" w:rsidP="00C45741">
      <w:pPr>
        <w:spacing w:line="240" w:lineRule="auto"/>
        <w:ind w:left="-850"/>
        <w:jc w:val="both"/>
      </w:pPr>
      <w:r w:rsidRPr="00AD20E5">
        <w:rPr>
          <w:b/>
        </w:rPr>
        <w:t xml:space="preserve"> кибернетика</w:t>
      </w:r>
      <w:r w:rsidRPr="00AD20E5">
        <w:t xml:space="preserve"> (наука о связи и управлении в машинах и животных, а также в обществе и человеческих существах),</w:t>
      </w:r>
    </w:p>
    <w:p w:rsidR="00AD20E5" w:rsidRDefault="00AD20E5" w:rsidP="00C45741">
      <w:pPr>
        <w:spacing w:line="240" w:lineRule="auto"/>
        <w:ind w:left="-850"/>
        <w:jc w:val="both"/>
      </w:pPr>
      <w:r w:rsidRPr="00AD20E5">
        <w:rPr>
          <w:b/>
        </w:rPr>
        <w:t xml:space="preserve"> семиотика</w:t>
      </w:r>
      <w:r w:rsidRPr="00AD20E5">
        <w:t xml:space="preserve"> (наука о знаках и знаковых системах), </w:t>
      </w:r>
    </w:p>
    <w:p w:rsidR="00AD20E5" w:rsidRDefault="00AD20E5" w:rsidP="00C45741">
      <w:pPr>
        <w:spacing w:line="240" w:lineRule="auto"/>
        <w:ind w:left="-850"/>
        <w:jc w:val="both"/>
      </w:pPr>
      <w:r w:rsidRPr="00AD20E5">
        <w:rPr>
          <w:b/>
        </w:rPr>
        <w:t>теория массовой коммуникации</w:t>
      </w:r>
      <w:r w:rsidRPr="00AD20E5">
        <w:t xml:space="preserve"> (исследование средств массовой информации и их влияния на общество), </w:t>
      </w:r>
      <w:r w:rsidRPr="00AD20E5">
        <w:rPr>
          <w:b/>
        </w:rPr>
        <w:t>информатика</w:t>
      </w:r>
      <w:r w:rsidRPr="00AD20E5">
        <w:t xml:space="preserve"> (изучение процессов сбора, преобразования, хранения, защиты, поиска и передачи всех видов информации и средств их автоматизированной обработки),</w:t>
      </w:r>
    </w:p>
    <w:p w:rsidR="00AD20E5" w:rsidRDefault="00AD20E5" w:rsidP="00AD20E5">
      <w:pPr>
        <w:spacing w:line="240" w:lineRule="auto"/>
        <w:ind w:left="-850"/>
        <w:jc w:val="both"/>
      </w:pPr>
      <w:r w:rsidRPr="00AD20E5">
        <w:rPr>
          <w:b/>
        </w:rPr>
        <w:t xml:space="preserve"> соционика</w:t>
      </w:r>
      <w:r w:rsidRPr="00AD20E5">
        <w:t xml:space="preserve"> (теория информационного метаболизма индивидуальной и социальной психики), </w:t>
      </w:r>
      <w:proofErr w:type="spellStart"/>
      <w:r w:rsidRPr="00AD20E5">
        <w:rPr>
          <w:b/>
        </w:rPr>
        <w:t>информодинамика</w:t>
      </w:r>
      <w:proofErr w:type="spellEnd"/>
      <w:r w:rsidRPr="00AD20E5">
        <w:t xml:space="preserve"> (наука об открытых информационных системах), </w:t>
      </w:r>
    </w:p>
    <w:p w:rsidR="00AD20E5" w:rsidRDefault="00AD20E5" w:rsidP="00AD20E5">
      <w:pPr>
        <w:spacing w:line="240" w:lineRule="auto"/>
        <w:ind w:left="-850"/>
        <w:jc w:val="both"/>
      </w:pPr>
      <w:proofErr w:type="spellStart"/>
      <w:r w:rsidRPr="00AD20E5">
        <w:rPr>
          <w:b/>
        </w:rPr>
        <w:lastRenderedPageBreak/>
        <w:t>информациология</w:t>
      </w:r>
      <w:proofErr w:type="spellEnd"/>
      <w:r w:rsidRPr="00AD20E5">
        <w:t xml:space="preserve"> (наука о получении, сохранении и передаче информации для различных множеств объектов) и т. д.</w:t>
      </w:r>
    </w:p>
    <w:p w:rsidR="00AD20E5" w:rsidRDefault="007670F5" w:rsidP="00AD20E5">
      <w:pPr>
        <w:spacing w:line="240" w:lineRule="auto"/>
        <w:ind w:left="-850"/>
        <w:jc w:val="both"/>
      </w:pPr>
      <w:r>
        <w:rPr>
          <w:b/>
        </w:rPr>
        <w:t>В) Пример</w:t>
      </w:r>
      <w:proofErr w:type="gramStart"/>
      <w:r>
        <w:t xml:space="preserve"> .</w:t>
      </w:r>
      <w:proofErr w:type="gramEnd"/>
      <w:r>
        <w:t xml:space="preserve"> </w:t>
      </w:r>
      <w:r w:rsidR="00AD20E5">
        <w:t xml:space="preserve">Информация содержится везде. Дерево содержит собственную генетическую информацию, и только благодаря этой информации </w:t>
      </w:r>
      <w:proofErr w:type="gramStart"/>
      <w:r w:rsidR="00AD20E5">
        <w:t>от</w:t>
      </w:r>
      <w:proofErr w:type="gramEnd"/>
      <w:r w:rsidR="00AD20E5">
        <w:t xml:space="preserve"> </w:t>
      </w:r>
      <w:proofErr w:type="gramStart"/>
      <w:r w:rsidR="00AD20E5">
        <w:t>семечки</w:t>
      </w:r>
      <w:proofErr w:type="gramEnd"/>
      <w:r w:rsidR="00AD20E5">
        <w:t xml:space="preserve"> берёзы вырастает только берёза. Для деревьев источником информации является воздух, именно по уровню состояния воздуха дерево может определить время распускания почек. Перелетные птицы знают свой маршрут перелёта, и каждая стая идёт только своим заданным в генах маршрутом.</w:t>
      </w:r>
    </w:p>
    <w:p w:rsidR="00AD20E5" w:rsidRDefault="00AD20E5" w:rsidP="00AD20E5">
      <w:pPr>
        <w:spacing w:line="240" w:lineRule="auto"/>
        <w:ind w:left="-850"/>
        <w:jc w:val="both"/>
      </w:pPr>
      <w:r>
        <w:t>Стремление зафиксировать, сохранить надолго свое восприятие информации было всегда свойственно человеку. Мозг человека хранит множество информации и использует для хранения</w:t>
      </w:r>
      <w:r w:rsidRPr="00AD20E5">
        <w:t xml:space="preserve"> ее свои способы, основа которых — двоичный код, как и у компьютеров. Человек всегда стремился иметь возможность поделиться своей информацией с другими людьми и найти надежные средства для ее передачи и долговременного хранения. Для этого в настоящее время изобретено множество способов хранения информации на внешних (относительно мозга человека) носителях и ее передачи на огромные расстояния.</w:t>
      </w:r>
    </w:p>
    <w:p w:rsidR="007670F5" w:rsidRDefault="007670F5" w:rsidP="00AD20E5">
      <w:pPr>
        <w:spacing w:line="240" w:lineRule="auto"/>
        <w:ind w:left="-850"/>
        <w:jc w:val="both"/>
      </w:pPr>
    </w:p>
    <w:p w:rsidR="007670F5" w:rsidRPr="0058763D" w:rsidRDefault="005F75CB" w:rsidP="00AD20E5">
      <w:pPr>
        <w:spacing w:line="240" w:lineRule="auto"/>
        <w:ind w:left="-850"/>
        <w:jc w:val="both"/>
        <w:rPr>
          <w:b/>
        </w:rPr>
      </w:pPr>
      <w:r w:rsidRPr="0058763D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BD4F47" wp14:editId="63975652">
            <wp:simplePos x="0" y="0"/>
            <wp:positionH relativeFrom="column">
              <wp:posOffset>-794385</wp:posOffset>
            </wp:positionH>
            <wp:positionV relativeFrom="paragraph">
              <wp:posOffset>241935</wp:posOffset>
            </wp:positionV>
            <wp:extent cx="318262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62" y="21493"/>
                <wp:lineTo x="214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0F5" w:rsidRPr="0058763D">
        <w:rPr>
          <w:b/>
        </w:rPr>
        <w:t>1.2 Основные виды информации</w:t>
      </w:r>
    </w:p>
    <w:p w:rsidR="005F75CB" w:rsidRDefault="005F75CB" w:rsidP="005F75CB">
      <w:pPr>
        <w:spacing w:line="240" w:lineRule="auto"/>
        <w:ind w:left="-850"/>
        <w:jc w:val="both"/>
      </w:pPr>
      <w:r>
        <w:t xml:space="preserve">У человека пять органов чувств:  </w:t>
      </w:r>
    </w:p>
    <w:p w:rsidR="005F75CB" w:rsidRDefault="005F75CB" w:rsidP="005F75CB">
      <w:pPr>
        <w:spacing w:line="240" w:lineRule="auto"/>
        <w:ind w:left="-850"/>
        <w:jc w:val="both"/>
      </w:pPr>
      <w:r w:rsidRPr="005F75CB">
        <w:rPr>
          <w:b/>
        </w:rPr>
        <w:t>Зрение:</w:t>
      </w:r>
      <w:r>
        <w:t xml:space="preserve"> с помощью глаз люди различают цвета, воспринимают зрительную информацию, к которой относятся и </w:t>
      </w:r>
      <w:proofErr w:type="gramStart"/>
      <w:r>
        <w:t>текстовая</w:t>
      </w:r>
      <w:proofErr w:type="gramEnd"/>
      <w:r>
        <w:t>, и числовая, и графическая;</w:t>
      </w:r>
    </w:p>
    <w:p w:rsidR="005F75CB" w:rsidRDefault="005F75CB" w:rsidP="005F75CB">
      <w:pPr>
        <w:spacing w:line="240" w:lineRule="auto"/>
        <w:ind w:left="-850"/>
        <w:jc w:val="both"/>
      </w:pPr>
      <w:r w:rsidRPr="005F75CB">
        <w:rPr>
          <w:b/>
        </w:rPr>
        <w:t>Слух</w:t>
      </w:r>
      <w:r>
        <w:t>: уши помогают воспринимать звуковую информацию – речь, музыку, звуковые сигналы, шум;</w:t>
      </w:r>
    </w:p>
    <w:p w:rsidR="005F75CB" w:rsidRDefault="005F75CB" w:rsidP="005F75CB">
      <w:pPr>
        <w:spacing w:line="240" w:lineRule="auto"/>
        <w:ind w:left="-850"/>
        <w:jc w:val="both"/>
      </w:pPr>
      <w:r w:rsidRPr="005F75CB">
        <w:rPr>
          <w:b/>
        </w:rPr>
        <w:t>Обоняние</w:t>
      </w:r>
      <w:r>
        <w:t>: с помощью носа люди получают информацию о запахах окружающего мира;</w:t>
      </w:r>
    </w:p>
    <w:p w:rsidR="005F75CB" w:rsidRDefault="005F75CB" w:rsidP="005F75CB">
      <w:pPr>
        <w:spacing w:line="240" w:lineRule="auto"/>
        <w:ind w:left="-850"/>
        <w:jc w:val="both"/>
      </w:pPr>
      <w:r w:rsidRPr="005F75CB">
        <w:rPr>
          <w:b/>
        </w:rPr>
        <w:t>Вкус</w:t>
      </w:r>
      <w:r>
        <w:t>: вкусовые рецепторы языка дают возможность получить информацию о том, каков предмет на вкус – горький, кислый, сладкий, соленый;</w:t>
      </w:r>
    </w:p>
    <w:p w:rsidR="0058763D" w:rsidRDefault="005F75CB" w:rsidP="005F75CB">
      <w:pPr>
        <w:spacing w:line="240" w:lineRule="auto"/>
        <w:ind w:left="-850"/>
        <w:jc w:val="both"/>
      </w:pPr>
      <w:r w:rsidRPr="005F75CB">
        <w:rPr>
          <w:b/>
        </w:rPr>
        <w:t>Осязание</w:t>
      </w:r>
      <w:r>
        <w:t>: кончиками пальцев (или просто кожей), наощупь можно получить информацию о температуре предмета – горячий он или холодный, о качестве его поверхности – гладкий или шершавый.</w:t>
      </w:r>
    </w:p>
    <w:p w:rsidR="005F75CB" w:rsidRDefault="0058763D" w:rsidP="005F75CB">
      <w:pPr>
        <w:spacing w:line="240" w:lineRule="auto"/>
        <w:ind w:left="-850"/>
        <w:jc w:val="both"/>
      </w:pPr>
      <w:r w:rsidRPr="0058763D">
        <w:t xml:space="preserve"> Человек получает информацию о внешнем мире с помощью своих органов чувств. Практически около 90% информации человек получает при помощи органов зрения (визуальный), примерно 9% – при помощи органов слуха (аудиальный) и только 1% при помощи остальных органов чувств (обоняния, вкуса, осязания). Следует отметить, что органы чувств человека получили название анализаторов, поскольку именно через эти органы информация попадает в головной мозг. А вот, например, для лисы, собаки и многих других животных основная информация та, которая поступает через нос. У них хорошо развито обоняние. Для летучих мышей главная информация – звуковая, они воспринимают ее своими большими, чуткими ушами.</w:t>
      </w:r>
    </w:p>
    <w:p w:rsidR="00B23BB4" w:rsidRPr="00B23BB4" w:rsidRDefault="00B23BB4" w:rsidP="00B23BB4">
      <w:pPr>
        <w:spacing w:line="240" w:lineRule="auto"/>
        <w:ind w:left="-850"/>
        <w:jc w:val="both"/>
        <w:rPr>
          <w:b/>
        </w:rPr>
      </w:pPr>
      <w:r w:rsidRPr="00B23BB4">
        <w:rPr>
          <w:b/>
        </w:rPr>
        <w:t>Интересный факт.</w:t>
      </w:r>
    </w:p>
    <w:p w:rsidR="00B23BB4" w:rsidRDefault="00B23BB4" w:rsidP="00B23BB4">
      <w:pPr>
        <w:spacing w:line="240" w:lineRule="auto"/>
        <w:ind w:left="-85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03A692" wp14:editId="7F1A07F0">
            <wp:simplePos x="0" y="0"/>
            <wp:positionH relativeFrom="column">
              <wp:posOffset>-594360</wp:posOffset>
            </wp:positionH>
            <wp:positionV relativeFrom="paragraph">
              <wp:posOffset>67945</wp:posOffset>
            </wp:positionV>
            <wp:extent cx="5078095" cy="1932305"/>
            <wp:effectExtent l="0" t="0" r="8255" b="0"/>
            <wp:wrapTight wrapText="bothSides">
              <wp:wrapPolygon edited="0">
                <wp:start x="0" y="0"/>
                <wp:lineTo x="0" y="21295"/>
                <wp:lineTo x="21554" y="21295"/>
                <wp:lineTo x="215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Все знания об окружающем мире мы получаем с помощью наших органов чувств. Насколько мы им можем доверять? За долгие годы ученые </w:t>
      </w:r>
      <w:r>
        <w:lastRenderedPageBreak/>
        <w:t>придумали и построили много обманчивых картинок, наглядно демонстрирующих, сколь ограниченны возможности нашего глаза. При взгляде на рис. 1 кажется, что вертикальная линия длиннее горизонтальной, хотя в действительности обе они имеют равную длину. На рис. 2 обе горизонтальные линии имеют одинаковую длину. Точкой</w:t>
      </w:r>
      <w:proofErr w:type="gramStart"/>
      <w:r>
        <w:t xml:space="preserve"> А</w:t>
      </w:r>
      <w:proofErr w:type="gramEnd"/>
      <w:r>
        <w:t xml:space="preserve"> на рис. 3 помечена середина горизонтального отрезка. Иллюзия неравенства его правой и левой частей создается стрелками на концах. Как ни трудно в это поверить диагональ АВ на рис. 4 равна диагонали АС, равны также и окружности в центре левой фигур, представленные на рис. 5.</w:t>
      </w:r>
    </w:p>
    <w:p w:rsidR="00B23BB4" w:rsidRDefault="00B23BB4" w:rsidP="00B23BB4">
      <w:pPr>
        <w:spacing w:line="240" w:lineRule="auto"/>
        <w:ind w:left="-850"/>
        <w:jc w:val="both"/>
      </w:pPr>
      <w:r>
        <w:t xml:space="preserve">  </w:t>
      </w:r>
      <w:proofErr w:type="gramStart"/>
      <w:r w:rsidRPr="00B23BB4">
        <w:t>Вкусовые, слуховые и тактильные ощущения также могут порождать иллюзии: сладкий напиток, пока его пьешь, начинает казаться менее сладким; если опустить руку сначала в ледяную воду, а потом сразу в теплую, то она покажется горячее, чем на самом деле: если в течение нескольких минут подержать в руках тяжелый предмет, то после этого другой, более легкий предмет покажется нам почти невесомым.</w:t>
      </w:r>
      <w:proofErr w:type="gramEnd"/>
    </w:p>
    <w:p w:rsidR="00E34766" w:rsidRPr="00E34766" w:rsidRDefault="00E34766" w:rsidP="005F75CB">
      <w:pPr>
        <w:spacing w:line="240" w:lineRule="auto"/>
        <w:ind w:left="-850"/>
        <w:jc w:val="both"/>
        <w:rPr>
          <w:b/>
        </w:rPr>
      </w:pPr>
      <w:r w:rsidRPr="00E34766">
        <w:rPr>
          <w:b/>
        </w:rPr>
        <w:t>Какие типы или виды информации можно выделить?</w:t>
      </w:r>
    </w:p>
    <w:p w:rsidR="00E34766" w:rsidRDefault="00E34766" w:rsidP="005F75CB">
      <w:pPr>
        <w:spacing w:line="240" w:lineRule="auto"/>
        <w:ind w:left="-850"/>
        <w:jc w:val="both"/>
      </w:pPr>
      <w:r w:rsidRPr="00E34766">
        <w:t>Во-первых, по способу восприяти</w:t>
      </w:r>
      <w:proofErr w:type="gramStart"/>
      <w:r w:rsidRPr="00E34766">
        <w:t>я</w:t>
      </w:r>
      <w:r w:rsidR="00B23BB4">
        <w:t>(</w:t>
      </w:r>
      <w:proofErr w:type="gramEnd"/>
      <w:r w:rsidR="00B23BB4">
        <w:t xml:space="preserve"> получения)</w:t>
      </w:r>
      <w:r w:rsidRPr="00E34766">
        <w:t xml:space="preserve"> информации. </w:t>
      </w:r>
    </w:p>
    <w:p w:rsidR="00E34766" w:rsidRDefault="00E34766" w:rsidP="005F75CB">
      <w:pPr>
        <w:spacing w:line="240" w:lineRule="auto"/>
        <w:ind w:left="-850"/>
        <w:jc w:val="both"/>
      </w:pPr>
      <w:r w:rsidRPr="00E34766">
        <w:t>Во-вторых, по форме представления информации.</w:t>
      </w:r>
    </w:p>
    <w:p w:rsidR="005F75CB" w:rsidRDefault="00E34766" w:rsidP="005F75CB">
      <w:pPr>
        <w:spacing w:line="240" w:lineRule="auto"/>
        <w:ind w:left="-850"/>
        <w:jc w:val="both"/>
      </w:pPr>
      <w:r w:rsidRPr="00E34766">
        <w:t xml:space="preserve"> В-третьих, по общественному значению информации.</w:t>
      </w:r>
    </w:p>
    <w:p w:rsidR="00B23BB4" w:rsidRDefault="00B23BB4" w:rsidP="005F75CB">
      <w:pPr>
        <w:spacing w:line="240" w:lineRule="auto"/>
        <w:ind w:left="-850"/>
        <w:jc w:val="both"/>
      </w:pPr>
      <w:r>
        <w:t>В-четвёртых,</w:t>
      </w:r>
      <w:r w:rsidRPr="00B23BB4">
        <w:t xml:space="preserve"> По субъектам и объектам передачи информации</w:t>
      </w:r>
      <w:r>
        <w:t>.</w:t>
      </w:r>
    </w:p>
    <w:p w:rsidR="00B23BB4" w:rsidRDefault="00B23BB4" w:rsidP="005F75CB">
      <w:pPr>
        <w:spacing w:line="240" w:lineRule="auto"/>
        <w:ind w:left="-850"/>
        <w:jc w:val="both"/>
      </w:pPr>
      <w:r>
        <w:t>В-пятых, есть ещё и другие виды.</w:t>
      </w:r>
    </w:p>
    <w:p w:rsidR="00692B77" w:rsidRDefault="00692B77" w:rsidP="00692B77">
      <w:pPr>
        <w:spacing w:line="240" w:lineRule="auto"/>
        <w:ind w:left="-850"/>
        <w:jc w:val="both"/>
      </w:pPr>
      <w:r w:rsidRPr="00692B77">
        <w:rPr>
          <w:b/>
        </w:rPr>
        <w:t>А</w:t>
      </w:r>
      <w:proofErr w:type="gramStart"/>
      <w:r w:rsidRPr="00692B77">
        <w:rPr>
          <w:b/>
        </w:rPr>
        <w:t>)В</w:t>
      </w:r>
      <w:proofErr w:type="gramEnd"/>
      <w:r w:rsidRPr="00692B77">
        <w:rPr>
          <w:b/>
        </w:rPr>
        <w:t>иды информации по способу восприятия</w:t>
      </w:r>
      <w:r w:rsidRPr="00692B77">
        <w:t xml:space="preserve"> информации</w:t>
      </w:r>
      <w:r>
        <w:t>:</w:t>
      </w:r>
    </w:p>
    <w:p w:rsidR="00692B77" w:rsidRDefault="00692B77" w:rsidP="00692B77">
      <w:pPr>
        <w:spacing w:line="240" w:lineRule="auto"/>
        <w:ind w:left="-850"/>
        <w:jc w:val="both"/>
      </w:pPr>
      <w:r w:rsidRPr="00692B77">
        <w:t xml:space="preserve"> </w:t>
      </w:r>
      <w:r>
        <w:t>Визуальная</w:t>
      </w:r>
    </w:p>
    <w:p w:rsidR="00692B77" w:rsidRDefault="00692B77" w:rsidP="00692B77">
      <w:pPr>
        <w:spacing w:line="240" w:lineRule="auto"/>
        <w:ind w:left="-850"/>
        <w:jc w:val="both"/>
      </w:pPr>
      <w:r>
        <w:t xml:space="preserve"> Аудиальная</w:t>
      </w:r>
    </w:p>
    <w:p w:rsidR="00692B77" w:rsidRDefault="00692B77" w:rsidP="00692B77">
      <w:pPr>
        <w:spacing w:line="240" w:lineRule="auto"/>
        <w:ind w:left="-850"/>
        <w:jc w:val="both"/>
      </w:pPr>
      <w:r>
        <w:t xml:space="preserve"> Тактильная</w:t>
      </w:r>
    </w:p>
    <w:p w:rsidR="00692B77" w:rsidRDefault="00692B77" w:rsidP="00692B77">
      <w:pPr>
        <w:spacing w:line="240" w:lineRule="auto"/>
        <w:ind w:left="-850"/>
        <w:jc w:val="both"/>
      </w:pPr>
      <w:r>
        <w:t xml:space="preserve"> Обонятельная</w:t>
      </w:r>
    </w:p>
    <w:p w:rsidR="00692B77" w:rsidRDefault="00692B77" w:rsidP="00692B77">
      <w:pPr>
        <w:spacing w:line="240" w:lineRule="auto"/>
        <w:ind w:left="-850"/>
        <w:jc w:val="both"/>
      </w:pPr>
      <w:r>
        <w:t xml:space="preserve"> Вкусовая</w:t>
      </w:r>
    </w:p>
    <w:p w:rsidR="00AD20E5" w:rsidRDefault="00692B77" w:rsidP="00AD20E5">
      <w:pPr>
        <w:spacing w:line="240" w:lineRule="auto"/>
        <w:ind w:left="-850"/>
        <w:jc w:val="both"/>
      </w:pPr>
      <w:r w:rsidRPr="00692B77">
        <w:rPr>
          <w:b/>
        </w:rPr>
        <w:t>Б)</w:t>
      </w:r>
      <w:r w:rsidR="0092415D">
        <w:rPr>
          <w:b/>
        </w:rPr>
        <w:t xml:space="preserve"> </w:t>
      </w:r>
      <w:r w:rsidR="00AD20E5" w:rsidRPr="00692B77">
        <w:rPr>
          <w:b/>
        </w:rPr>
        <w:t>Основные виды информации по ее форме представления, способам ее кодирования и хранения</w:t>
      </w:r>
      <w:r w:rsidR="00AD20E5">
        <w:t>, что имеет наибольшее значение для информатики, это:</w:t>
      </w:r>
    </w:p>
    <w:p w:rsidR="00AD20E5" w:rsidRDefault="00692B77" w:rsidP="00CE2593">
      <w:pPr>
        <w:spacing w:line="240" w:lineRule="auto"/>
        <w:ind w:left="-850"/>
        <w:jc w:val="both"/>
      </w:pPr>
      <w:proofErr w:type="gramStart"/>
      <w:r>
        <w:rPr>
          <w:b/>
        </w:rPr>
        <w:t xml:space="preserve">- </w:t>
      </w:r>
      <w:r w:rsidR="00AD20E5" w:rsidRPr="00692B77">
        <w:rPr>
          <w:b/>
        </w:rPr>
        <w:t>графическая или изобразительная</w:t>
      </w:r>
      <w:r w:rsidR="00AD20E5">
        <w:t xml:space="preserve"> — первый вид, для которого был реализован способ хранения информации об окружающем мире в виде наскальных рисунков, а позднее в виде картин, фотографий, схем, чертежей на бумаге, холсте, мраморе и др. материалах, изображающих картины реального мира;</w:t>
      </w:r>
      <w:r w:rsidR="00CE2593" w:rsidRPr="00CE2593">
        <w:t xml:space="preserve"> </w:t>
      </w:r>
      <w:r w:rsidR="00CE2593">
        <w:t>Графическая информация: рисунки, схемы, чертежи, фотографии.</w:t>
      </w:r>
      <w:proofErr w:type="gramEnd"/>
      <w:r w:rsidR="00CE2593">
        <w:t xml:space="preserve"> Такая форма представления информации наиболее доступна, так как сразу передает необходимый образ (модель), а словесная и числовая требуют мысленного воссоздания образа. В то же время графическая форма представления не дает исчерпывающих разъяснений о передаваемой информации. Поэтому наиболее эффективно сочетание текста, числа и графики. Например, при решении задач по геометрии мы используем чертеж (графика) + пояснительный текст (текст) + числовые расчеты (числа).</w:t>
      </w:r>
    </w:p>
    <w:p w:rsidR="00CE2593" w:rsidRDefault="00692B77" w:rsidP="00AD20E5">
      <w:pPr>
        <w:spacing w:line="240" w:lineRule="auto"/>
        <w:ind w:left="-850"/>
        <w:jc w:val="both"/>
      </w:pPr>
      <w:proofErr w:type="gramStart"/>
      <w:r>
        <w:rPr>
          <w:b/>
        </w:rPr>
        <w:t xml:space="preserve">- </w:t>
      </w:r>
      <w:r w:rsidR="00AD20E5" w:rsidRPr="00692B77">
        <w:rPr>
          <w:b/>
        </w:rPr>
        <w:t xml:space="preserve">Акустическая </w:t>
      </w:r>
      <w:proofErr w:type="spellStart"/>
      <w:r w:rsidR="00AD20E5" w:rsidRPr="00692B77">
        <w:rPr>
          <w:b/>
        </w:rPr>
        <w:t>информация|звуковая</w:t>
      </w:r>
      <w:proofErr w:type="spellEnd"/>
      <w:r w:rsidR="00AD20E5">
        <w:t xml:space="preserve"> — мир вокруг нас полон звуков и задача их хранения и тиражирования была решена с изобретением звукозаписывающих устройств в 1877 г. (см., например, историю звукозаписи на сайте — http://radiomuseum.ur.ru/index9.html); ее разновидностью является музыкальная информация — для этого вида был изобретен способ кодирования с использованием специальных символов, что делает возможным хранение ее аналогично графической информации;</w:t>
      </w:r>
      <w:proofErr w:type="gramEnd"/>
    </w:p>
    <w:p w:rsidR="00AD20E5" w:rsidRDefault="00CE2593" w:rsidP="00AD20E5">
      <w:pPr>
        <w:spacing w:line="240" w:lineRule="auto"/>
        <w:ind w:left="-850"/>
        <w:jc w:val="both"/>
      </w:pPr>
      <w:r w:rsidRPr="00CE2593">
        <w:lastRenderedPageBreak/>
        <w:t xml:space="preserve"> </w:t>
      </w:r>
      <w:proofErr w:type="gramStart"/>
      <w:r w:rsidRPr="00CE2593">
        <w:t>В настоящее время мультимедийная (</w:t>
      </w:r>
      <w:proofErr w:type="spellStart"/>
      <w:r w:rsidRPr="00CE2593">
        <w:t>многосредовая</w:t>
      </w:r>
      <w:proofErr w:type="spellEnd"/>
      <w:r w:rsidRPr="00CE2593">
        <w:t>, комбинированная) форма представления информации в вычислительной техники становится основной.</w:t>
      </w:r>
      <w:proofErr w:type="gramEnd"/>
      <w:r w:rsidRPr="00CE2593">
        <w:t xml:space="preserve"> Цветная графика сочетается в этих системах со звуком и текстом, с движущимися видеоизображением и трехмерными образами</w:t>
      </w:r>
    </w:p>
    <w:p w:rsidR="00134CC0" w:rsidRDefault="00692B77" w:rsidP="00AD20E5">
      <w:pPr>
        <w:spacing w:line="240" w:lineRule="auto"/>
        <w:ind w:left="-850"/>
        <w:jc w:val="both"/>
      </w:pPr>
      <w:r>
        <w:rPr>
          <w:b/>
        </w:rPr>
        <w:t>-</w:t>
      </w:r>
      <w:proofErr w:type="gramStart"/>
      <w:r w:rsidR="00AD20E5" w:rsidRPr="00692B77">
        <w:rPr>
          <w:b/>
        </w:rPr>
        <w:t>текстовая</w:t>
      </w:r>
      <w:proofErr w:type="gramEnd"/>
      <w:r w:rsidR="00AD20E5">
        <w:t xml:space="preserve"> — способ кодирования речи человека специальными символами — буквами, причем разные народы имеют разные языки и используют различные наборы букв для отображения речи; особенно большое значение этот способ приобрел после изобретения бумаги и книгопечатания;</w:t>
      </w:r>
      <w:r w:rsidR="00134CC0" w:rsidRPr="00134CC0">
        <w:t xml:space="preserve"> </w:t>
      </w:r>
    </w:p>
    <w:p w:rsidR="00AD20E5" w:rsidRDefault="00134CC0" w:rsidP="00AD20E5">
      <w:pPr>
        <w:spacing w:line="240" w:lineRule="auto"/>
        <w:ind w:left="-850"/>
        <w:jc w:val="both"/>
      </w:pPr>
      <w:r w:rsidRPr="00134CC0">
        <w:t xml:space="preserve">Текстовая информация, например текст в учебнике, сочинение в тетради, реплика актера в спектакле, прогноз погоды, переданный по радио. Заметим, что в устном общении (личная беседа, разговор по телефону, радиопостановка спектакля) информация может быть представлена только в словесной, текстовой форме. </w:t>
      </w:r>
    </w:p>
    <w:p w:rsidR="00134CC0" w:rsidRDefault="00692B77" w:rsidP="00AD20E5">
      <w:pPr>
        <w:spacing w:line="240" w:lineRule="auto"/>
        <w:ind w:left="-850"/>
        <w:jc w:val="both"/>
      </w:pPr>
      <w:r>
        <w:rPr>
          <w:b/>
        </w:rPr>
        <w:t>-</w:t>
      </w:r>
      <w:r w:rsidR="00AD20E5" w:rsidRPr="00692B77">
        <w:rPr>
          <w:b/>
        </w:rPr>
        <w:t>числовая</w:t>
      </w:r>
      <w:r w:rsidR="00AD20E5">
        <w:t xml:space="preserve"> — количественная мера объектов и их свойств в окружающем мире; особенно большое значение приобрела с развитием торговли, экономики и денежного обмена; аналогично текстовой информации для ее отображения используется метод кодирования специальными символами — цифрами, причем системы кодирования (счисления) могут быть разными;</w:t>
      </w:r>
      <w:r w:rsidR="00134CC0" w:rsidRPr="00134CC0">
        <w:t xml:space="preserve"> </w:t>
      </w:r>
    </w:p>
    <w:p w:rsidR="00AD20E5" w:rsidRDefault="00134CC0" w:rsidP="00AD20E5">
      <w:pPr>
        <w:spacing w:line="240" w:lineRule="auto"/>
        <w:ind w:left="-850"/>
        <w:jc w:val="both"/>
      </w:pPr>
      <w:r w:rsidRPr="00134CC0">
        <w:t xml:space="preserve">Числовая информация, например таблица умножения, арифметический пример, счет в хоккейном матче, время прибытия поезда и др. В чистом виде числовая информация встречается редко, разве что на </w:t>
      </w:r>
      <w:proofErr w:type="gramStart"/>
      <w:r w:rsidRPr="00134CC0">
        <w:t>контрольных</w:t>
      </w:r>
      <w:proofErr w:type="gramEnd"/>
      <w:r w:rsidRPr="00134CC0">
        <w:t xml:space="preserve"> по математике. Чаще всего используется комбинированная форма представления информации. Рассмотрим пример. Вы получили телеграмму: “Встречайте двенадцатого. Поезд прибывает в восемь вечера”. В данном тексте слова “двенадцатого” и “восемь” мы понимаем как числа, хотя они и выражены словами.</w:t>
      </w:r>
    </w:p>
    <w:p w:rsidR="00AD20E5" w:rsidRDefault="00692B77" w:rsidP="00AD20E5">
      <w:pPr>
        <w:spacing w:line="240" w:lineRule="auto"/>
        <w:ind w:left="-850"/>
        <w:jc w:val="both"/>
      </w:pPr>
      <w:r>
        <w:rPr>
          <w:b/>
        </w:rPr>
        <w:t>-</w:t>
      </w:r>
      <w:r w:rsidR="00AD20E5" w:rsidRPr="00692B77">
        <w:rPr>
          <w:b/>
        </w:rPr>
        <w:t>видеоинформация</w:t>
      </w:r>
      <w:r w:rsidR="00AD20E5">
        <w:t xml:space="preserve"> — способ сохранения «живых» картин окружающего мира, появившийся с изобретением кино.</w:t>
      </w:r>
    </w:p>
    <w:p w:rsidR="00C54FB1" w:rsidRDefault="00AD20E5" w:rsidP="00AD20E5">
      <w:pPr>
        <w:spacing w:line="240" w:lineRule="auto"/>
        <w:ind w:left="-850"/>
        <w:jc w:val="both"/>
      </w:pPr>
      <w:r>
        <w:t xml:space="preserve">Существуют также виды информации, для которых до сих пор не изобретено способов их кодирования и хранения — это </w:t>
      </w:r>
      <w:r w:rsidRPr="00692B77">
        <w:rPr>
          <w:b/>
        </w:rPr>
        <w:t>тактильная информация</w:t>
      </w:r>
      <w:r>
        <w:t>, передаваемая ощущениями, органолептическая, передаваемая запахами и вкусами и др.</w:t>
      </w:r>
      <w:r w:rsidR="00C54FB1" w:rsidRPr="00C54FB1">
        <w:t xml:space="preserve"> </w:t>
      </w:r>
    </w:p>
    <w:p w:rsidR="00C54FB1" w:rsidRDefault="00C54FB1" w:rsidP="00C54FB1">
      <w:pPr>
        <w:spacing w:line="240" w:lineRule="auto"/>
        <w:ind w:left="-850"/>
        <w:jc w:val="both"/>
      </w:pPr>
      <w:r w:rsidRPr="00C54FB1">
        <w:t xml:space="preserve">Для передачи информации на большие расстояния первоначально использовались кодированные световые сигналы, с изобретением электричества — передача закодированного определенным образом сигнала по проводам, позднее — с использованием радиоволн. </w:t>
      </w:r>
      <w:r>
        <w:t>Создателем общей теории информации и основоположником цифровой связи считается Клод Шеннон (</w:t>
      </w:r>
      <w:proofErr w:type="spellStart"/>
      <w:r>
        <w:t>Claude</w:t>
      </w:r>
      <w:proofErr w:type="spellEnd"/>
      <w:r>
        <w:t xml:space="preserve"> </w:t>
      </w:r>
      <w:proofErr w:type="spellStart"/>
      <w:r>
        <w:t>Shannon</w:t>
      </w:r>
      <w:proofErr w:type="spellEnd"/>
      <w:r>
        <w:t xml:space="preserve">). Всемирную известность ему принес фундаментальный труд 1948 года — «Математическая теория связи» (A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>), в котором впервые обосновывается возможность применения двоичного кода для передачи информации.</w:t>
      </w:r>
    </w:p>
    <w:p w:rsidR="00C54FB1" w:rsidRDefault="00C54FB1" w:rsidP="00C54FB1">
      <w:pPr>
        <w:spacing w:line="240" w:lineRule="auto"/>
        <w:ind w:left="-850"/>
        <w:jc w:val="both"/>
      </w:pPr>
      <w:r>
        <w:t>С появлением компьютеров (или, как их вначале называли в нашей стране, ЭВМ — электронные вычислительные машины) вначале появилось средство для обработки числовой информации. Однако в дальнейшем, особенно после широкого распространения персональных компьютеров (ПК), компьютеры стали использоваться для хранения, обработки, передачи и поиска текстовой, числовой, изобразительной, звуковой и видеоинформации. С момента появления первых персональных компьютеров — ПК (80-е годы 20 века) — до 80 % их рабочего времени посвящено работе с текстовой информацией.</w:t>
      </w:r>
      <w:r w:rsidR="00AE4921" w:rsidRPr="00AE4921">
        <w:t xml:space="preserve"> Компьютер – это универсальное устройство для работы с информацией.</w:t>
      </w:r>
    </w:p>
    <w:p w:rsidR="00C54FB1" w:rsidRDefault="00C54FB1" w:rsidP="00C54FB1">
      <w:pPr>
        <w:spacing w:line="240" w:lineRule="auto"/>
        <w:ind w:left="-850"/>
        <w:jc w:val="both"/>
      </w:pPr>
      <w:r>
        <w:t xml:space="preserve">Хранение информации при использовании компьютеров осуществляется </w:t>
      </w:r>
      <w:r w:rsidRPr="00692B77">
        <w:rPr>
          <w:b/>
        </w:rPr>
        <w:t>на магнитных дисках или лентах</w:t>
      </w:r>
      <w:r>
        <w:t xml:space="preserve">, </w:t>
      </w:r>
      <w:r w:rsidRPr="00692B77">
        <w:rPr>
          <w:b/>
        </w:rPr>
        <w:t>на лазерных дисках (CD и DVD), специальных устройствах энергонезависимой памяти (флэш-память и пр</w:t>
      </w:r>
      <w:r>
        <w:t xml:space="preserve">.). Эти методы постоянно совершенствуются, изобретаются и носители информации. Обработку информации (воспроизведение, преобразование, передача, запись на внешние носители) выполняет </w:t>
      </w:r>
      <w:r w:rsidRPr="0092415D">
        <w:rPr>
          <w:b/>
        </w:rPr>
        <w:t>процессор</w:t>
      </w:r>
      <w:r>
        <w:t xml:space="preserve"> компьютера. С помощью компьютера возможно создание и хранение новой информации любых видов, для чего служат специальные программы, используемые на компьютерах, и устройства ввода информации.</w:t>
      </w:r>
    </w:p>
    <w:p w:rsidR="0092415D" w:rsidRDefault="00C54FB1" w:rsidP="00C54FB1">
      <w:pPr>
        <w:spacing w:line="240" w:lineRule="auto"/>
        <w:ind w:left="-850"/>
        <w:jc w:val="both"/>
      </w:pPr>
      <w:r>
        <w:lastRenderedPageBreak/>
        <w:t xml:space="preserve">Особым видом информации в настоящее время можно считать </w:t>
      </w:r>
      <w:r w:rsidRPr="0092415D">
        <w:rPr>
          <w:b/>
        </w:rPr>
        <w:t>информацию, представленную в</w:t>
      </w:r>
      <w:r>
        <w:t xml:space="preserve"> </w:t>
      </w:r>
      <w:r w:rsidRPr="0092415D">
        <w:rPr>
          <w:b/>
        </w:rPr>
        <w:t>глобальной сети Интернет</w:t>
      </w:r>
      <w:r>
        <w:t>. Здесь используются особые приемы хранения, обработки, поиска и передачи распределенной информации больших объемов и особые способы работы с различными видами информации. Постоянно совершенствуется программное обеспечение, обеспечивающее коллективную работу с информацией всех видов.</w:t>
      </w:r>
      <w:r w:rsidRPr="00C54FB1">
        <w:t xml:space="preserve"> </w:t>
      </w:r>
      <w:r>
        <w:t>Свойства информа</w:t>
      </w:r>
      <w:r w:rsidR="0092415D">
        <w:t>ции Свойства информации.</w:t>
      </w:r>
    </w:p>
    <w:p w:rsidR="0092415D" w:rsidRPr="0092415D" w:rsidRDefault="0092415D" w:rsidP="0092415D">
      <w:pPr>
        <w:spacing w:line="240" w:lineRule="auto"/>
        <w:ind w:left="-850"/>
        <w:jc w:val="both"/>
        <w:rPr>
          <w:b/>
        </w:rPr>
      </w:pPr>
      <w:r w:rsidRPr="0092415D">
        <w:rPr>
          <w:b/>
        </w:rPr>
        <w:t>В</w:t>
      </w:r>
      <w:proofErr w:type="gramStart"/>
      <w:r w:rsidRPr="0092415D">
        <w:rPr>
          <w:b/>
        </w:rPr>
        <w:t>)В</w:t>
      </w:r>
      <w:proofErr w:type="gramEnd"/>
      <w:r w:rsidRPr="0092415D">
        <w:rPr>
          <w:b/>
        </w:rPr>
        <w:t xml:space="preserve">иды информации по </w:t>
      </w:r>
      <w:r>
        <w:rPr>
          <w:b/>
        </w:rPr>
        <w:t xml:space="preserve"> её </w:t>
      </w:r>
      <w:r w:rsidRPr="0092415D">
        <w:rPr>
          <w:b/>
        </w:rPr>
        <w:t>о</w:t>
      </w:r>
      <w:r>
        <w:rPr>
          <w:b/>
        </w:rPr>
        <w:t xml:space="preserve">бщественному значению </w:t>
      </w:r>
    </w:p>
    <w:p w:rsidR="0092415D" w:rsidRDefault="0092415D" w:rsidP="0092415D">
      <w:pPr>
        <w:spacing w:line="240" w:lineRule="auto"/>
        <w:ind w:left="-850"/>
        <w:jc w:val="both"/>
      </w:pPr>
      <w:r>
        <w:t>Информация может быть:</w:t>
      </w:r>
    </w:p>
    <w:p w:rsidR="0092415D" w:rsidRDefault="0092415D" w:rsidP="0092415D">
      <w:pPr>
        <w:spacing w:line="240" w:lineRule="auto"/>
        <w:ind w:left="-850"/>
        <w:jc w:val="both"/>
      </w:pPr>
      <w:r w:rsidRPr="0092415D">
        <w:rPr>
          <w:b/>
        </w:rPr>
        <w:t>личной</w:t>
      </w:r>
      <w:r>
        <w:t xml:space="preserve"> – это знания, опыт, интуиция, умения, эмоции, наследственность конкретного человека;</w:t>
      </w:r>
    </w:p>
    <w:p w:rsidR="0092415D" w:rsidRDefault="0092415D" w:rsidP="0092415D">
      <w:pPr>
        <w:spacing w:line="240" w:lineRule="auto"/>
        <w:ind w:left="-850"/>
        <w:jc w:val="both"/>
      </w:pPr>
      <w:r w:rsidRPr="0092415D">
        <w:rPr>
          <w:b/>
        </w:rPr>
        <w:t>общественно</w:t>
      </w:r>
      <w:proofErr w:type="gramStart"/>
      <w:r w:rsidRPr="0092415D">
        <w:rPr>
          <w:b/>
        </w:rPr>
        <w:t>й</w:t>
      </w:r>
      <w:r w:rsidR="00353731">
        <w:rPr>
          <w:b/>
        </w:rPr>
        <w:t>(</w:t>
      </w:r>
      <w:proofErr w:type="gramEnd"/>
      <w:r w:rsidR="00353731">
        <w:rPr>
          <w:b/>
        </w:rPr>
        <w:t>социальной)</w:t>
      </w:r>
      <w:r>
        <w:t xml:space="preserve"> – общественно-политическая, научно-популярная, т. е. то, что мы получаем из средств массовой информации. Кроме того, это опыт всего человечества, исторические, культурные и национальные традиции и др.;</w:t>
      </w:r>
    </w:p>
    <w:p w:rsidR="0092415D" w:rsidRDefault="0092415D" w:rsidP="0092415D">
      <w:pPr>
        <w:spacing w:line="240" w:lineRule="auto"/>
        <w:ind w:left="-850"/>
        <w:jc w:val="both"/>
      </w:pPr>
      <w:r w:rsidRPr="0092415D">
        <w:rPr>
          <w:b/>
        </w:rPr>
        <w:t>обыденная</w:t>
      </w:r>
      <w:r>
        <w:t xml:space="preserve"> – та, которой мы обмениваемся в процессе общения;</w:t>
      </w:r>
    </w:p>
    <w:p w:rsidR="0092415D" w:rsidRDefault="0092415D" w:rsidP="0092415D">
      <w:pPr>
        <w:spacing w:line="240" w:lineRule="auto"/>
        <w:ind w:left="-850"/>
        <w:jc w:val="both"/>
      </w:pPr>
      <w:r w:rsidRPr="0092415D">
        <w:rPr>
          <w:b/>
        </w:rPr>
        <w:t>эстетическая</w:t>
      </w:r>
      <w:r>
        <w:t xml:space="preserve"> – изобразительное искусство, музыка, театр и др.;</w:t>
      </w:r>
    </w:p>
    <w:p w:rsidR="0092415D" w:rsidRDefault="0092415D" w:rsidP="0092415D">
      <w:pPr>
        <w:spacing w:line="240" w:lineRule="auto"/>
        <w:ind w:left="-850"/>
        <w:jc w:val="both"/>
      </w:pPr>
      <w:r w:rsidRPr="0092415D">
        <w:rPr>
          <w:b/>
        </w:rPr>
        <w:t>специальная</w:t>
      </w:r>
      <w:r>
        <w:t xml:space="preserve"> – научная, производственная, техническая, управленческая.</w:t>
      </w:r>
    </w:p>
    <w:p w:rsidR="00495A0C" w:rsidRDefault="005F4FD7" w:rsidP="005F4FD7">
      <w:pPr>
        <w:spacing w:line="240" w:lineRule="auto"/>
        <w:ind w:left="-850"/>
        <w:jc w:val="both"/>
      </w:pPr>
      <w:r w:rsidRPr="00495A0C">
        <w:rPr>
          <w:b/>
        </w:rPr>
        <w:t>Г) По субъектам и объектам передачи информации</w:t>
      </w:r>
      <w:r w:rsidR="00495A0C">
        <w:rPr>
          <w:b/>
        </w:rPr>
        <w:t>.</w:t>
      </w:r>
      <w:r>
        <w:t xml:space="preserve"> </w:t>
      </w:r>
      <w:r w:rsidR="00495A0C">
        <w:t>В</w:t>
      </w:r>
      <w:r w:rsidRPr="005F4FD7">
        <w:t xml:space="preserve"> Советском энциклопедическом словаре: “Информация – это общенаучное понятие, включающее обмен сведениями между людьми, человеком и автоматом, автоматом и автоматом, обмен сигналами в животном и растительном мире; передачу признаков от клетки к клетке, от организма к организму”.</w:t>
      </w:r>
    </w:p>
    <w:p w:rsidR="005F4FD7" w:rsidRDefault="005F4FD7" w:rsidP="005F4FD7">
      <w:pPr>
        <w:spacing w:line="240" w:lineRule="auto"/>
        <w:ind w:left="-850"/>
        <w:jc w:val="both"/>
      </w:pPr>
      <w:r w:rsidRPr="005F4FD7">
        <w:t xml:space="preserve"> </w:t>
      </w:r>
      <w:r>
        <w:t>В приведенном определении выделены четыре вида информации:</w:t>
      </w:r>
    </w:p>
    <w:p w:rsidR="005F4FD7" w:rsidRDefault="005F4FD7" w:rsidP="005F4FD7">
      <w:pPr>
        <w:spacing w:line="240" w:lineRule="auto"/>
        <w:ind w:left="-850"/>
        <w:jc w:val="both"/>
      </w:pPr>
      <w:proofErr w:type="gramStart"/>
      <w:r>
        <w:t>социальная</w:t>
      </w:r>
      <w:proofErr w:type="gramEnd"/>
      <w:r>
        <w:t xml:space="preserve"> (человек – человек);</w:t>
      </w:r>
    </w:p>
    <w:p w:rsidR="005F4FD7" w:rsidRDefault="005F4FD7" w:rsidP="005F4FD7">
      <w:pPr>
        <w:spacing w:line="240" w:lineRule="auto"/>
        <w:ind w:left="-850"/>
        <w:jc w:val="both"/>
      </w:pPr>
      <w:proofErr w:type="gramStart"/>
      <w:r>
        <w:t>техническая</w:t>
      </w:r>
      <w:proofErr w:type="gramEnd"/>
      <w:r>
        <w:t xml:space="preserve"> (человек – автомат, автомат – автомат);</w:t>
      </w:r>
    </w:p>
    <w:p w:rsidR="005F4FD7" w:rsidRDefault="005F4FD7" w:rsidP="005F4FD7">
      <w:pPr>
        <w:spacing w:line="240" w:lineRule="auto"/>
        <w:ind w:left="-850"/>
        <w:jc w:val="both"/>
      </w:pPr>
      <w:r>
        <w:t>биологическая (информация в животном и растительном мире);</w:t>
      </w:r>
    </w:p>
    <w:p w:rsidR="005F4FD7" w:rsidRDefault="005F4FD7" w:rsidP="005F4FD7">
      <w:pPr>
        <w:spacing w:line="240" w:lineRule="auto"/>
        <w:ind w:left="-850"/>
        <w:jc w:val="both"/>
      </w:pPr>
      <w:r>
        <w:t>генетическая (передача признаков от клетки к клетке, от организма к организму).</w:t>
      </w:r>
    </w:p>
    <w:p w:rsidR="0092415D" w:rsidRDefault="005F4FD7" w:rsidP="0092415D">
      <w:pPr>
        <w:spacing w:line="240" w:lineRule="auto"/>
        <w:ind w:left="-850"/>
        <w:jc w:val="both"/>
      </w:pPr>
      <w:r>
        <w:rPr>
          <w:b/>
        </w:rPr>
        <w:t>Д</w:t>
      </w:r>
      <w:r w:rsidR="0092415D">
        <w:rPr>
          <w:b/>
        </w:rPr>
        <w:t>) Таблица «</w:t>
      </w:r>
      <w:r w:rsidR="0092415D" w:rsidRPr="0092415D">
        <w:t xml:space="preserve"> </w:t>
      </w:r>
      <w:r w:rsidR="0092415D" w:rsidRPr="0092415D">
        <w:rPr>
          <w:b/>
        </w:rPr>
        <w:t>Виды классификации информации</w:t>
      </w:r>
      <w:r w:rsidR="0092415D">
        <w:rPr>
          <w:b/>
        </w:rPr>
        <w:t>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1985"/>
        <w:gridCol w:w="3544"/>
        <w:gridCol w:w="2800"/>
      </w:tblGrid>
      <w:tr w:rsidR="0092415D" w:rsidTr="00D923A4">
        <w:tc>
          <w:tcPr>
            <w:tcW w:w="10030" w:type="dxa"/>
            <w:gridSpan w:val="4"/>
          </w:tcPr>
          <w:p w:rsidR="0092415D" w:rsidRPr="0092415D" w:rsidRDefault="0092415D" w:rsidP="001B3F87">
            <w:pPr>
              <w:jc w:val="center"/>
              <w:rPr>
                <w:b/>
              </w:rPr>
            </w:pPr>
            <w:r w:rsidRPr="0092415D">
              <w:rPr>
                <w:b/>
              </w:rPr>
              <w:t>Виды классификации информации</w:t>
            </w:r>
          </w:p>
        </w:tc>
      </w:tr>
      <w:tr w:rsidR="00495A0C" w:rsidTr="00495A0C">
        <w:tc>
          <w:tcPr>
            <w:tcW w:w="1701" w:type="dxa"/>
          </w:tcPr>
          <w:p w:rsidR="00495A0C" w:rsidRDefault="00495A0C" w:rsidP="001B3F87">
            <w:r w:rsidRPr="00EC2850">
              <w:t>По способам восприятия</w:t>
            </w:r>
          </w:p>
        </w:tc>
        <w:tc>
          <w:tcPr>
            <w:tcW w:w="1985" w:type="dxa"/>
          </w:tcPr>
          <w:p w:rsidR="00495A0C" w:rsidRDefault="00495A0C" w:rsidP="001B3F87">
            <w:r w:rsidRPr="00EC2850">
              <w:t>По форме представления</w:t>
            </w:r>
          </w:p>
        </w:tc>
        <w:tc>
          <w:tcPr>
            <w:tcW w:w="3544" w:type="dxa"/>
          </w:tcPr>
          <w:p w:rsidR="00495A0C" w:rsidRDefault="00495A0C" w:rsidP="001B3F87">
            <w:r w:rsidRPr="00EC2850">
              <w:t>По общественному значению</w:t>
            </w:r>
          </w:p>
        </w:tc>
        <w:tc>
          <w:tcPr>
            <w:tcW w:w="2800" w:type="dxa"/>
          </w:tcPr>
          <w:p w:rsidR="00495A0C" w:rsidRDefault="00495A0C" w:rsidP="00495A0C">
            <w:r w:rsidRPr="00495A0C">
              <w:t>По субъектам и объектам передачи информации</w:t>
            </w:r>
          </w:p>
        </w:tc>
      </w:tr>
      <w:tr w:rsidR="00495A0C" w:rsidTr="00495A0C">
        <w:tc>
          <w:tcPr>
            <w:tcW w:w="1701" w:type="dxa"/>
          </w:tcPr>
          <w:p w:rsidR="00495A0C" w:rsidRDefault="00495A0C" w:rsidP="001B3F87">
            <w:r>
              <w:t>Визуальная</w:t>
            </w:r>
          </w:p>
          <w:p w:rsidR="00495A0C" w:rsidRDefault="00495A0C" w:rsidP="001B3F87">
            <w:r>
              <w:t xml:space="preserve"> Аудиальная</w:t>
            </w:r>
          </w:p>
          <w:p w:rsidR="00495A0C" w:rsidRDefault="00495A0C" w:rsidP="001B3F87">
            <w:r>
              <w:t xml:space="preserve"> Тактильная</w:t>
            </w:r>
          </w:p>
          <w:p w:rsidR="00495A0C" w:rsidRDefault="00495A0C" w:rsidP="001B3F87">
            <w:r>
              <w:t xml:space="preserve"> Обонятельная</w:t>
            </w:r>
          </w:p>
          <w:p w:rsidR="00495A0C" w:rsidRDefault="00495A0C" w:rsidP="001B3F87">
            <w:r>
              <w:t xml:space="preserve"> Вкусовая</w:t>
            </w:r>
          </w:p>
        </w:tc>
        <w:tc>
          <w:tcPr>
            <w:tcW w:w="1985" w:type="dxa"/>
          </w:tcPr>
          <w:p w:rsidR="00495A0C" w:rsidRDefault="00495A0C" w:rsidP="001B3F87">
            <w:r>
              <w:t>Текстовая</w:t>
            </w:r>
          </w:p>
          <w:p w:rsidR="00495A0C" w:rsidRDefault="00495A0C" w:rsidP="001B3F87">
            <w:r>
              <w:t xml:space="preserve"> Числовая</w:t>
            </w:r>
          </w:p>
          <w:p w:rsidR="00495A0C" w:rsidRDefault="00495A0C" w:rsidP="001B3F87">
            <w:r>
              <w:t xml:space="preserve"> Графическая</w:t>
            </w:r>
          </w:p>
          <w:p w:rsidR="00495A0C" w:rsidRDefault="00495A0C" w:rsidP="001B3F87">
            <w:r>
              <w:t xml:space="preserve"> Музыкальная</w:t>
            </w:r>
          </w:p>
          <w:p w:rsidR="00495A0C" w:rsidRDefault="00495A0C" w:rsidP="001B3F87">
            <w:r>
              <w:t xml:space="preserve"> Комбинированная</w:t>
            </w:r>
          </w:p>
        </w:tc>
        <w:tc>
          <w:tcPr>
            <w:tcW w:w="3544" w:type="dxa"/>
          </w:tcPr>
          <w:p w:rsidR="00495A0C" w:rsidRDefault="00495A0C" w:rsidP="001B3F87">
            <w:r>
              <w:t xml:space="preserve"> Обыденная;</w:t>
            </w:r>
          </w:p>
          <w:p w:rsidR="00495A0C" w:rsidRDefault="00495A0C" w:rsidP="001B3F87">
            <w:r>
              <w:t xml:space="preserve"> Общественная: общественно-политическая, научно-популярная,…</w:t>
            </w:r>
          </w:p>
          <w:p w:rsidR="00495A0C" w:rsidRDefault="00495A0C" w:rsidP="001B3F87">
            <w:r>
              <w:t xml:space="preserve"> Эстетическая: изо, музыка, театр,</w:t>
            </w:r>
            <w:proofErr w:type="gramStart"/>
            <w:r>
              <w:t xml:space="preserve"> .</w:t>
            </w:r>
            <w:proofErr w:type="gramEnd"/>
            <w:r>
              <w:t xml:space="preserve">. </w:t>
            </w:r>
          </w:p>
          <w:p w:rsidR="00495A0C" w:rsidRDefault="00495A0C" w:rsidP="001B3F87">
            <w:r>
              <w:t xml:space="preserve"> Специальная: научная, производственная,</w:t>
            </w:r>
          </w:p>
          <w:p w:rsidR="00495A0C" w:rsidRDefault="00495A0C" w:rsidP="001B3F87">
            <w:r>
              <w:t xml:space="preserve"> техническая,  управленческая;</w:t>
            </w:r>
          </w:p>
          <w:p w:rsidR="00495A0C" w:rsidRDefault="00495A0C" w:rsidP="00D923A4">
            <w:r>
              <w:t xml:space="preserve"> Личная: знания, умения, интуиция, наследственность</w:t>
            </w:r>
          </w:p>
        </w:tc>
        <w:tc>
          <w:tcPr>
            <w:tcW w:w="2800" w:type="dxa"/>
          </w:tcPr>
          <w:p w:rsidR="00495A0C" w:rsidRDefault="00495A0C" w:rsidP="00495A0C">
            <w:proofErr w:type="gramStart"/>
            <w:r>
              <w:t>социальная</w:t>
            </w:r>
            <w:proofErr w:type="gramEnd"/>
            <w:r>
              <w:t xml:space="preserve"> (человек – человек);</w:t>
            </w:r>
          </w:p>
          <w:p w:rsidR="00495A0C" w:rsidRDefault="00495A0C" w:rsidP="00495A0C">
            <w:proofErr w:type="gramStart"/>
            <w:r>
              <w:t>техническая</w:t>
            </w:r>
            <w:proofErr w:type="gramEnd"/>
            <w:r>
              <w:t xml:space="preserve"> (человек – автомат, автомат – автомат);</w:t>
            </w:r>
          </w:p>
          <w:p w:rsidR="00495A0C" w:rsidRDefault="00495A0C" w:rsidP="00495A0C">
            <w:r>
              <w:t>биологическая (информация в животном и растительном мире);</w:t>
            </w:r>
          </w:p>
          <w:p w:rsidR="00495A0C" w:rsidRDefault="00495A0C" w:rsidP="00495A0C">
            <w:r>
              <w:t>генетическая (передача признаков от клетки к клетке, от организма к организму).</w:t>
            </w:r>
          </w:p>
        </w:tc>
      </w:tr>
    </w:tbl>
    <w:p w:rsidR="0092415D" w:rsidRDefault="0092415D" w:rsidP="0092415D">
      <w:pPr>
        <w:spacing w:line="240" w:lineRule="auto"/>
        <w:ind w:left="-850"/>
        <w:jc w:val="both"/>
      </w:pPr>
      <w:r>
        <w:t>Говорить об информации вообще, а не применительно к какому-то ее конкретному виду (роду, типу, классу) беспредметно.</w:t>
      </w:r>
    </w:p>
    <w:p w:rsidR="00233AED" w:rsidRDefault="00495A0C" w:rsidP="00233AED">
      <w:pPr>
        <w:spacing w:line="240" w:lineRule="auto"/>
        <w:ind w:left="-850"/>
        <w:jc w:val="both"/>
      </w:pPr>
      <w:r>
        <w:rPr>
          <w:b/>
        </w:rPr>
        <w:t>Е)</w:t>
      </w:r>
      <w:r w:rsidR="0092415D" w:rsidRPr="0092415D">
        <w:rPr>
          <w:b/>
        </w:rPr>
        <w:t xml:space="preserve"> Свойства информации</w:t>
      </w:r>
      <w:r w:rsidR="0092415D">
        <w:t xml:space="preserve">. </w:t>
      </w:r>
      <w:r w:rsidR="00233AED">
        <w:t>Информация нам нужна для того, чтобы принимать правильные решения.</w:t>
      </w:r>
    </w:p>
    <w:p w:rsidR="00C54FB1" w:rsidRDefault="00C54FB1" w:rsidP="00233AED">
      <w:pPr>
        <w:spacing w:line="240" w:lineRule="auto"/>
        <w:ind w:left="-850"/>
        <w:jc w:val="both"/>
      </w:pPr>
      <w:r>
        <w:lastRenderedPageBreak/>
        <w:t>Как и всякий объект, информация обладает свойствами.</w:t>
      </w:r>
      <w:r w:rsidR="00233AED" w:rsidRPr="00233AED">
        <w:t xml:space="preserve"> Рассмотрим свойства информации, т.е. качественные признаки</w:t>
      </w:r>
      <w:r w:rsidR="00233AED">
        <w:t>.</w:t>
      </w:r>
      <w:r>
        <w:t xml:space="preserve"> Характерной отличительной особенностью информации от других объектов природы и общества, является дуализм: на свойства информации влияют как свойства исходных данных, составляющих ее содержательную часть, так и свойства методов, фиксирующих эту информацию.</w:t>
      </w:r>
    </w:p>
    <w:p w:rsidR="00C54FB1" w:rsidRDefault="00495A0C" w:rsidP="00C54FB1">
      <w:pPr>
        <w:spacing w:line="240" w:lineRule="auto"/>
        <w:ind w:left="-850"/>
        <w:jc w:val="both"/>
      </w:pPr>
      <w:r>
        <w:t xml:space="preserve"> </w:t>
      </w:r>
      <w:proofErr w:type="gramStart"/>
      <w:r>
        <w:t>Н</w:t>
      </w:r>
      <w:r w:rsidR="00C54FB1">
        <w:t>аиболее важными представляются следующие общие качественные свойства: объективность, достоверность, полнота, точность, актуальность, полезность, ценность, своевременность, понятность, доступность, краткость и пр.</w:t>
      </w:r>
      <w:proofErr w:type="gramEnd"/>
    </w:p>
    <w:p w:rsidR="00C54FB1" w:rsidRDefault="00C54FB1" w:rsidP="00C54FB1">
      <w:pPr>
        <w:spacing w:line="240" w:lineRule="auto"/>
        <w:ind w:left="-850"/>
        <w:jc w:val="both"/>
      </w:pPr>
      <w:r w:rsidRPr="00495A0C">
        <w:rPr>
          <w:b/>
        </w:rPr>
        <w:t>Объективность информации</w:t>
      </w:r>
      <w:r>
        <w:t>.</w:t>
      </w:r>
      <w:r w:rsidR="00233AED" w:rsidRPr="00233AED">
        <w:t xml:space="preserve"> </w:t>
      </w:r>
      <w:r w:rsidR="00233AED">
        <w:t xml:space="preserve"> </w:t>
      </w:r>
      <w:r>
        <w:t xml:space="preserve"> </w:t>
      </w:r>
      <w:proofErr w:type="gramStart"/>
      <w:r>
        <w:t>Объективный</w:t>
      </w:r>
      <w:proofErr w:type="gramEnd"/>
      <w:r>
        <w:t xml:space="preserve"> – существующий вне и независимо от человеческого сознания. Информация – это отражение внешнего объективного мира</w:t>
      </w:r>
      <w:r w:rsidR="00233AED">
        <w:t>,</w:t>
      </w:r>
      <w:r w:rsidR="00233AED" w:rsidRPr="00233AED">
        <w:t xml:space="preserve"> а он существует независимо от нашего сознания и желания.</w:t>
      </w:r>
      <w:r>
        <w:t xml:space="preserve"> Информация объективна, если она не зависит от методов ее фиксации, чьего-либо мнения, суждения.</w:t>
      </w:r>
    </w:p>
    <w:p w:rsidR="00C54FB1" w:rsidRDefault="00C54FB1" w:rsidP="00C54FB1">
      <w:pPr>
        <w:spacing w:line="240" w:lineRule="auto"/>
        <w:ind w:left="-850"/>
        <w:jc w:val="both"/>
      </w:pPr>
      <w:r>
        <w:t xml:space="preserve"> Пример. Сообщение «На улице тепло» несет субъективную информацию, а сообщение «На улице 22</w:t>
      </w:r>
      <w:proofErr w:type="gramStart"/>
      <w:r>
        <w:t>°С</w:t>
      </w:r>
      <w:proofErr w:type="gramEnd"/>
      <w:r>
        <w:t>» – объективную, но с точностью, зависящей от погрешности средства измерения.</w:t>
      </w:r>
    </w:p>
    <w:p w:rsidR="00C54FB1" w:rsidRDefault="00C54FB1" w:rsidP="00C54FB1">
      <w:pPr>
        <w:spacing w:line="240" w:lineRule="auto"/>
        <w:ind w:left="-850"/>
        <w:jc w:val="both"/>
      </w:pPr>
      <w:r>
        <w:t xml:space="preserve"> Объективную информацию можно получить с помощью исправных датчиков, измерительных приборов. Отражаясь в сознании человека, информация может искажаться (в большей или меньшей степени) в зависимости от мнения, суждения, опыта, знаний конкретного субъекта, и, таким образом, перестать быть объективной.</w:t>
      </w:r>
    </w:p>
    <w:p w:rsidR="00C54FB1" w:rsidRDefault="00C54FB1" w:rsidP="00C54FB1">
      <w:pPr>
        <w:spacing w:line="240" w:lineRule="auto"/>
        <w:ind w:left="-850"/>
        <w:jc w:val="both"/>
      </w:pPr>
      <w:r w:rsidRPr="00495A0C">
        <w:rPr>
          <w:b/>
        </w:rPr>
        <w:t>Достоверность информации</w:t>
      </w:r>
      <w:r>
        <w:t xml:space="preserve">. Информация достоверна, если она отражает истинное положение дел. Объективная информация всегда достоверна, но достоверная информация может быть как объективной, так и субъективной. Достоверная информация помогает принять нам правильное решение. Недостоверной информация может быть по следующим причинам: </w:t>
      </w:r>
    </w:p>
    <w:p w:rsidR="00C54FB1" w:rsidRDefault="00C54FB1" w:rsidP="00C54FB1">
      <w:pPr>
        <w:spacing w:line="240" w:lineRule="auto"/>
        <w:ind w:left="-850"/>
        <w:jc w:val="both"/>
      </w:pPr>
      <w:r>
        <w:t>преднамеренное искажение (дезинформация) или непреднамеренное искажение субъективного свойства;</w:t>
      </w:r>
    </w:p>
    <w:p w:rsidR="00C54FB1" w:rsidRDefault="00C54FB1" w:rsidP="00C54FB1">
      <w:pPr>
        <w:spacing w:line="240" w:lineRule="auto"/>
        <w:ind w:left="-850"/>
        <w:jc w:val="both"/>
      </w:pPr>
      <w:r>
        <w:t>искажение в результате воздействия помех («испорченный телефон») и недостаточно точных средств ее фиксации.</w:t>
      </w:r>
    </w:p>
    <w:p w:rsidR="00C54FB1" w:rsidRDefault="00C54FB1" w:rsidP="00C54FB1">
      <w:pPr>
        <w:spacing w:line="240" w:lineRule="auto"/>
        <w:ind w:left="-850"/>
        <w:jc w:val="both"/>
      </w:pPr>
      <w:r w:rsidRPr="00495A0C">
        <w:rPr>
          <w:b/>
        </w:rPr>
        <w:t>Полнота информации</w:t>
      </w:r>
      <w:r>
        <w:t>. Информацию можно назвать полной, если ее достаточно для понимания и принятия решений. Неполная информация может привести к ошибочному выводу или решению.</w:t>
      </w:r>
      <w:r w:rsidR="00353731" w:rsidRPr="00353731">
        <w:t xml:space="preserve"> Не зря русская пословица гласит: “Недоученный хуже </w:t>
      </w:r>
      <w:proofErr w:type="spellStart"/>
      <w:r w:rsidR="00353731" w:rsidRPr="00353731">
        <w:t>неученого”</w:t>
      </w:r>
      <w:proofErr w:type="gramStart"/>
      <w:r w:rsidR="00353731" w:rsidRPr="00353731">
        <w:t>.Н</w:t>
      </w:r>
      <w:proofErr w:type="gramEnd"/>
      <w:r w:rsidR="00353731" w:rsidRPr="00353731">
        <w:t>апример</w:t>
      </w:r>
      <w:proofErr w:type="spellEnd"/>
      <w:r w:rsidR="00353731" w:rsidRPr="00353731">
        <w:t xml:space="preserve">, мечта историка – иметь полную информацию о минувших эпохах. Но историческая информация никогда не бывает полной, и полнота информации уменьшается по мере удаленности от нас исторической эпохи. Даже </w:t>
      </w:r>
      <w:proofErr w:type="gramStart"/>
      <w:r w:rsidR="00353731" w:rsidRPr="00353731">
        <w:t>события</w:t>
      </w:r>
      <w:proofErr w:type="gramEnd"/>
      <w:r w:rsidR="00353731" w:rsidRPr="00353731">
        <w:t xml:space="preserve"> происходившие на наших глазах, не полностью документируются, многое забывается, и воспоминания подвергаются искажению.</w:t>
      </w:r>
    </w:p>
    <w:p w:rsidR="00C54FB1" w:rsidRDefault="00C54FB1" w:rsidP="00C54FB1">
      <w:pPr>
        <w:spacing w:line="240" w:lineRule="auto"/>
        <w:ind w:left="-850"/>
        <w:jc w:val="both"/>
      </w:pPr>
      <w:r w:rsidRPr="00495A0C">
        <w:rPr>
          <w:b/>
        </w:rPr>
        <w:t>Точность информации</w:t>
      </w:r>
      <w:r>
        <w:t xml:space="preserve"> определяется степенью ее близости к реальному состоянию объекта, процесса, явления и т. п.</w:t>
      </w:r>
    </w:p>
    <w:p w:rsidR="00C54FB1" w:rsidRDefault="00C54FB1" w:rsidP="00C54FB1">
      <w:pPr>
        <w:spacing w:line="240" w:lineRule="auto"/>
        <w:ind w:left="-850"/>
        <w:jc w:val="both"/>
      </w:pPr>
      <w:r w:rsidRPr="00495A0C">
        <w:rPr>
          <w:b/>
        </w:rPr>
        <w:t>Актуальност</w:t>
      </w:r>
      <w:proofErr w:type="gramStart"/>
      <w:r w:rsidRPr="00495A0C">
        <w:rPr>
          <w:b/>
        </w:rPr>
        <w:t>ь</w:t>
      </w:r>
      <w:r w:rsidR="00353731" w:rsidRPr="00353731">
        <w:rPr>
          <w:b/>
        </w:rPr>
        <w:t>(</w:t>
      </w:r>
      <w:proofErr w:type="gramEnd"/>
      <w:r w:rsidR="00353731" w:rsidRPr="00353731">
        <w:rPr>
          <w:b/>
        </w:rPr>
        <w:t xml:space="preserve">своевременность) </w:t>
      </w:r>
      <w:r w:rsidRPr="00495A0C">
        <w:rPr>
          <w:b/>
        </w:rPr>
        <w:t xml:space="preserve"> информации</w:t>
      </w:r>
      <w:r>
        <w:t xml:space="preserve"> – важность для настоящего времени, злободневность, насущность. Только вовремя полученная информация может </w:t>
      </w:r>
      <w:r w:rsidR="00353731">
        <w:t xml:space="preserve">принести необходимую пользу, </w:t>
      </w:r>
      <w:r>
        <w:t>быть полезна.</w:t>
      </w:r>
      <w:r w:rsidR="00353731" w:rsidRPr="00353731">
        <w:t xml:space="preserve"> Неактуальной информация может быть по двум причинам: она может быть устаревшей (прошлогодняя газета) либо незначимой, ненужной (например, сообщение о том, что в Италии снижены цены на 5%).</w:t>
      </w:r>
    </w:p>
    <w:p w:rsidR="00C54FB1" w:rsidRDefault="00C54FB1" w:rsidP="00C54FB1">
      <w:pPr>
        <w:spacing w:line="240" w:lineRule="auto"/>
        <w:ind w:left="-850"/>
        <w:jc w:val="both"/>
      </w:pPr>
      <w:r w:rsidRPr="00495A0C">
        <w:rPr>
          <w:b/>
        </w:rPr>
        <w:t>Полезность (ценность) информации</w:t>
      </w:r>
      <w:r>
        <w:t xml:space="preserve">. </w:t>
      </w:r>
      <w:r w:rsidR="00353731" w:rsidRPr="00353731">
        <w:t>Самая ценная для нас информация – достаточно полезная, полная, объективная, достоверная и новая. При этом примем во внимание, что небольшой процент бесполезной информации даже помогает, позволяя отдохнуть на неинформативных участках текста. А самая полная, самая достоверная информация не может быть новой.</w:t>
      </w:r>
      <w:r w:rsidR="00353731">
        <w:t xml:space="preserve"> </w:t>
      </w:r>
      <w:r>
        <w:t>Полезность может быть оценена применительно к нуждам конкретных ее потребителей и оценивается по тем задачам, которые можно решить с ее помощью.</w:t>
      </w:r>
      <w:r w:rsidR="00353731">
        <w:t xml:space="preserve">  С</w:t>
      </w:r>
      <w:r>
        <w:t>ледует учитывать, что и необъективная, недостоверная информация (например, художественная литература), имеет большую значимость для человека. Социальная (общественная) информация обладает еще и дополнительными свойствами:</w:t>
      </w:r>
    </w:p>
    <w:p w:rsidR="00C54FB1" w:rsidRDefault="00C54FB1" w:rsidP="00C54FB1">
      <w:pPr>
        <w:spacing w:line="240" w:lineRule="auto"/>
        <w:ind w:left="-850"/>
        <w:jc w:val="both"/>
      </w:pPr>
      <w:r>
        <w:lastRenderedPageBreak/>
        <w:t>имеет семантический (смысловой) характер, т. е. понятный, так как именно в понятиях обобщаются наиболее существенные признаки предметов, процессов и явлений окружающего мира.</w:t>
      </w:r>
    </w:p>
    <w:p w:rsidR="00C54FB1" w:rsidRDefault="00C54FB1" w:rsidP="00C54FB1">
      <w:pPr>
        <w:spacing w:line="240" w:lineRule="auto"/>
        <w:ind w:left="-850"/>
        <w:jc w:val="both"/>
      </w:pPr>
      <w:r>
        <w:t>имеет языковую природу (кроме некоторых видов эстетической информации, например изобразительного искусства). Одно и то же содержание может быть выражено на разных естественных (разговорных) языках, записано в виде математических формул и т. д.</w:t>
      </w:r>
    </w:p>
    <w:p w:rsidR="00C54FB1" w:rsidRDefault="00C54FB1" w:rsidP="00C54FB1">
      <w:pPr>
        <w:spacing w:line="240" w:lineRule="auto"/>
        <w:ind w:left="-850"/>
        <w:jc w:val="both"/>
      </w:pPr>
      <w:r>
        <w:t xml:space="preserve">С течением времени количество информации растет, информация накапливается, происходит ее систематизация, оценка и обобщение. Это свойство назвали ростом и </w:t>
      </w:r>
      <w:proofErr w:type="spellStart"/>
      <w:r w:rsidR="00495A0C">
        <w:t>кумулированием</w:t>
      </w:r>
      <w:proofErr w:type="spellEnd"/>
      <w:r>
        <w:t xml:space="preserve"> информации. (Кумуляция – от лат. </w:t>
      </w:r>
      <w:proofErr w:type="spellStart"/>
      <w:r>
        <w:t>cumulatio</w:t>
      </w:r>
      <w:proofErr w:type="spellEnd"/>
      <w:r>
        <w:t xml:space="preserve"> – увеличение, скопление).</w:t>
      </w:r>
    </w:p>
    <w:p w:rsidR="00C54FB1" w:rsidRDefault="00C54FB1" w:rsidP="00C54FB1">
      <w:pPr>
        <w:spacing w:line="240" w:lineRule="auto"/>
        <w:ind w:left="-850"/>
        <w:jc w:val="both"/>
      </w:pPr>
      <w:r>
        <w:t>Старение информации заключается в уменьшении ее ценности с течением времени. Старит информацию не само время, а появление новой информации, которая уточняет, дополняет или отвергает полностью или частично более раннюю. Научно-техническая информация стареет быстрее, эстетическая (произведения искусства) – медленнее.</w:t>
      </w:r>
    </w:p>
    <w:p w:rsidR="00262D3A" w:rsidRDefault="001E5FAB" w:rsidP="00262D3A">
      <w:pPr>
        <w:keepNext/>
        <w:spacing w:line="240" w:lineRule="auto"/>
        <w:ind w:left="-85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245109</wp:posOffset>
                </wp:positionV>
                <wp:extent cx="6105525" cy="260032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BAF" w:rsidRDefault="007A6BAF" w:rsidP="001E5FAB">
                            <w:r>
                              <w:t xml:space="preserve">                                                                                                                                        Опорный конспект</w:t>
                            </w:r>
                            <w:r w:rsidRPr="001E5FAB">
                              <w:t xml:space="preserve"> </w:t>
                            </w:r>
                          </w:p>
                          <w:p w:rsidR="007A6BAF" w:rsidRPr="001E5FAB" w:rsidRDefault="007A6BAF" w:rsidP="001E5FAB">
                            <w:pPr>
                              <w:rPr>
                                <w:b/>
                              </w:rPr>
                            </w:pPr>
                            <w:r w:rsidRPr="001E5FAB">
                              <w:rPr>
                                <w:b/>
                              </w:rPr>
                              <w:t>Свойства информации</w:t>
                            </w:r>
                          </w:p>
                          <w:p w:rsidR="007A6BAF" w:rsidRDefault="007A6BAF" w:rsidP="001E5FAB">
                            <w:r>
                              <w:t>Информация объективна, если она не зависит от чьего-либо мнения, суждения.</w:t>
                            </w:r>
                          </w:p>
                          <w:p w:rsidR="007A6BAF" w:rsidRDefault="007A6BAF" w:rsidP="001E5FAB">
                            <w:r>
                              <w:t xml:space="preserve"> Информация достоверна, если она отражает истинное положение дел.</w:t>
                            </w:r>
                          </w:p>
                          <w:p w:rsidR="007A6BAF" w:rsidRDefault="007A6BAF" w:rsidP="001E5FAB">
                            <w:r>
                              <w:t>Информация полна, если ее достаточно для понимания и принятия решения.</w:t>
                            </w:r>
                          </w:p>
                          <w:p w:rsidR="007A6BAF" w:rsidRDefault="007A6BAF" w:rsidP="001E5FAB">
                            <w:r>
                              <w:t>Информация актуальна (своевременна), если она важна, существенна для настоящего времени.</w:t>
                            </w:r>
                          </w:p>
                          <w:p w:rsidR="007A6BAF" w:rsidRDefault="007A6BAF" w:rsidP="001E5FAB">
                            <w:r>
                              <w:t>Полезность информации оценивается по тем задачам, которые мы можем решить с ее помощью.</w:t>
                            </w:r>
                          </w:p>
                          <w:p w:rsidR="007A6BAF" w:rsidRDefault="007A6BAF" w:rsidP="001E5FAB">
                            <w:r>
                              <w:t>Информация понятна, если она выражена на языке, доступном для получателя.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45.3pt;margin-top:19.3pt;width:480.75pt;height:20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" fillcolor="white [3201]" strokeweight=".5pt">
                <v:textbox>
                  <w:txbxContent>
                    <w:p w:rsidR="001B3F87" w:rsidRDefault="001B3F87" w:rsidP="001E5FAB">
                      <w:r>
                        <w:t xml:space="preserve">                                                                                                                                        Опорный конспект</w:t>
                      </w:r>
                      <w:r w:rsidRPr="001E5FAB">
                        <w:t xml:space="preserve"> </w:t>
                      </w:r>
                    </w:p>
                    <w:p w:rsidR="001B3F87" w:rsidRPr="001E5FAB" w:rsidRDefault="001B3F87" w:rsidP="001E5FAB">
                      <w:pPr>
                        <w:rPr>
                          <w:b/>
                        </w:rPr>
                      </w:pPr>
                      <w:r w:rsidRPr="001E5FAB">
                        <w:rPr>
                          <w:b/>
                        </w:rPr>
                        <w:t>Свойства информации</w:t>
                      </w:r>
                    </w:p>
                    <w:p w:rsidR="001B3F87" w:rsidRDefault="001B3F87" w:rsidP="001E5FAB">
                      <w:r>
                        <w:t>Информация объективна, если она не зависит от чьего-либо мнения, суждения.</w:t>
                      </w:r>
                    </w:p>
                    <w:p w:rsidR="001B3F87" w:rsidRDefault="001B3F87" w:rsidP="001E5FAB">
                      <w:r>
                        <w:t xml:space="preserve"> Информация достоверна, если она отражает истинное положение дел.</w:t>
                      </w:r>
                    </w:p>
                    <w:p w:rsidR="001B3F87" w:rsidRDefault="001B3F87" w:rsidP="001E5FAB">
                      <w:r>
                        <w:t>Информация полна, если ее достаточно для понимания и принятия решения.</w:t>
                      </w:r>
                    </w:p>
                    <w:p w:rsidR="001B3F87" w:rsidRDefault="001B3F87" w:rsidP="001E5FAB">
                      <w:r>
                        <w:t>Информация актуальна (своевременна), если она важна, существенна для настоящего времени.</w:t>
                      </w:r>
                    </w:p>
                    <w:p w:rsidR="001B3F87" w:rsidRDefault="001B3F87" w:rsidP="001E5FAB">
                      <w:r>
                        <w:t>Полезность информации оценивается по тем задачам, которые мы можем решить с ее помощью.</w:t>
                      </w:r>
                    </w:p>
                    <w:p w:rsidR="001B3F87" w:rsidRDefault="001B3F87" w:rsidP="001E5FAB">
                      <w:r>
                        <w:t>Информация понятна, если она выражена на языке, доступном для получателя.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63C3F" wp14:editId="42B20FAF">
                <wp:simplePos x="0" y="0"/>
                <wp:positionH relativeFrom="column">
                  <wp:posOffset>-1556385</wp:posOffset>
                </wp:positionH>
                <wp:positionV relativeFrom="paragraph">
                  <wp:posOffset>149860</wp:posOffset>
                </wp:positionV>
                <wp:extent cx="190500" cy="95251"/>
                <wp:effectExtent l="19050" t="1905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952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2.55pt,11.8pt" to="-107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" strokecolor="#e5dfec [66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29F9E" wp14:editId="7B422299">
                <wp:simplePos x="0" y="0"/>
                <wp:positionH relativeFrom="column">
                  <wp:posOffset>-2032635</wp:posOffset>
                </wp:positionH>
                <wp:positionV relativeFrom="paragraph">
                  <wp:posOffset>197485</wp:posOffset>
                </wp:positionV>
                <wp:extent cx="266700" cy="95250"/>
                <wp:effectExtent l="0" t="0" r="19050" b="0"/>
                <wp:wrapNone/>
                <wp:docPr id="6" name="Дуг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5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6" o:spid="_x0000_s1026" style="position:absolute;margin-left:-160.05pt;margin-top:15.55pt;width:21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" path="m133350,nsc206997,,266700,21322,266700,47625r-133350,l133350,xem133350,nfc206997,,266700,21322,266700,47625e" filled="f" strokecolor="#f68c36 [3049]">
                <v:path arrowok="t" o:connecttype="custom" o:connectlocs="133350,0;266700,47625" o:connectangles="0,0"/>
              </v:shape>
            </w:pict>
          </mc:Fallback>
        </mc:AlternateContent>
      </w:r>
      <w:r w:rsidR="00C54FB1">
        <w:t>Логичность, компактность, удобная форма представления облегчает понимание и усвоение информации.</w:t>
      </w:r>
      <w:r w:rsidR="00262D3A" w:rsidRPr="00262D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D20E5" w:rsidRDefault="00262D3A" w:rsidP="00262D3A">
      <w:pPr>
        <w:pStyle w:val="a7"/>
        <w:jc w:val="both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Опорнный</w:t>
      </w:r>
      <w:proofErr w:type="spellEnd"/>
      <w:r>
        <w:t xml:space="preserve"> конспект</w:t>
      </w:r>
    </w:p>
    <w:p w:rsidR="001E5FAB" w:rsidRPr="001E5FAB" w:rsidRDefault="001E5FAB" w:rsidP="001E5FAB">
      <w:pPr>
        <w:spacing w:line="240" w:lineRule="auto"/>
        <w:ind w:left="-850"/>
        <w:jc w:val="both"/>
        <w:rPr>
          <w:b/>
        </w:rPr>
      </w:pPr>
      <w:r w:rsidRPr="001E5FAB">
        <w:rPr>
          <w:b/>
        </w:rPr>
        <w:t>Свойства информации</w:t>
      </w:r>
    </w:p>
    <w:p w:rsidR="001E5FAB" w:rsidRDefault="001E5FAB" w:rsidP="001E5FAB">
      <w:pPr>
        <w:spacing w:line="240" w:lineRule="auto"/>
        <w:ind w:left="-850"/>
        <w:jc w:val="both"/>
      </w:pPr>
      <w:r>
        <w:t>Информация объективна, если она не зависит от чьего-либо мнения, суждения.</w:t>
      </w:r>
    </w:p>
    <w:p w:rsidR="001E5FAB" w:rsidRDefault="001E5FAB" w:rsidP="001E5FAB">
      <w:pPr>
        <w:spacing w:line="240" w:lineRule="auto"/>
        <w:ind w:left="-850"/>
        <w:jc w:val="both"/>
      </w:pPr>
      <w:r>
        <w:t xml:space="preserve"> Информация достоверна, если она отражает истинное положение дел.</w:t>
      </w:r>
    </w:p>
    <w:p w:rsidR="001E5FAB" w:rsidRDefault="001E5FAB" w:rsidP="001E5FAB">
      <w:pPr>
        <w:spacing w:line="240" w:lineRule="auto"/>
        <w:ind w:left="-850"/>
        <w:jc w:val="both"/>
      </w:pPr>
      <w:r>
        <w:t>Информация полна, если ее достаточно для понимания и принятия решения.</w:t>
      </w:r>
    </w:p>
    <w:p w:rsidR="001E5FAB" w:rsidRDefault="001E5FAB" w:rsidP="001E5FAB">
      <w:pPr>
        <w:spacing w:line="240" w:lineRule="auto"/>
        <w:ind w:left="-850"/>
        <w:jc w:val="both"/>
      </w:pPr>
      <w:r>
        <w:t>Информация актуальна (своевременна), если она важна, существенна для настоящего времени.</w:t>
      </w:r>
    </w:p>
    <w:p w:rsidR="001E5FAB" w:rsidRDefault="001E5FAB" w:rsidP="001E5FAB">
      <w:pPr>
        <w:spacing w:line="240" w:lineRule="auto"/>
        <w:ind w:left="-850"/>
        <w:jc w:val="both"/>
      </w:pPr>
      <w:r>
        <w:t>Полезность информации оценивается по тем задачам, которые мы можем решить с ее помощью.</w:t>
      </w:r>
    </w:p>
    <w:p w:rsidR="00C54FB1" w:rsidRDefault="001E5FAB" w:rsidP="001E5FAB">
      <w:pPr>
        <w:spacing w:line="240" w:lineRule="auto"/>
        <w:ind w:left="-850"/>
        <w:jc w:val="both"/>
      </w:pPr>
      <w:r>
        <w:t>Информация понятна, если она выражена на языке, доступном для получателя.</w:t>
      </w:r>
    </w:p>
    <w:p w:rsidR="00134CC0" w:rsidRPr="00134CC0" w:rsidRDefault="00134CC0" w:rsidP="00134CC0">
      <w:pPr>
        <w:rPr>
          <w:b/>
        </w:rPr>
      </w:pPr>
      <w:r>
        <w:t xml:space="preserve"> </w:t>
      </w:r>
      <w:r w:rsidRPr="00134CC0">
        <w:rPr>
          <w:b/>
        </w:rPr>
        <w:t>Пример задания для закрепления:</w:t>
      </w:r>
    </w:p>
    <w:p w:rsidR="00134CC0" w:rsidRDefault="00134CC0" w:rsidP="00CE2593">
      <w:pPr>
        <w:ind w:left="-850"/>
      </w:pPr>
      <w:proofErr w:type="gramStart"/>
      <w:r>
        <w:t>Укажите, в каком виде представлена информация в следующих примерах:</w:t>
      </w:r>
      <w:r w:rsidRPr="00134CC0">
        <w:t xml:space="preserve"> задача по алгебре</w:t>
      </w:r>
      <w:r>
        <w:t>, письмо, картина, опера, радиопередача, телевизионная передача, аромат сирени, вкус лимона, желтый цвет.</w:t>
      </w:r>
      <w:proofErr w:type="gramEnd"/>
    </w:p>
    <w:p w:rsidR="00134CC0" w:rsidRDefault="00134CC0" w:rsidP="00CE2593">
      <w:pPr>
        <w:ind w:left="-850"/>
      </w:pPr>
      <w:r>
        <w:t>Обычно в подобных задачах наиболее трудным  является определить носитель информации, особенно если им является не материальный предмет, а волна (электромагнитная, акустическая, гравитационная) либо состояние вещества. Как правило, называется только один из возможных носителей, хотя, поставив себя на место получателя информации, учащиеся называют несколько различных способов передачи информации.</w:t>
      </w:r>
    </w:p>
    <w:p w:rsidR="00134CC0" w:rsidRDefault="00134CC0" w:rsidP="00134CC0">
      <w:r>
        <w:t>Пример решения задачи: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35"/>
        <w:gridCol w:w="2393"/>
        <w:gridCol w:w="2393"/>
        <w:gridCol w:w="2393"/>
      </w:tblGrid>
      <w:tr w:rsidR="00134CC0" w:rsidTr="00CE2593">
        <w:tc>
          <w:tcPr>
            <w:tcW w:w="3135" w:type="dxa"/>
            <w:vMerge w:val="restart"/>
          </w:tcPr>
          <w:p w:rsidR="00134CC0" w:rsidRDefault="00134CC0" w:rsidP="001B3F87"/>
        </w:tc>
        <w:tc>
          <w:tcPr>
            <w:tcW w:w="4786" w:type="dxa"/>
            <w:gridSpan w:val="2"/>
          </w:tcPr>
          <w:p w:rsidR="00134CC0" w:rsidRDefault="00134CC0" w:rsidP="001B3F87">
            <w:r>
              <w:t>Вид информации</w:t>
            </w:r>
          </w:p>
        </w:tc>
        <w:tc>
          <w:tcPr>
            <w:tcW w:w="2393" w:type="dxa"/>
            <w:vMerge w:val="restart"/>
          </w:tcPr>
          <w:p w:rsidR="00134CC0" w:rsidRDefault="00134CC0" w:rsidP="001B3F87">
            <w:r>
              <w:t>Носители</w:t>
            </w:r>
          </w:p>
        </w:tc>
      </w:tr>
      <w:tr w:rsidR="00134CC0" w:rsidTr="00CE2593">
        <w:tc>
          <w:tcPr>
            <w:tcW w:w="3135" w:type="dxa"/>
            <w:vMerge/>
          </w:tcPr>
          <w:p w:rsidR="00134CC0" w:rsidRDefault="00134CC0" w:rsidP="001B3F87"/>
        </w:tc>
        <w:tc>
          <w:tcPr>
            <w:tcW w:w="2393" w:type="dxa"/>
          </w:tcPr>
          <w:p w:rsidR="00134CC0" w:rsidRDefault="00134CC0" w:rsidP="001B3F87">
            <w:r>
              <w:t>По способу восприятия</w:t>
            </w:r>
          </w:p>
        </w:tc>
        <w:tc>
          <w:tcPr>
            <w:tcW w:w="2393" w:type="dxa"/>
          </w:tcPr>
          <w:p w:rsidR="00134CC0" w:rsidRDefault="00134CC0" w:rsidP="001B3F87">
            <w:r>
              <w:t>По форме представления</w:t>
            </w:r>
          </w:p>
        </w:tc>
        <w:tc>
          <w:tcPr>
            <w:tcW w:w="2393" w:type="dxa"/>
            <w:vMerge/>
          </w:tcPr>
          <w:p w:rsidR="00134CC0" w:rsidRDefault="00134CC0" w:rsidP="001B3F87"/>
        </w:tc>
      </w:tr>
      <w:tr w:rsidR="00134CC0" w:rsidTr="00CE2593">
        <w:tc>
          <w:tcPr>
            <w:tcW w:w="3135" w:type="dxa"/>
          </w:tcPr>
          <w:p w:rsidR="00134CC0" w:rsidRPr="00494D78" w:rsidRDefault="00134CC0" w:rsidP="001B3F87">
            <w:r>
              <w:t>з</w:t>
            </w:r>
            <w:r w:rsidRPr="00494D78">
              <w:t xml:space="preserve">адача по алгебре </w:t>
            </w:r>
          </w:p>
        </w:tc>
        <w:tc>
          <w:tcPr>
            <w:tcW w:w="2393" w:type="dxa"/>
          </w:tcPr>
          <w:p w:rsidR="00134CC0" w:rsidRPr="00494D78" w:rsidRDefault="00134CC0" w:rsidP="001B3F87">
            <w:r w:rsidRPr="00EC2850">
              <w:t>Зрительный или аудиальный</w:t>
            </w:r>
          </w:p>
        </w:tc>
        <w:tc>
          <w:tcPr>
            <w:tcW w:w="2393" w:type="dxa"/>
          </w:tcPr>
          <w:p w:rsidR="00134CC0" w:rsidRPr="00494D78" w:rsidRDefault="00134CC0" w:rsidP="001B3F87">
            <w:r w:rsidRPr="00025385">
              <w:t>Комбинированный</w:t>
            </w:r>
          </w:p>
        </w:tc>
        <w:tc>
          <w:tcPr>
            <w:tcW w:w="2393" w:type="dxa"/>
          </w:tcPr>
          <w:p w:rsidR="00134CC0" w:rsidRPr="00494D78" w:rsidRDefault="00134CC0" w:rsidP="001B3F87">
            <w:r w:rsidRPr="00025385">
              <w:t>Бумага, классная доска, звуковые волны</w:t>
            </w:r>
          </w:p>
        </w:tc>
      </w:tr>
      <w:tr w:rsidR="00134CC0" w:rsidTr="00CE2593">
        <w:tc>
          <w:tcPr>
            <w:tcW w:w="3135" w:type="dxa"/>
          </w:tcPr>
          <w:p w:rsidR="00134CC0" w:rsidRDefault="00134CC0" w:rsidP="001B3F87">
            <w:r w:rsidRPr="00025385">
              <w:t>письмо</w:t>
            </w:r>
          </w:p>
        </w:tc>
        <w:tc>
          <w:tcPr>
            <w:tcW w:w="2393" w:type="dxa"/>
          </w:tcPr>
          <w:p w:rsidR="00134CC0" w:rsidRDefault="00134CC0" w:rsidP="001B3F87">
            <w:r w:rsidRPr="00EC2850">
              <w:t>Зрительный или аудиальный</w:t>
            </w:r>
          </w:p>
        </w:tc>
        <w:tc>
          <w:tcPr>
            <w:tcW w:w="2393" w:type="dxa"/>
          </w:tcPr>
          <w:p w:rsidR="00134CC0" w:rsidRDefault="00134CC0" w:rsidP="001B3F87">
            <w:r w:rsidRPr="00025385">
              <w:t>Текстовый</w:t>
            </w:r>
          </w:p>
        </w:tc>
        <w:tc>
          <w:tcPr>
            <w:tcW w:w="2393" w:type="dxa"/>
          </w:tcPr>
          <w:p w:rsidR="00134CC0" w:rsidRDefault="00134CC0" w:rsidP="001B3F87">
            <w:r>
              <w:t>Бумага, магнитная лента</w:t>
            </w:r>
          </w:p>
        </w:tc>
      </w:tr>
      <w:tr w:rsidR="00134CC0" w:rsidTr="00CE2593">
        <w:tc>
          <w:tcPr>
            <w:tcW w:w="3135" w:type="dxa"/>
          </w:tcPr>
          <w:p w:rsidR="00134CC0" w:rsidRDefault="00134CC0" w:rsidP="001B3F87">
            <w:r>
              <w:t>картина</w:t>
            </w:r>
          </w:p>
        </w:tc>
        <w:tc>
          <w:tcPr>
            <w:tcW w:w="2393" w:type="dxa"/>
          </w:tcPr>
          <w:p w:rsidR="00134CC0" w:rsidRDefault="00134CC0" w:rsidP="001B3F87">
            <w:r>
              <w:t xml:space="preserve">Зрительный </w:t>
            </w:r>
          </w:p>
        </w:tc>
        <w:tc>
          <w:tcPr>
            <w:tcW w:w="2393" w:type="dxa"/>
          </w:tcPr>
          <w:p w:rsidR="00134CC0" w:rsidRDefault="00134CC0" w:rsidP="001B3F87">
            <w:r w:rsidRPr="00025385">
              <w:t>Графический</w:t>
            </w:r>
          </w:p>
        </w:tc>
        <w:tc>
          <w:tcPr>
            <w:tcW w:w="2393" w:type="dxa"/>
          </w:tcPr>
          <w:p w:rsidR="00134CC0" w:rsidRDefault="00134CC0" w:rsidP="001B3F87">
            <w:r>
              <w:t>холст</w:t>
            </w:r>
          </w:p>
        </w:tc>
      </w:tr>
      <w:tr w:rsidR="00134CC0" w:rsidTr="00CE2593">
        <w:tc>
          <w:tcPr>
            <w:tcW w:w="3135" w:type="dxa"/>
          </w:tcPr>
          <w:p w:rsidR="00134CC0" w:rsidRDefault="00134CC0" w:rsidP="001B3F87">
            <w:r>
              <w:t>опера</w:t>
            </w:r>
          </w:p>
        </w:tc>
        <w:tc>
          <w:tcPr>
            <w:tcW w:w="2393" w:type="dxa"/>
          </w:tcPr>
          <w:p w:rsidR="00134CC0" w:rsidRDefault="00134CC0" w:rsidP="001B3F87">
            <w:r w:rsidRPr="00EC2850">
              <w:t xml:space="preserve"> аудиальный</w:t>
            </w:r>
          </w:p>
        </w:tc>
        <w:tc>
          <w:tcPr>
            <w:tcW w:w="2393" w:type="dxa"/>
          </w:tcPr>
          <w:p w:rsidR="00134CC0" w:rsidRDefault="00134CC0" w:rsidP="001B3F87">
            <w:r>
              <w:t>музыкальный</w:t>
            </w:r>
          </w:p>
        </w:tc>
        <w:tc>
          <w:tcPr>
            <w:tcW w:w="2393" w:type="dxa"/>
          </w:tcPr>
          <w:p w:rsidR="00134CC0" w:rsidRDefault="00134CC0" w:rsidP="001B3F87">
            <w:r w:rsidRPr="00025385">
              <w:t>Акустические волны</w:t>
            </w:r>
          </w:p>
        </w:tc>
      </w:tr>
      <w:tr w:rsidR="00134CC0" w:rsidTr="00CE2593">
        <w:tc>
          <w:tcPr>
            <w:tcW w:w="3135" w:type="dxa"/>
          </w:tcPr>
          <w:p w:rsidR="00134CC0" w:rsidRDefault="00134CC0" w:rsidP="001B3F87">
            <w:r>
              <w:t>радиопередача</w:t>
            </w:r>
          </w:p>
        </w:tc>
        <w:tc>
          <w:tcPr>
            <w:tcW w:w="2393" w:type="dxa"/>
          </w:tcPr>
          <w:p w:rsidR="00134CC0" w:rsidRDefault="00134CC0" w:rsidP="001B3F87">
            <w:r w:rsidRPr="00025385">
              <w:t>аудиальный</w:t>
            </w:r>
          </w:p>
        </w:tc>
        <w:tc>
          <w:tcPr>
            <w:tcW w:w="2393" w:type="dxa"/>
          </w:tcPr>
          <w:p w:rsidR="00134CC0" w:rsidRDefault="00134CC0" w:rsidP="001B3F87">
            <w:r w:rsidRPr="00025385">
              <w:t>Текстовый</w:t>
            </w:r>
          </w:p>
        </w:tc>
        <w:tc>
          <w:tcPr>
            <w:tcW w:w="2393" w:type="dxa"/>
          </w:tcPr>
          <w:p w:rsidR="00134CC0" w:rsidRDefault="00134CC0" w:rsidP="001B3F87">
            <w:r w:rsidRPr="00025385">
              <w:t>Акустические волны</w:t>
            </w:r>
          </w:p>
        </w:tc>
      </w:tr>
      <w:tr w:rsidR="00134CC0" w:rsidTr="00CE2593">
        <w:tc>
          <w:tcPr>
            <w:tcW w:w="3135" w:type="dxa"/>
          </w:tcPr>
          <w:p w:rsidR="00134CC0" w:rsidRDefault="00134CC0" w:rsidP="001B3F87">
            <w:r>
              <w:lastRenderedPageBreak/>
              <w:t>Телевизионная передача</w:t>
            </w:r>
          </w:p>
        </w:tc>
        <w:tc>
          <w:tcPr>
            <w:tcW w:w="2393" w:type="dxa"/>
          </w:tcPr>
          <w:p w:rsidR="00134CC0" w:rsidRDefault="00134CC0" w:rsidP="001B3F87">
            <w:r>
              <w:t>Зрительный +</w:t>
            </w:r>
            <w:r w:rsidRPr="00EC2850">
              <w:t xml:space="preserve"> аудиальный</w:t>
            </w:r>
          </w:p>
        </w:tc>
        <w:tc>
          <w:tcPr>
            <w:tcW w:w="2393" w:type="dxa"/>
          </w:tcPr>
          <w:p w:rsidR="00134CC0" w:rsidRDefault="00134CC0" w:rsidP="001B3F87">
            <w:r w:rsidRPr="00025385">
              <w:t>Комбинированный</w:t>
            </w:r>
          </w:p>
        </w:tc>
        <w:tc>
          <w:tcPr>
            <w:tcW w:w="2393" w:type="dxa"/>
          </w:tcPr>
          <w:p w:rsidR="00134CC0" w:rsidRDefault="00134CC0" w:rsidP="001B3F87">
            <w:r>
              <w:t>Электромагнитные волны</w:t>
            </w:r>
          </w:p>
        </w:tc>
      </w:tr>
      <w:tr w:rsidR="00134CC0" w:rsidTr="00CE2593">
        <w:tc>
          <w:tcPr>
            <w:tcW w:w="3135" w:type="dxa"/>
          </w:tcPr>
          <w:p w:rsidR="00134CC0" w:rsidRDefault="00134CC0" w:rsidP="001B3F87">
            <w:r>
              <w:t>Аромат сирени</w:t>
            </w:r>
          </w:p>
        </w:tc>
        <w:tc>
          <w:tcPr>
            <w:tcW w:w="2393" w:type="dxa"/>
          </w:tcPr>
          <w:p w:rsidR="00134CC0" w:rsidRDefault="00134CC0" w:rsidP="001B3F87">
            <w:r>
              <w:t>обонятельный</w:t>
            </w:r>
          </w:p>
        </w:tc>
        <w:tc>
          <w:tcPr>
            <w:tcW w:w="2393" w:type="dxa"/>
          </w:tcPr>
          <w:p w:rsidR="00134CC0" w:rsidRDefault="00134CC0" w:rsidP="001B3F87">
            <w:r>
              <w:t>-</w:t>
            </w:r>
          </w:p>
        </w:tc>
        <w:tc>
          <w:tcPr>
            <w:tcW w:w="2393" w:type="dxa"/>
          </w:tcPr>
          <w:p w:rsidR="00134CC0" w:rsidRDefault="00134CC0" w:rsidP="001B3F87">
            <w:r>
              <w:t>воздух</w:t>
            </w:r>
          </w:p>
        </w:tc>
      </w:tr>
      <w:tr w:rsidR="00134CC0" w:rsidTr="00CE2593">
        <w:tc>
          <w:tcPr>
            <w:tcW w:w="3135" w:type="dxa"/>
          </w:tcPr>
          <w:p w:rsidR="00134CC0" w:rsidRDefault="00134CC0" w:rsidP="001B3F87">
            <w:r>
              <w:t>Вкус лимона</w:t>
            </w:r>
          </w:p>
        </w:tc>
        <w:tc>
          <w:tcPr>
            <w:tcW w:w="2393" w:type="dxa"/>
          </w:tcPr>
          <w:p w:rsidR="00134CC0" w:rsidRDefault="00134CC0" w:rsidP="001B3F87">
            <w:r>
              <w:t>вкусовой</w:t>
            </w:r>
          </w:p>
        </w:tc>
        <w:tc>
          <w:tcPr>
            <w:tcW w:w="2393" w:type="dxa"/>
          </w:tcPr>
          <w:p w:rsidR="00134CC0" w:rsidRDefault="00134CC0" w:rsidP="001B3F87">
            <w:r>
              <w:t>-</w:t>
            </w:r>
          </w:p>
        </w:tc>
        <w:tc>
          <w:tcPr>
            <w:tcW w:w="2393" w:type="dxa"/>
          </w:tcPr>
          <w:p w:rsidR="00134CC0" w:rsidRDefault="00134CC0" w:rsidP="001B3F87">
            <w:r>
              <w:t>лимон</w:t>
            </w:r>
          </w:p>
        </w:tc>
      </w:tr>
      <w:tr w:rsidR="00134CC0" w:rsidTr="00CE2593">
        <w:tc>
          <w:tcPr>
            <w:tcW w:w="3135" w:type="dxa"/>
          </w:tcPr>
          <w:p w:rsidR="00134CC0" w:rsidRDefault="00134CC0" w:rsidP="001B3F87">
            <w:r>
              <w:t>Желтый цвет</w:t>
            </w:r>
          </w:p>
        </w:tc>
        <w:tc>
          <w:tcPr>
            <w:tcW w:w="2393" w:type="dxa"/>
          </w:tcPr>
          <w:p w:rsidR="00134CC0" w:rsidRDefault="00134CC0" w:rsidP="001B3F87">
            <w:r>
              <w:t>Зрительный</w:t>
            </w:r>
          </w:p>
        </w:tc>
        <w:tc>
          <w:tcPr>
            <w:tcW w:w="2393" w:type="dxa"/>
          </w:tcPr>
          <w:p w:rsidR="00134CC0" w:rsidRDefault="00134CC0" w:rsidP="001B3F87">
            <w:r w:rsidRPr="00025385">
              <w:t>Графический</w:t>
            </w:r>
          </w:p>
        </w:tc>
        <w:tc>
          <w:tcPr>
            <w:tcW w:w="2393" w:type="dxa"/>
          </w:tcPr>
          <w:p w:rsidR="00134CC0" w:rsidRDefault="00134CC0" w:rsidP="001B3F87">
            <w:r>
              <w:t xml:space="preserve">Бумага, </w:t>
            </w:r>
            <w:r w:rsidRPr="00025385">
              <w:t xml:space="preserve"> звуковые волны</w:t>
            </w:r>
          </w:p>
        </w:tc>
      </w:tr>
    </w:tbl>
    <w:p w:rsidR="00AD20E5" w:rsidRDefault="001E5FAB" w:rsidP="00280A86">
      <w:pPr>
        <w:spacing w:line="240" w:lineRule="auto"/>
        <w:ind w:left="-850"/>
        <w:jc w:val="both"/>
        <w:rPr>
          <w:b/>
          <w:sz w:val="28"/>
          <w:szCs w:val="28"/>
        </w:rPr>
      </w:pPr>
      <w:r w:rsidRPr="00C61D59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C00A6" wp14:editId="6A61956D">
                <wp:simplePos x="0" y="0"/>
                <wp:positionH relativeFrom="column">
                  <wp:posOffset>6978015</wp:posOffset>
                </wp:positionH>
                <wp:positionV relativeFrom="paragraph">
                  <wp:posOffset>1496695</wp:posOffset>
                </wp:positionV>
                <wp:extent cx="152400" cy="45719"/>
                <wp:effectExtent l="0" t="0" r="19050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457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9.45pt;margin-top:117.85pt;width:12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" fillcolor="#4f81bd [3204]" strokecolor="#e5dfec [663]" strokeweight="2pt"/>
            </w:pict>
          </mc:Fallback>
        </mc:AlternateContent>
      </w:r>
      <w:r w:rsidR="00C61D59" w:rsidRPr="00C61D59">
        <w:rPr>
          <w:b/>
          <w:sz w:val="28"/>
          <w:szCs w:val="28"/>
          <w:lang w:val="en-US"/>
        </w:rPr>
        <w:t xml:space="preserve">II </w:t>
      </w:r>
      <w:r w:rsidR="00C61D59" w:rsidRPr="00C61D59">
        <w:rPr>
          <w:b/>
          <w:sz w:val="28"/>
          <w:szCs w:val="28"/>
        </w:rPr>
        <w:t>раздел</w:t>
      </w:r>
      <w:r w:rsidR="00C61D59">
        <w:rPr>
          <w:b/>
          <w:sz w:val="28"/>
          <w:szCs w:val="28"/>
        </w:rPr>
        <w:t xml:space="preserve"> «Информационные компетентности»</w:t>
      </w:r>
    </w:p>
    <w:p w:rsidR="00E45A9F" w:rsidRPr="00E45A9F" w:rsidRDefault="00E45A9F" w:rsidP="00E45A9F">
      <w:pPr>
        <w:spacing w:line="240" w:lineRule="auto"/>
        <w:ind w:left="-850"/>
        <w:jc w:val="both"/>
        <w:rPr>
          <w:sz w:val="24"/>
          <w:szCs w:val="24"/>
        </w:rPr>
      </w:pPr>
      <w:r w:rsidRPr="00E45A9F">
        <w:rPr>
          <w:sz w:val="24"/>
          <w:szCs w:val="24"/>
        </w:rPr>
        <w:t xml:space="preserve">Возникает вопрос, что понимать под </w:t>
      </w:r>
      <w:r w:rsidRPr="00A43E11">
        <w:rPr>
          <w:b/>
          <w:sz w:val="24"/>
          <w:szCs w:val="24"/>
        </w:rPr>
        <w:t>информационной компетентностью</w:t>
      </w:r>
      <w:r w:rsidRPr="00E45A9F">
        <w:rPr>
          <w:sz w:val="24"/>
          <w:szCs w:val="24"/>
        </w:rPr>
        <w:t>. А. В. Хуторской, рассматривая это понятие, говорит, что при помощи реальных объектов (телевизор, магнитофон, телефон, факс, компьютер, принтер, модем, копир) и информационных технологий (ауди</w:t>
      </w:r>
      <w:proofErr w:type="gramStart"/>
      <w:r w:rsidRPr="00E45A9F">
        <w:rPr>
          <w:sz w:val="24"/>
          <w:szCs w:val="24"/>
        </w:rPr>
        <w:t>о-</w:t>
      </w:r>
      <w:proofErr w:type="gramEnd"/>
      <w:r w:rsidRPr="00E45A9F">
        <w:rPr>
          <w:sz w:val="24"/>
          <w:szCs w:val="24"/>
        </w:rPr>
        <w:t xml:space="preserve"> видеозапись, электронная почта, СМИ, Интернет) формируются умения самостоятельно искать, анализировать и отбирать необходимую информацию, организовывать, преобразовывать, со</w:t>
      </w:r>
      <w:r w:rsidR="00A43E11">
        <w:rPr>
          <w:sz w:val="24"/>
          <w:szCs w:val="24"/>
        </w:rPr>
        <w:t xml:space="preserve">хранять и передавать ее. </w:t>
      </w:r>
      <w:r w:rsidRPr="00E45A9F">
        <w:rPr>
          <w:sz w:val="24"/>
          <w:szCs w:val="24"/>
        </w:rPr>
        <w:t xml:space="preserve"> Данные компетенции обеспечивают навыки деятельности ученика по отношению к информации, содержащейся в учебных предметах и образовательных областях, а также в окружающем мире. </w:t>
      </w:r>
    </w:p>
    <w:p w:rsidR="00E45A9F" w:rsidRPr="00E45A9F" w:rsidRDefault="00A43E11" w:rsidP="00E45A9F">
      <w:pPr>
        <w:spacing w:line="240" w:lineRule="auto"/>
        <w:ind w:left="-850"/>
        <w:jc w:val="both"/>
        <w:rPr>
          <w:sz w:val="24"/>
          <w:szCs w:val="24"/>
        </w:rPr>
      </w:pPr>
      <w:r w:rsidRPr="00A43E11">
        <w:rPr>
          <w:b/>
          <w:sz w:val="24"/>
          <w:szCs w:val="24"/>
        </w:rPr>
        <w:t>Компетентность информационная</w:t>
      </w:r>
      <w:r>
        <w:rPr>
          <w:sz w:val="24"/>
          <w:szCs w:val="24"/>
        </w:rPr>
        <w:t xml:space="preserve"> - с</w:t>
      </w:r>
      <w:r w:rsidRPr="00A43E11">
        <w:rPr>
          <w:sz w:val="24"/>
          <w:szCs w:val="24"/>
        </w:rPr>
        <w:t xml:space="preserve">пособность и умение самостоятельно искать, анализировать, отбирать, обрабатывать и передавать необходимую информацию при помощи устных и письменных коммуникативных </w:t>
      </w:r>
      <w:r>
        <w:rPr>
          <w:sz w:val="24"/>
          <w:szCs w:val="24"/>
        </w:rPr>
        <w:t xml:space="preserve">информационных технологий. </w:t>
      </w:r>
    </w:p>
    <w:p w:rsidR="00E45A9F" w:rsidRPr="00E45A9F" w:rsidRDefault="00E45A9F" w:rsidP="00E45A9F">
      <w:pPr>
        <w:spacing w:line="240" w:lineRule="auto"/>
        <w:ind w:left="-850"/>
        <w:jc w:val="both"/>
        <w:rPr>
          <w:sz w:val="24"/>
          <w:szCs w:val="24"/>
        </w:rPr>
      </w:pPr>
      <w:r w:rsidRPr="00E45A9F">
        <w:rPr>
          <w:sz w:val="24"/>
          <w:szCs w:val="24"/>
        </w:rPr>
        <w:t xml:space="preserve"> Информационная компетентность включает в себя различные аспекты (способы деятельности):</w:t>
      </w:r>
    </w:p>
    <w:p w:rsidR="00E45A9F" w:rsidRPr="00E45A9F" w:rsidRDefault="00E45A9F" w:rsidP="00E45A9F">
      <w:pPr>
        <w:spacing w:line="240" w:lineRule="auto"/>
        <w:ind w:left="-850"/>
        <w:jc w:val="both"/>
        <w:rPr>
          <w:sz w:val="24"/>
          <w:szCs w:val="24"/>
        </w:rPr>
      </w:pPr>
      <w:r w:rsidRPr="00E45A9F">
        <w:rPr>
          <w:sz w:val="24"/>
          <w:szCs w:val="24"/>
        </w:rPr>
        <w:t>планирование информационного поиска; извлечение первичной (необработанной) и вторичной (обработанной и представленной ученику) информации;</w:t>
      </w:r>
    </w:p>
    <w:p w:rsidR="00E45A9F" w:rsidRPr="00E45A9F" w:rsidRDefault="00E45A9F" w:rsidP="00E45A9F">
      <w:pPr>
        <w:spacing w:line="240" w:lineRule="auto"/>
        <w:ind w:left="-850"/>
        <w:jc w:val="both"/>
        <w:rPr>
          <w:sz w:val="24"/>
          <w:szCs w:val="24"/>
        </w:rPr>
      </w:pPr>
      <w:r w:rsidRPr="00E45A9F">
        <w:rPr>
          <w:sz w:val="24"/>
          <w:szCs w:val="24"/>
        </w:rPr>
        <w:t>обработка информации;</w:t>
      </w:r>
    </w:p>
    <w:p w:rsidR="00E45A9F" w:rsidRPr="00E45A9F" w:rsidRDefault="00E45A9F" w:rsidP="00E45A9F">
      <w:pPr>
        <w:spacing w:line="240" w:lineRule="auto"/>
        <w:ind w:left="-850"/>
        <w:jc w:val="both"/>
        <w:rPr>
          <w:sz w:val="24"/>
          <w:szCs w:val="24"/>
        </w:rPr>
      </w:pPr>
      <w:r w:rsidRPr="00E45A9F">
        <w:rPr>
          <w:sz w:val="24"/>
          <w:szCs w:val="24"/>
        </w:rPr>
        <w:t>систематизация информации;</w:t>
      </w:r>
    </w:p>
    <w:p w:rsidR="00E45A9F" w:rsidRPr="00E45A9F" w:rsidRDefault="00E45A9F" w:rsidP="00E45A9F">
      <w:pPr>
        <w:spacing w:line="240" w:lineRule="auto"/>
        <w:ind w:left="-850"/>
        <w:jc w:val="both"/>
        <w:rPr>
          <w:sz w:val="24"/>
          <w:szCs w:val="24"/>
        </w:rPr>
      </w:pPr>
      <w:r w:rsidRPr="00E45A9F">
        <w:rPr>
          <w:sz w:val="24"/>
          <w:szCs w:val="24"/>
        </w:rPr>
        <w:t>интерпретация (объяснение и толкование) информации;</w:t>
      </w:r>
    </w:p>
    <w:p w:rsidR="00E45A9F" w:rsidRPr="00E45A9F" w:rsidRDefault="00E45A9F" w:rsidP="00E45A9F">
      <w:pPr>
        <w:spacing w:line="240" w:lineRule="auto"/>
        <w:ind w:left="-850"/>
        <w:jc w:val="both"/>
        <w:rPr>
          <w:sz w:val="24"/>
          <w:szCs w:val="24"/>
        </w:rPr>
      </w:pPr>
      <w:r w:rsidRPr="00E45A9F">
        <w:rPr>
          <w:sz w:val="24"/>
          <w:szCs w:val="24"/>
        </w:rPr>
        <w:t>представление информации в различных вариантах.</w:t>
      </w:r>
    </w:p>
    <w:p w:rsidR="00E45A9F" w:rsidRDefault="00E45A9F" w:rsidP="00E45A9F">
      <w:pPr>
        <w:spacing w:line="240" w:lineRule="auto"/>
        <w:ind w:left="-850"/>
        <w:jc w:val="both"/>
        <w:rPr>
          <w:sz w:val="24"/>
          <w:szCs w:val="24"/>
        </w:rPr>
      </w:pPr>
      <w:r w:rsidRPr="00E45A9F">
        <w:rPr>
          <w:sz w:val="24"/>
          <w:szCs w:val="24"/>
        </w:rPr>
        <w:t xml:space="preserve"> Основным показателем информационной компетентности личности является способность добыть информацию, переработать её в выводы, аргументированно представить полученный вывод.</w:t>
      </w:r>
    </w:p>
    <w:p w:rsidR="00241BC9" w:rsidRDefault="00241BC9" w:rsidP="00E45A9F">
      <w:pPr>
        <w:spacing w:line="240" w:lineRule="auto"/>
        <w:ind w:left="-850"/>
        <w:jc w:val="both"/>
        <w:rPr>
          <w:sz w:val="24"/>
          <w:szCs w:val="24"/>
        </w:rPr>
      </w:pPr>
      <w:r w:rsidRPr="00241BC9">
        <w:rPr>
          <w:b/>
          <w:sz w:val="24"/>
          <w:szCs w:val="24"/>
        </w:rPr>
        <w:t>Информационная компетентность</w:t>
      </w:r>
      <w:r>
        <w:rPr>
          <w:sz w:val="24"/>
          <w:szCs w:val="24"/>
        </w:rPr>
        <w:t xml:space="preserve"> входит в перечень ключевых компетентностей. Ниже представлена таблица характеристики информационной компетентности на каждой ступени общего образования.</w:t>
      </w:r>
    </w:p>
    <w:p w:rsidR="00241BC9" w:rsidRPr="00E45A9F" w:rsidRDefault="00241BC9" w:rsidP="00E45A9F">
      <w:pPr>
        <w:spacing w:line="240" w:lineRule="auto"/>
        <w:ind w:left="-850"/>
        <w:jc w:val="both"/>
        <w:rPr>
          <w:sz w:val="24"/>
          <w:szCs w:val="24"/>
        </w:rPr>
      </w:pPr>
    </w:p>
    <w:p w:rsidR="000D5B63" w:rsidRPr="000D5B63" w:rsidRDefault="000D5B63" w:rsidP="000D5B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5B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Информационная компетентность</w:t>
      </w:r>
    </w:p>
    <w:p w:rsidR="000D5B63" w:rsidRPr="000D5B63" w:rsidRDefault="000D5B63" w:rsidP="000D5B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"/>
          <w:szCs w:val="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667"/>
        <w:gridCol w:w="2666"/>
        <w:gridCol w:w="2570"/>
      </w:tblGrid>
      <w:tr w:rsidR="000D5B63" w:rsidRPr="000D5B63" w:rsidTr="001900D7">
        <w:tc>
          <w:tcPr>
            <w:tcW w:w="2411" w:type="dxa"/>
          </w:tcPr>
          <w:p w:rsidR="000D5B63" w:rsidRPr="000D5B63" w:rsidRDefault="000D5B63" w:rsidP="001900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Аспект</w:t>
            </w:r>
          </w:p>
        </w:tc>
        <w:tc>
          <w:tcPr>
            <w:tcW w:w="2667" w:type="dxa"/>
          </w:tcPr>
          <w:p w:rsidR="000D5B63" w:rsidRPr="000D5B63" w:rsidRDefault="000D5B63" w:rsidP="001900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i/>
                <w:sz w:val="20"/>
                <w:szCs w:val="20"/>
                <w:lang w:val="en-US" w:eastAsia="ru-RU"/>
              </w:rPr>
              <w:t>I</w:t>
            </w:r>
            <w:r w:rsidRPr="000D5B6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ступень</w:t>
            </w:r>
          </w:p>
        </w:tc>
        <w:tc>
          <w:tcPr>
            <w:tcW w:w="2666" w:type="dxa"/>
          </w:tcPr>
          <w:p w:rsidR="000D5B63" w:rsidRPr="000D5B63" w:rsidRDefault="000D5B63" w:rsidP="001900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i/>
                <w:sz w:val="20"/>
                <w:szCs w:val="20"/>
                <w:lang w:val="en-US" w:eastAsia="ru-RU"/>
              </w:rPr>
              <w:t>II</w:t>
            </w:r>
            <w:r w:rsidRPr="000D5B6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ступень</w:t>
            </w:r>
          </w:p>
        </w:tc>
        <w:tc>
          <w:tcPr>
            <w:tcW w:w="2570" w:type="dxa"/>
          </w:tcPr>
          <w:p w:rsidR="000D5B63" w:rsidRPr="000D5B63" w:rsidRDefault="000D5B63" w:rsidP="001900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i/>
                <w:sz w:val="20"/>
                <w:szCs w:val="20"/>
                <w:lang w:val="en-US" w:eastAsia="ru-RU"/>
              </w:rPr>
              <w:t>III</w:t>
            </w:r>
            <w:r w:rsidRPr="000D5B6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ступень</w:t>
            </w:r>
          </w:p>
        </w:tc>
      </w:tr>
      <w:tr w:rsidR="000D5B63" w:rsidRPr="000D5B63" w:rsidTr="001900D7">
        <w:trPr>
          <w:cantSplit/>
          <w:trHeight w:val="535"/>
        </w:trPr>
        <w:tc>
          <w:tcPr>
            <w:tcW w:w="2411" w:type="dxa"/>
            <w:vMerge w:val="restart"/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Планирование информационного поиска</w:t>
            </w:r>
          </w:p>
        </w:tc>
        <w:tc>
          <w:tcPr>
            <w:tcW w:w="2667" w:type="dxa"/>
            <w:tcBorders>
              <w:bottom w:val="nil"/>
            </w:tcBorders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указывает, какой информацией для решения поставленной задачи обладает, а какой нет,</w:t>
            </w:r>
          </w:p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выделяет из представленной информации ту, которая необходима при решении поставленной задачи,</w:t>
            </w:r>
          </w:p>
        </w:tc>
        <w:tc>
          <w:tcPr>
            <w:tcW w:w="2666" w:type="dxa"/>
            <w:tcBorders>
              <w:bottom w:val="nil"/>
            </w:tcBorders>
          </w:tcPr>
          <w:p w:rsid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указывает</w:t>
            </w:r>
            <w:proofErr w:type="gramEnd"/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какая информация (о чем) требуется для решения поставленной задачи,</w:t>
            </w:r>
          </w:p>
          <w:p w:rsidR="00241BC9" w:rsidRPr="000D5B63" w:rsidRDefault="00241BC9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bottom w:val="nil"/>
            </w:tcBorders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планирует информационный поиск в соответствии с поставленной задачей деятельности (в ходе которой необходимо использовать искомую информацию),</w:t>
            </w:r>
          </w:p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самостоятельно и аргументировано принимает решение о завершении информационного поиска (оценивает полученную информацию с точки зрения достаточности для решения задачи),</w:t>
            </w:r>
          </w:p>
        </w:tc>
      </w:tr>
      <w:tr w:rsidR="000D5B63" w:rsidRPr="000D5B63" w:rsidTr="001900D7">
        <w:trPr>
          <w:cantSplit/>
          <w:trHeight w:val="1311"/>
        </w:trPr>
        <w:tc>
          <w:tcPr>
            <w:tcW w:w="2411" w:type="dxa"/>
            <w:vMerge/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vMerge w:val="restart"/>
            <w:tcBorders>
              <w:top w:val="nil"/>
            </w:tcBorders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пользуется справочником, энциклопедией, ориентируется в книге по содержанию, а на сайте по ссылкам.</w:t>
            </w:r>
          </w:p>
        </w:tc>
        <w:tc>
          <w:tcPr>
            <w:tcW w:w="2666" w:type="dxa"/>
            <w:tcBorders>
              <w:top w:val="nil"/>
              <w:bottom w:val="nil"/>
            </w:tcBorders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пользуется карточным и электронным каталогом, поисковыми системами Интернет,</w:t>
            </w:r>
          </w:p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пользуется библиографическими изданиями, списками публикаций в периодических изданиях,</w:t>
            </w:r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B63" w:rsidRPr="000D5B63" w:rsidTr="001900D7">
        <w:trPr>
          <w:cantSplit/>
          <w:trHeight w:val="558"/>
        </w:trPr>
        <w:tc>
          <w:tcPr>
            <w:tcW w:w="2411" w:type="dxa"/>
            <w:vMerge/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vMerge/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</w:tcBorders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указывает, </w:t>
            </w:r>
            <w:proofErr w:type="gramStart"/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какого</w:t>
            </w:r>
            <w:proofErr w:type="gramEnd"/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типа источниках следует искать заданную информацию,</w:t>
            </w:r>
          </w:p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дает характеристику источника в соответствии с задачей информационного поиска.</w:t>
            </w:r>
          </w:p>
        </w:tc>
        <w:tc>
          <w:tcPr>
            <w:tcW w:w="2570" w:type="dxa"/>
            <w:tcBorders>
              <w:top w:val="nil"/>
            </w:tcBorders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указывает те вопросы, ответы на которые для решения поставленной задачи необходимо получить из разных по типу источников,</w:t>
            </w:r>
          </w:p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обосновывает использование источников информации того или иного типа, исходя из цели деятельности</w:t>
            </w:r>
          </w:p>
        </w:tc>
      </w:tr>
      <w:tr w:rsidR="000D5B63" w:rsidRPr="000D5B63" w:rsidTr="001900D7">
        <w:trPr>
          <w:trHeight w:val="977"/>
        </w:trPr>
        <w:tc>
          <w:tcPr>
            <w:tcW w:w="2411" w:type="dxa"/>
            <w:vMerge w:val="restart"/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Извлечение первичной</w:t>
            </w:r>
            <w:r w:rsidRPr="000D5B6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информации</w:t>
            </w:r>
          </w:p>
        </w:tc>
        <w:tc>
          <w:tcPr>
            <w:tcW w:w="2667" w:type="dxa"/>
            <w:vMerge w:val="restart"/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проводит наблюдение \ эксперимент по плану в соответствии с поставленной задачей</w:t>
            </w:r>
          </w:p>
        </w:tc>
        <w:tc>
          <w:tcPr>
            <w:tcW w:w="2666" w:type="dxa"/>
            <w:tcBorders>
              <w:bottom w:val="nil"/>
            </w:tcBorders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самостоятельно проводит наблюдение \ эксперимент, планируя его цель и ход в соответствии с задачей информационного поиска</w:t>
            </w:r>
          </w:p>
        </w:tc>
        <w:tc>
          <w:tcPr>
            <w:tcW w:w="2570" w:type="dxa"/>
            <w:tcBorders>
              <w:bottom w:val="nil"/>
            </w:tcBorders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B63" w:rsidRPr="000D5B63" w:rsidTr="001900D7">
        <w:trPr>
          <w:trHeight w:val="889"/>
        </w:trPr>
        <w:tc>
          <w:tcPr>
            <w:tcW w:w="2411" w:type="dxa"/>
            <w:vMerge/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vMerge/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извлекает информацию по заданному вопросу из статистического источника, исторического источника, художественной литературы</w:t>
            </w:r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самостоятельно планирует и осуществляет извлечение информации из статистического источника, исторического источника, </w:t>
            </w:r>
          </w:p>
        </w:tc>
      </w:tr>
      <w:tr w:rsidR="000D5B63" w:rsidRPr="000D5B63" w:rsidTr="001900D7">
        <w:trPr>
          <w:trHeight w:val="267"/>
        </w:trPr>
        <w:tc>
          <w:tcPr>
            <w:tcW w:w="2411" w:type="dxa"/>
            <w:vMerge/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vMerge/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проводит мониторинг СМИ по плану в соответствии с поставленной задачей,</w:t>
            </w:r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самостоятельно проводит мониторинг СМИ, планируя его цель и ход в соответствии с задачей информационного </w:t>
            </w: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поиска</w:t>
            </w:r>
          </w:p>
        </w:tc>
      </w:tr>
      <w:tr w:rsidR="000D5B63" w:rsidRPr="000D5B63" w:rsidTr="001900D7">
        <w:trPr>
          <w:trHeight w:val="836"/>
        </w:trPr>
        <w:tc>
          <w:tcPr>
            <w:tcW w:w="2411" w:type="dxa"/>
            <w:vMerge/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vMerge/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</w:tcBorders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самостоятельно планирует и реализует сбор информации посредством опроса (в </w:t>
            </w:r>
            <w:proofErr w:type="spellStart"/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экспертного интервью),</w:t>
            </w:r>
          </w:p>
        </w:tc>
        <w:tc>
          <w:tcPr>
            <w:tcW w:w="2570" w:type="dxa"/>
            <w:tcBorders>
              <w:top w:val="nil"/>
            </w:tcBorders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B63" w:rsidRPr="000D5B63" w:rsidTr="001900D7">
        <w:trPr>
          <w:trHeight w:val="1209"/>
        </w:trPr>
        <w:tc>
          <w:tcPr>
            <w:tcW w:w="2411" w:type="dxa"/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Извлечение вторичной информации</w:t>
            </w:r>
          </w:p>
        </w:tc>
        <w:tc>
          <w:tcPr>
            <w:tcW w:w="2667" w:type="dxa"/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извлекает и систематизирует информацию по двум и более заданным основаниям </w:t>
            </w:r>
          </w:p>
          <w:p w:rsidR="000D5B63" w:rsidRPr="000D5B63" w:rsidRDefault="007119DF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(источник: 1-2 простых  по составу источников, содержащих избыточную информацию)</w:t>
            </w:r>
          </w:p>
        </w:tc>
        <w:tc>
          <w:tcPr>
            <w:tcW w:w="2666" w:type="dxa"/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самостоятельно формулирует основания, </w:t>
            </w:r>
            <w:proofErr w:type="gramStart"/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исходя из характера полученного задания и ранжирует</w:t>
            </w:r>
            <w:proofErr w:type="gramEnd"/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  и извлекает искомую информацию </w:t>
            </w:r>
          </w:p>
          <w:p w:rsidR="007119DF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указывает на обнаруженные противоречия</w:t>
            </w:r>
          </w:p>
          <w:p w:rsidR="000D5B63" w:rsidRPr="000D5B63" w:rsidRDefault="007119DF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(источник: </w:t>
            </w:r>
            <w:proofErr w:type="gramStart"/>
            <w:r w:rsidRPr="0071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два и более сложных источников</w:t>
            </w:r>
            <w:proofErr w:type="gramEnd"/>
            <w:r w:rsidRPr="0071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содержащих прямую и косвенную информацию по двум и более темам, в которых одна информация дополняет другую или содержится противоречивая информация),</w:t>
            </w:r>
          </w:p>
        </w:tc>
        <w:tc>
          <w:tcPr>
            <w:tcW w:w="2570" w:type="dxa"/>
          </w:tcPr>
          <w:p w:rsidR="000D5B63" w:rsidRPr="000D5B63" w:rsidRDefault="000D5B63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извлекает информацию по самостоятельно сформулированным основаниям, исходя из собственного понимания целей выполняемой работы</w:t>
            </w:r>
          </w:p>
          <w:p w:rsidR="000D5B63" w:rsidRPr="000D5B63" w:rsidRDefault="00AE3CAA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(источник: </w:t>
            </w:r>
            <w:proofErr w:type="gramStart"/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два и более сложных источников</w:t>
            </w:r>
            <w:proofErr w:type="gramEnd"/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содержащих прямую и косвенную информацию по двум и более темам, при этом одна информация противопоставлена другой или пересекается с другой).</w:t>
            </w:r>
          </w:p>
        </w:tc>
      </w:tr>
      <w:tr w:rsidR="00AE3CAA" w:rsidRPr="000D5B63" w:rsidTr="001900D7">
        <w:trPr>
          <w:trHeight w:val="1209"/>
        </w:trPr>
        <w:tc>
          <w:tcPr>
            <w:tcW w:w="2411" w:type="dxa"/>
          </w:tcPr>
          <w:p w:rsidR="00AE3CAA" w:rsidRPr="000D5B63" w:rsidRDefault="00AE3CAA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Первичная обработка информации</w:t>
            </w:r>
          </w:p>
        </w:tc>
        <w:tc>
          <w:tcPr>
            <w:tcW w:w="2667" w:type="dxa"/>
          </w:tcPr>
          <w:p w:rsidR="00AE3CAA" w:rsidRPr="00AE3CAA" w:rsidRDefault="00AE3CAA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систематизирует извлеченную информацию в рамках простой заданной структуры,</w:t>
            </w:r>
          </w:p>
          <w:p w:rsidR="00AE3CAA" w:rsidRPr="00AE3CAA" w:rsidRDefault="00AE3CAA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3CAA" w:rsidRPr="000D5B63" w:rsidRDefault="00AE3CAA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переводит простую (односоставную) информацию из графического представления или формализованного (символьного) представления в </w:t>
            </w:r>
            <w:proofErr w:type="gramStart"/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текстовое</w:t>
            </w:r>
            <w:proofErr w:type="gramEnd"/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наоборот.</w:t>
            </w:r>
          </w:p>
        </w:tc>
        <w:tc>
          <w:tcPr>
            <w:tcW w:w="2666" w:type="dxa"/>
          </w:tcPr>
          <w:p w:rsidR="00AE3CAA" w:rsidRPr="00AE3CAA" w:rsidRDefault="00AE3CAA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систематизирует извлеченную информацию в рамках сложной заданной структуры,</w:t>
            </w:r>
          </w:p>
          <w:p w:rsidR="00AE3CAA" w:rsidRPr="00AE3CAA" w:rsidRDefault="00AE3CAA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самостоятельно задает простую структуру для первичной систематизации информации по одной теме,</w:t>
            </w:r>
          </w:p>
          <w:p w:rsidR="00AE3CAA" w:rsidRPr="000D5B63" w:rsidRDefault="00AE3CAA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переводит сложную по составу (многоаспектную) информацию из графического представления или формализованного (символьного) представления в </w:t>
            </w:r>
            <w:proofErr w:type="gramStart"/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текстовое</w:t>
            </w:r>
            <w:proofErr w:type="gramEnd"/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наоборот.</w:t>
            </w:r>
          </w:p>
        </w:tc>
        <w:tc>
          <w:tcPr>
            <w:tcW w:w="2570" w:type="dxa"/>
          </w:tcPr>
          <w:p w:rsidR="00AE3CAA" w:rsidRPr="00AE3CAA" w:rsidRDefault="00AE3CAA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систематизирует извлеченную информацию в рамках самостоятельно избранной сложной структуры</w:t>
            </w:r>
          </w:p>
          <w:p w:rsidR="00AE3CAA" w:rsidRPr="000D5B63" w:rsidRDefault="00AE3CAA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обосновывает структуру для первичной обработки информации целью, для которой используется информация.</w:t>
            </w:r>
          </w:p>
        </w:tc>
      </w:tr>
      <w:tr w:rsidR="001900D7" w:rsidRPr="000D5B63" w:rsidTr="001900D7">
        <w:trPr>
          <w:trHeight w:val="1335"/>
        </w:trPr>
        <w:tc>
          <w:tcPr>
            <w:tcW w:w="2411" w:type="dxa"/>
            <w:vMerge w:val="restart"/>
          </w:tcPr>
          <w:p w:rsidR="001900D7" w:rsidRPr="00AE3CAA" w:rsidRDefault="001900D7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информации</w:t>
            </w:r>
          </w:p>
        </w:tc>
        <w:tc>
          <w:tcPr>
            <w:tcW w:w="2667" w:type="dxa"/>
            <w:vMerge w:val="restart"/>
          </w:tcPr>
          <w:p w:rsidR="001900D7" w:rsidRDefault="001900D7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точно излагает полученную информацию</w:t>
            </w:r>
          </w:p>
          <w:p w:rsidR="001900D7" w:rsidRPr="00AE3CAA" w:rsidRDefault="001900D7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задает вопросы, указывая на недостаточность информации или свое непонимание информации</w:t>
            </w:r>
          </w:p>
          <w:p w:rsidR="001900D7" w:rsidRPr="00AE3CAA" w:rsidRDefault="001900D7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находит вывод и аргументы в предложенном источнике информации.</w:t>
            </w:r>
          </w:p>
        </w:tc>
        <w:tc>
          <w:tcPr>
            <w:tcW w:w="2666" w:type="dxa"/>
            <w:vMerge w:val="restart"/>
          </w:tcPr>
          <w:p w:rsidR="001900D7" w:rsidRDefault="001900D7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излагает полученную информацию в контексте решаемой задачи,</w:t>
            </w:r>
          </w:p>
          <w:p w:rsidR="001900D7" w:rsidRPr="00AE3CAA" w:rsidRDefault="001900D7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реализует предложенный учителем способ проверки достоверности информации,</w:t>
            </w:r>
          </w:p>
          <w:p w:rsidR="001900D7" w:rsidRPr="00AE3CAA" w:rsidRDefault="001900D7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делает вывод (присоединяется к выводу) на основе полученной информации и приводит несколько аргументов или данных для его подтверждения</w:t>
            </w:r>
          </w:p>
        </w:tc>
        <w:tc>
          <w:tcPr>
            <w:tcW w:w="2570" w:type="dxa"/>
          </w:tcPr>
          <w:p w:rsidR="001900D7" w:rsidRPr="00AE3CAA" w:rsidRDefault="001900D7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самостоятельно указывает на информацию, нуждающуюся в проверке, и применяет способ проверки достоверности информации,</w:t>
            </w:r>
          </w:p>
          <w:p w:rsidR="001900D7" w:rsidRPr="00AE3CAA" w:rsidRDefault="001900D7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делает вывод на основе критического анализа разных точек зрения или сопоставления первичной и вторичной информации, </w:t>
            </w:r>
            <w:r w:rsidRPr="00AE3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подтверждает вывод собственной аргументацией или самостоятельно полученными данными</w:t>
            </w:r>
          </w:p>
        </w:tc>
      </w:tr>
      <w:tr w:rsidR="001900D7" w:rsidRPr="000D5B63" w:rsidTr="001900D7">
        <w:trPr>
          <w:trHeight w:val="70"/>
        </w:trPr>
        <w:tc>
          <w:tcPr>
            <w:tcW w:w="2411" w:type="dxa"/>
            <w:vMerge/>
          </w:tcPr>
          <w:p w:rsidR="001900D7" w:rsidRPr="00AE3CAA" w:rsidRDefault="001900D7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vMerge/>
            <w:tcBorders>
              <w:bottom w:val="nil"/>
            </w:tcBorders>
          </w:tcPr>
          <w:p w:rsidR="001900D7" w:rsidRPr="00AE3CAA" w:rsidRDefault="001900D7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vMerge/>
            <w:tcBorders>
              <w:bottom w:val="single" w:sz="4" w:space="0" w:color="auto"/>
            </w:tcBorders>
          </w:tcPr>
          <w:p w:rsidR="001900D7" w:rsidRPr="00AE3CAA" w:rsidRDefault="001900D7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1900D7" w:rsidRPr="00AE3CAA" w:rsidRDefault="001900D7" w:rsidP="0019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00D7" w:rsidTr="001900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2411" w:type="dxa"/>
          <w:wAfter w:w="5236" w:type="dxa"/>
          <w:trHeight w:val="100"/>
        </w:trPr>
        <w:tc>
          <w:tcPr>
            <w:tcW w:w="2667" w:type="dxa"/>
            <w:tcBorders>
              <w:top w:val="single" w:sz="4" w:space="0" w:color="auto"/>
            </w:tcBorders>
          </w:tcPr>
          <w:p w:rsidR="001900D7" w:rsidRDefault="001900D7" w:rsidP="001900D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E3CAA" w:rsidRPr="00AE3CAA" w:rsidRDefault="00AE3CAA" w:rsidP="00241BC9">
      <w:pPr>
        <w:ind w:left="-794"/>
        <w:rPr>
          <w:sz w:val="24"/>
          <w:szCs w:val="24"/>
        </w:rPr>
      </w:pPr>
      <w:r w:rsidRPr="00AE3CAA">
        <w:rPr>
          <w:sz w:val="24"/>
          <w:szCs w:val="24"/>
          <w:vertAlign w:val="superscript"/>
        </w:rPr>
        <w:t>3</w:t>
      </w:r>
      <w:proofErr w:type="gramStart"/>
      <w:r w:rsidRPr="00AE3CAA">
        <w:rPr>
          <w:sz w:val="24"/>
          <w:szCs w:val="24"/>
          <w:vertAlign w:val="superscript"/>
        </w:rPr>
        <w:t xml:space="preserve"> </w:t>
      </w:r>
      <w:r w:rsidRPr="00AE3CAA">
        <w:rPr>
          <w:sz w:val="24"/>
          <w:szCs w:val="24"/>
        </w:rPr>
        <w:t xml:space="preserve"> П</w:t>
      </w:r>
      <w:proofErr w:type="gramEnd"/>
      <w:r w:rsidRPr="00AE3CAA">
        <w:rPr>
          <w:sz w:val="24"/>
          <w:szCs w:val="24"/>
        </w:rPr>
        <w:t>од простым и сложным источником мы понимает источник однородный или комбинированный по способам предъявления информации (например, рисунок будет простым источником, а текст, содержащий таблицу или диаграмму – сложным). Под простой и сложной структурой мы понимаем структуру, составленную по одному или нескольким основаниям</w:t>
      </w:r>
    </w:p>
    <w:p w:rsidR="00AE3CAA" w:rsidRDefault="00AE3CAA" w:rsidP="00E45A9F">
      <w:pPr>
        <w:spacing w:line="240" w:lineRule="auto"/>
        <w:ind w:left="-850"/>
        <w:jc w:val="both"/>
        <w:rPr>
          <w:sz w:val="24"/>
          <w:szCs w:val="24"/>
        </w:rPr>
      </w:pPr>
      <w:r w:rsidRPr="00AE3CAA">
        <w:rPr>
          <w:sz w:val="24"/>
          <w:szCs w:val="24"/>
          <w:vertAlign w:val="superscript"/>
        </w:rPr>
        <w:t xml:space="preserve"> 2</w:t>
      </w:r>
      <w:proofErr w:type="gramStart"/>
      <w:r w:rsidRPr="00AE3CAA">
        <w:rPr>
          <w:sz w:val="24"/>
          <w:szCs w:val="24"/>
        </w:rPr>
        <w:t xml:space="preserve"> П</w:t>
      </w:r>
      <w:proofErr w:type="gramEnd"/>
      <w:r w:rsidRPr="00AE3CAA">
        <w:rPr>
          <w:sz w:val="24"/>
          <w:szCs w:val="24"/>
        </w:rPr>
        <w:t>од первичной информацией мы подразумеваем информацию, не подвергавшуюся кем-либо до работы с ней учащегося предварительной обработке.</w:t>
      </w:r>
    </w:p>
    <w:p w:rsidR="00241BC9" w:rsidRPr="001900D7" w:rsidRDefault="00241BC9" w:rsidP="00E45A9F">
      <w:pPr>
        <w:spacing w:line="240" w:lineRule="auto"/>
        <w:ind w:left="-850"/>
        <w:jc w:val="both"/>
        <w:rPr>
          <w:b/>
          <w:sz w:val="28"/>
          <w:szCs w:val="28"/>
        </w:rPr>
      </w:pPr>
      <w:r w:rsidRPr="001900D7">
        <w:rPr>
          <w:b/>
          <w:sz w:val="28"/>
          <w:szCs w:val="28"/>
          <w:lang w:val="en-US"/>
        </w:rPr>
        <w:t>III</w:t>
      </w:r>
      <w:r w:rsidRPr="001900D7">
        <w:rPr>
          <w:b/>
          <w:sz w:val="28"/>
          <w:szCs w:val="28"/>
        </w:rPr>
        <w:t xml:space="preserve"> раздел «</w:t>
      </w:r>
      <w:r w:rsidR="001900D7" w:rsidRPr="001900D7">
        <w:rPr>
          <w:b/>
          <w:sz w:val="28"/>
          <w:szCs w:val="28"/>
        </w:rPr>
        <w:t>ФГОС и информационные умения школьников</w:t>
      </w:r>
      <w:r w:rsidRPr="001900D7">
        <w:rPr>
          <w:b/>
          <w:sz w:val="28"/>
          <w:szCs w:val="28"/>
        </w:rPr>
        <w:t>»</w:t>
      </w:r>
    </w:p>
    <w:p w:rsidR="00241BC9" w:rsidRPr="00241BC9" w:rsidRDefault="00241BC9" w:rsidP="00241BC9">
      <w:pPr>
        <w:spacing w:line="240" w:lineRule="auto"/>
        <w:ind w:left="-850"/>
        <w:jc w:val="both"/>
        <w:rPr>
          <w:sz w:val="24"/>
          <w:szCs w:val="24"/>
        </w:rPr>
      </w:pPr>
      <w:proofErr w:type="gramStart"/>
      <w:r w:rsidRPr="00241BC9">
        <w:rPr>
          <w:sz w:val="24"/>
          <w:szCs w:val="24"/>
        </w:rPr>
        <w:t>Анализ научной литературы позволил выделить следующие структурные компоненты информационной компетентности младших школьников: мотивационный (наличие мотива достижения цели, готовность и интерес к деятельности); операционно-</w:t>
      </w:r>
      <w:proofErr w:type="spellStart"/>
      <w:r w:rsidRPr="00241BC9">
        <w:rPr>
          <w:sz w:val="24"/>
          <w:szCs w:val="24"/>
        </w:rPr>
        <w:t>деятельностный</w:t>
      </w:r>
      <w:proofErr w:type="spellEnd"/>
      <w:r w:rsidRPr="00241BC9">
        <w:rPr>
          <w:sz w:val="24"/>
          <w:szCs w:val="24"/>
        </w:rPr>
        <w:t xml:space="preserve"> (демонстрирует эффективность и продуктивность информационной деятельности, умение применять информационные технологии); когнитивный (наличие знаний, умений и способности применять их в деятельности); рефлексивный (обеспечивает готовность к поиску решения возникающих проблем).</w:t>
      </w:r>
      <w:proofErr w:type="gramEnd"/>
    </w:p>
    <w:p w:rsidR="00241BC9" w:rsidRDefault="00241BC9" w:rsidP="00241BC9">
      <w:pPr>
        <w:spacing w:line="240" w:lineRule="auto"/>
        <w:ind w:left="-850"/>
        <w:jc w:val="both"/>
        <w:rPr>
          <w:sz w:val="24"/>
          <w:szCs w:val="24"/>
        </w:rPr>
      </w:pPr>
      <w:r w:rsidRPr="00241BC9">
        <w:rPr>
          <w:sz w:val="24"/>
          <w:szCs w:val="24"/>
        </w:rPr>
        <w:t xml:space="preserve"> Под развитием информационной компетентности младшего школьника понимаются количественные и качественные изменения в содержании структуры информационной компетентности младшего школьника.</w:t>
      </w:r>
    </w:p>
    <w:p w:rsidR="001900D7" w:rsidRDefault="001900D7" w:rsidP="00241BC9">
      <w:pPr>
        <w:spacing w:line="240" w:lineRule="auto"/>
        <w:ind w:left="-850"/>
        <w:jc w:val="both"/>
        <w:rPr>
          <w:sz w:val="24"/>
          <w:szCs w:val="24"/>
        </w:rPr>
      </w:pPr>
      <w:r w:rsidRPr="001900D7">
        <w:rPr>
          <w:b/>
          <w:sz w:val="24"/>
          <w:szCs w:val="24"/>
        </w:rPr>
        <w:t>А) ФГОС НОО</w:t>
      </w:r>
      <w:r>
        <w:rPr>
          <w:sz w:val="24"/>
          <w:szCs w:val="24"/>
        </w:rPr>
        <w:t>. Умения работать с информацией младших школьников обозначены в междисциплинарной программе «Чтение: работа с информацией». Можно познакомиться с содержанием работы с учителями начальных классов на Форуме управления образования в разделе «Методическая работа».</w:t>
      </w:r>
    </w:p>
    <w:p w:rsidR="00A153C6" w:rsidRPr="00A153C6" w:rsidRDefault="001900D7" w:rsidP="00A153C6">
      <w:pPr>
        <w:spacing w:line="240" w:lineRule="auto"/>
        <w:ind w:left="-850"/>
        <w:jc w:val="both"/>
        <w:rPr>
          <w:sz w:val="24"/>
          <w:szCs w:val="24"/>
        </w:rPr>
      </w:pPr>
      <w:r w:rsidRPr="00A153C6">
        <w:rPr>
          <w:b/>
          <w:sz w:val="24"/>
          <w:szCs w:val="24"/>
        </w:rPr>
        <w:t>Б) ФГОС НОО</w:t>
      </w:r>
      <w:r w:rsidR="00A153C6" w:rsidRPr="00A153C6">
        <w:rPr>
          <w:b/>
          <w:sz w:val="24"/>
          <w:szCs w:val="24"/>
        </w:rPr>
        <w:t>.</w:t>
      </w:r>
      <w:r w:rsidR="00A153C6" w:rsidRPr="00A153C6">
        <w:t xml:space="preserve"> </w:t>
      </w:r>
      <w:r w:rsidR="00A153C6" w:rsidRPr="00A153C6">
        <w:rPr>
          <w:sz w:val="24"/>
          <w:szCs w:val="24"/>
        </w:rPr>
        <w:t xml:space="preserve">Примерная программа учебно-исследовательской и проектной деятельности </w:t>
      </w:r>
    </w:p>
    <w:p w:rsidR="001900D7" w:rsidRDefault="00A153C6" w:rsidP="00A153C6">
      <w:pPr>
        <w:spacing w:line="240" w:lineRule="auto"/>
        <w:ind w:left="-850"/>
        <w:jc w:val="both"/>
        <w:rPr>
          <w:sz w:val="24"/>
          <w:szCs w:val="24"/>
        </w:rPr>
      </w:pPr>
      <w:r w:rsidRPr="00A153C6">
        <w:rPr>
          <w:sz w:val="24"/>
          <w:szCs w:val="24"/>
        </w:rPr>
        <w:t>на ступени основного  общего образования</w:t>
      </w:r>
      <w:r>
        <w:rPr>
          <w:sz w:val="24"/>
          <w:szCs w:val="24"/>
        </w:rPr>
        <w:t xml:space="preserve"> в разделе </w:t>
      </w:r>
      <w:r w:rsidRPr="00A153C6">
        <w:t xml:space="preserve"> </w:t>
      </w:r>
      <w:r w:rsidRPr="00A153C6">
        <w:rPr>
          <w:sz w:val="24"/>
          <w:szCs w:val="24"/>
        </w:rPr>
        <w:t>4.</w:t>
      </w:r>
      <w:r w:rsidRPr="00A153C6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Pr="00A153C6">
        <w:rPr>
          <w:sz w:val="24"/>
          <w:szCs w:val="24"/>
        </w:rPr>
        <w:t xml:space="preserve">Оценка </w:t>
      </w:r>
      <w:proofErr w:type="spellStart"/>
      <w:r w:rsidRPr="00A153C6">
        <w:rPr>
          <w:sz w:val="24"/>
          <w:szCs w:val="24"/>
        </w:rPr>
        <w:t>сформированности</w:t>
      </w:r>
      <w:proofErr w:type="spellEnd"/>
      <w:r w:rsidRPr="00A153C6">
        <w:rPr>
          <w:sz w:val="24"/>
          <w:szCs w:val="24"/>
        </w:rPr>
        <w:t xml:space="preserve"> ключевых компетентностей в рамках оценивания учебно-исследовательской и проектной деятельности</w:t>
      </w:r>
      <w:r>
        <w:rPr>
          <w:sz w:val="24"/>
          <w:szCs w:val="24"/>
        </w:rPr>
        <w:t xml:space="preserve">» предусматривает оценку </w:t>
      </w:r>
      <w:proofErr w:type="spellStart"/>
      <w:r w:rsidR="00D16D27"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ключевых компетентностей</w:t>
      </w:r>
      <w:r w:rsidR="00D16D27">
        <w:rPr>
          <w:sz w:val="24"/>
          <w:szCs w:val="24"/>
        </w:rPr>
        <w:t xml:space="preserve">, в том числе и </w:t>
      </w:r>
      <w:r w:rsidR="003D7145">
        <w:rPr>
          <w:sz w:val="24"/>
          <w:szCs w:val="24"/>
        </w:rPr>
        <w:t xml:space="preserve"> информационной: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b/>
          <w:sz w:val="24"/>
          <w:szCs w:val="24"/>
        </w:rPr>
      </w:pPr>
      <w:r w:rsidRPr="00D16D27">
        <w:rPr>
          <w:b/>
          <w:sz w:val="24"/>
          <w:szCs w:val="24"/>
        </w:rPr>
        <w:t>Работа с информацией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b/>
          <w:sz w:val="24"/>
          <w:szCs w:val="24"/>
          <w:u w:val="single"/>
        </w:rPr>
      </w:pPr>
      <w:r w:rsidRPr="00D16D27">
        <w:rPr>
          <w:b/>
          <w:sz w:val="24"/>
          <w:szCs w:val="24"/>
          <w:u w:val="single"/>
        </w:rPr>
        <w:t>Поиск информации: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 xml:space="preserve">Предлагаются две линии оценки: определение недостатка информации для совершения действия / принятия решения (определение пробелов в информации) и получение информации из различных источников, представленных на различных носителях. 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Определение недостатка информации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Объектом оценки является консультация, а основанием - наблюдение руководителя проекта.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lastRenderedPageBreak/>
        <w:t>1-2 балла: признаком понимания учащимся недостаточности информации является заданный им вопрос; продвижение учащегося с 1 балла на 2 связано с проявлением первых признаков предварительного анализа информации.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3-4 балла: продвижение учащегося выражается в том, что сначала он определяет, имеет ли он информацию по конкретно очерченному вопросу, а затем самостоятельно очерчивает тот круг вопросов, связанных с реализацией проекта, по которым он не имеет информации.</w:t>
      </w:r>
      <w:r w:rsidRPr="00D16D27">
        <w:rPr>
          <w:sz w:val="24"/>
          <w:szCs w:val="24"/>
        </w:rPr>
        <w:cr/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На этих уровнях учащийся может фиксировать основные вопросы и действия, предпринятые по поиску информации в дневнике (отчете), поэтому объектом оценки может являться как дневник (отчет), так и, по-прежнему, наблюдение за консультацией, если учащийся и руководитель проекта договорились о минимальном содержании дневника (отчета)</w:t>
      </w:r>
      <w:proofErr w:type="gramStart"/>
      <w:r w:rsidRPr="00D16D27">
        <w:rPr>
          <w:sz w:val="24"/>
          <w:szCs w:val="24"/>
        </w:rPr>
        <w:t xml:space="preserve"> .</w:t>
      </w:r>
      <w:proofErr w:type="gramEnd"/>
      <w:r w:rsidRPr="00D16D27">
        <w:rPr>
          <w:sz w:val="24"/>
          <w:szCs w:val="24"/>
        </w:rPr>
        <w:t xml:space="preserve"> 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5 баллов: учащийся самостоятельно предлагает те источники, в которых он будет производить поиск по четко очерченному руководителем проекта вопросу (например, областная газета, энциклопедия, научно-популярное издание, наблюдение за экспериментом, опрос и т.п.).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6 баллов: подразумевается, что учащийся спланировал информационный поиск (в том числе, разделение ответственности при групповом проекте, выделение тех вопросов, по которым может работать кто-то один, и тех, которые должны изучить все члены группы, и т.п.) и реализовал свой план.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7 баллов: учащийся не только формулирует свою потребность в информации, но и выделяет важную и второстепенную для принятия решения информацию или прогнозирует, что информация по тому или иному вопросу будет однозначной (достоверной), что выражается в намерении проверить полученную информацию, работая с несколькими источниками одного или разных видов.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8 баллов: самостоятельное завершение поиска информации означает, что учащийся может определять не только необходимую, но и достаточную информацию для того или иного решения.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b/>
          <w:sz w:val="24"/>
          <w:szCs w:val="24"/>
          <w:u w:val="single"/>
        </w:rPr>
      </w:pPr>
      <w:r w:rsidRPr="00D16D27">
        <w:rPr>
          <w:b/>
          <w:sz w:val="24"/>
          <w:szCs w:val="24"/>
          <w:u w:val="single"/>
        </w:rPr>
        <w:t>Получение информации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1 балл: объектом оценки является консультация, а основанием - наблюдение руководителя проекта; демонстрировать владение полученной информацией учащийся может, отвечая на вопросы, предпринимая действия (если возможная ошибка в понимании источника не влечет за собой нарушение техники безопасности) или излагая полученную информацию.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Поиск информации тесно связан с ее первичной обработкой, которая приводит к созданию вторичного информационного источника учащимся (пометки, конспект, цитатник, коллаж и т.п.), поэтому уже в начальной школе дневник проектной деятельности может стать тем документом, в котором фиксируется полученная учеником информация, и, соответственно, объектом оценки. Вместе с тем, возможно, учитель рекомендует фиксировать информацию с помощью закладок, ксерокопирования, заполнения готовых форм, карточек и т.п. В таком случае эти объекты подвергаются оценке в ходе консультации.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 xml:space="preserve">4 балла: свидетельством того, что ученик получил сведения из каких-либо конкретных источников, может являться библиография, тематический каталог с разнообразными пометками учащегося, "закладки", выполненные в </w:t>
      </w:r>
      <w:proofErr w:type="spellStart"/>
      <w:r w:rsidRPr="00D16D27">
        <w:rPr>
          <w:sz w:val="24"/>
          <w:szCs w:val="24"/>
        </w:rPr>
        <w:t>Internet</w:t>
      </w:r>
      <w:proofErr w:type="spellEnd"/>
      <w:r w:rsidRPr="00D16D27">
        <w:rPr>
          <w:sz w:val="24"/>
          <w:szCs w:val="24"/>
        </w:rPr>
        <w:t xml:space="preserve"> </w:t>
      </w:r>
      <w:proofErr w:type="spellStart"/>
      <w:r w:rsidRPr="00D16D27">
        <w:rPr>
          <w:sz w:val="24"/>
          <w:szCs w:val="24"/>
        </w:rPr>
        <w:t>Explorer</w:t>
      </w:r>
      <w:proofErr w:type="spellEnd"/>
      <w:r w:rsidRPr="00D16D27">
        <w:rPr>
          <w:sz w:val="24"/>
          <w:szCs w:val="24"/>
        </w:rPr>
        <w:t>, и т.п.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b/>
          <w:sz w:val="24"/>
          <w:szCs w:val="24"/>
          <w:u w:val="single"/>
        </w:rPr>
      </w:pPr>
      <w:r w:rsidRPr="00D16D27">
        <w:rPr>
          <w:b/>
          <w:sz w:val="24"/>
          <w:szCs w:val="24"/>
          <w:u w:val="single"/>
        </w:rPr>
        <w:t>Обработка информации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lastRenderedPageBreak/>
        <w:t>Объектом оценки является консультация, а основанием - наблюдение руководителя проекта. Нарастание баллов связано с последовательным усложнением мыслительных операций и действий, а также самостоятельности учащихся. Первая линии критериев оценки связана с критическим осмыслением информации.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1 балл: ученик в ходе консультации воспроизводит полученную им информацию.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2 балла: ученик выделяет те фрагменты полученной информации, которые оказались новыми для него, или задает вопросы на понимание.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3 балла: ученик называет несовпадения в предложенных учителем сведениях. Задача учителя состоит в том, что снабдить ученика такой информацией, при этом расхождения могут быть связаны с различными точками зрения по одному и тому же вопросу и т.п.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4 баллов: ученик "держит" рамку проекта, то есть постоянно работает с информацией с точки зрения целей и задач своего проекта, устанавливая при этом как очевидные связи, так и латентные.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5 баллов: ученик указывает на выходящие из общего ряда или противоречащие друг другу сведения, например, задает вопрос об этом учителю или сообщает ему об этом.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6 баллов: ученик привел объяснение, касающееся данных (сведений), выходящих из общего ряда, например, принадлежность авторов монографий к разным научным школам или необходимые условия протекания эксперимента.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 xml:space="preserve">7 баллов: ученик реализовал способ разрешения противоречия или проверки достоверности информации, предложенный учителем, или (8 </w:t>
      </w:r>
      <w:proofErr w:type="gramStart"/>
      <w:r w:rsidRPr="00D16D27">
        <w:rPr>
          <w:sz w:val="24"/>
          <w:szCs w:val="24"/>
        </w:rPr>
        <w:t xml:space="preserve">баллов) </w:t>
      </w:r>
      <w:proofErr w:type="gramEnd"/>
      <w:r w:rsidRPr="00D16D27">
        <w:rPr>
          <w:sz w:val="24"/>
          <w:szCs w:val="24"/>
        </w:rPr>
        <w:t>такой способ выбран самостоятельно. Эти способы могут быть связаны как с совершением логических операций (например, сравнительный анализ), так и с экспериментальной проверкой (например, апробация предложенного способа).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Вторая линии критериев оценки связана с умением делать выводы на основе полученной информации.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1 балл: сначала принципиально важным является умение учащегося воспроизвести готовый вывод и аргументацию, заимствованные из изученного источника информации.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2 балла: о том, что вывод, заимствованный из источника информации, понят учеником, свидетельствует то, что он смог привести пример, подтверждающий вывод.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3 балла: ученик предлагает свою идею, основываясь на полученной информации. Под идеей подразумеваются любые предложения ученика, связанные с работой над проектом, а не научная идея.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4-5 баллов: ученик делает вывод (присоединился к выводу) на основе полученной информации и привел хотя бы один новый аргумент в его поддержку. В данном случае речь идет о субъективной новизне, то есть вполне вероятно, что приведенный учеником аргумент (для оценки в 5 баллов - несколько аргументов) известен в науке (культуре), но в изученном источнике информации не приведен.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6 баллов: ученик выстраивает совокупность аргументов (заимствованных из источника информации или приведенных самостоятельно), подтверждающих вывод в собственной логике, например, выстраивая свою собственную последовательность доказательства или доказывая от противного.</w:t>
      </w:r>
    </w:p>
    <w:p w:rsidR="00D16D27" w:rsidRP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lastRenderedPageBreak/>
        <w:t>7 баллов: ученик сделал вывод на основе критического анализа разных точек зрения или сопоставления первичной информации (то есть самостоятельно полученных или необработанных результатов опросов, экспериментов и т.п.) и вторичной информации.</w:t>
      </w:r>
    </w:p>
    <w:p w:rsidR="00D16D27" w:rsidRDefault="00D16D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D16D27">
        <w:rPr>
          <w:sz w:val="24"/>
          <w:szCs w:val="24"/>
        </w:rPr>
        <w:t>8 баллов: ученик подтвердил свой вывод собственной аргументацией или самостоятельно полученными данными.</w:t>
      </w:r>
    </w:p>
    <w:p w:rsidR="00B22A27" w:rsidRDefault="00B22A27" w:rsidP="00D16D27">
      <w:pPr>
        <w:spacing w:line="240" w:lineRule="auto"/>
        <w:ind w:left="-850"/>
        <w:jc w:val="both"/>
        <w:rPr>
          <w:sz w:val="24"/>
          <w:szCs w:val="24"/>
        </w:rPr>
      </w:pPr>
      <w:r w:rsidRPr="003D7145">
        <w:rPr>
          <w:b/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proofErr w:type="spellStart"/>
      <w:r w:rsidRPr="003D7145">
        <w:rPr>
          <w:b/>
          <w:sz w:val="24"/>
          <w:szCs w:val="24"/>
        </w:rPr>
        <w:t>Метапредметные</w:t>
      </w:r>
      <w:proofErr w:type="spellEnd"/>
      <w:r w:rsidR="00BD0EEE">
        <w:rPr>
          <w:b/>
          <w:sz w:val="24"/>
          <w:szCs w:val="24"/>
        </w:rPr>
        <w:t xml:space="preserve"> </w:t>
      </w:r>
      <w:r w:rsidR="00D84876" w:rsidRPr="003D7145">
        <w:rPr>
          <w:b/>
          <w:sz w:val="24"/>
          <w:szCs w:val="24"/>
        </w:rPr>
        <w:t xml:space="preserve"> (работа с информацией)</w:t>
      </w:r>
      <w:r w:rsidRPr="003D7145">
        <w:rPr>
          <w:b/>
          <w:sz w:val="24"/>
          <w:szCs w:val="24"/>
        </w:rPr>
        <w:t xml:space="preserve"> умения</w:t>
      </w:r>
      <w:r w:rsidR="00BD0EEE">
        <w:rPr>
          <w:b/>
          <w:sz w:val="24"/>
          <w:szCs w:val="24"/>
        </w:rPr>
        <w:t xml:space="preserve">, прописанные </w:t>
      </w:r>
      <w:r w:rsidRPr="003D7145">
        <w:rPr>
          <w:b/>
          <w:sz w:val="24"/>
          <w:szCs w:val="24"/>
        </w:rPr>
        <w:t xml:space="preserve"> в примерных программах</w:t>
      </w:r>
      <w:r w:rsidR="00D84876">
        <w:rPr>
          <w:sz w:val="24"/>
          <w:szCs w:val="24"/>
        </w:rPr>
        <w:t>:</w:t>
      </w:r>
    </w:p>
    <w:tbl>
      <w:tblPr>
        <w:tblStyle w:val="a3"/>
        <w:tblW w:w="0" w:type="auto"/>
        <w:tblInd w:w="-850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4419"/>
      </w:tblGrid>
      <w:tr w:rsidR="00D84876" w:rsidTr="00C76DB8">
        <w:tc>
          <w:tcPr>
            <w:tcW w:w="1384" w:type="dxa"/>
          </w:tcPr>
          <w:p w:rsidR="00D84876" w:rsidRDefault="00D84876" w:rsidP="00D16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84876" w:rsidRDefault="00D84876" w:rsidP="00D16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19" w:type="dxa"/>
          </w:tcPr>
          <w:p w:rsidR="00D84876" w:rsidRDefault="00D84876" w:rsidP="00D16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D84876" w:rsidTr="00C76DB8">
        <w:tc>
          <w:tcPr>
            <w:tcW w:w="1384" w:type="dxa"/>
          </w:tcPr>
          <w:p w:rsidR="00D84876" w:rsidRDefault="00D84876" w:rsidP="00D16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D84876" w:rsidRPr="00D84876" w:rsidRDefault="00D84876" w:rsidP="00C76DB8">
            <w:pPr>
              <w:ind w:left="-113"/>
              <w:jc w:val="both"/>
              <w:rPr>
                <w:sz w:val="24"/>
                <w:szCs w:val="24"/>
              </w:rPr>
            </w:pPr>
            <w:r w:rsidRPr="00D84876">
              <w:rPr>
                <w:sz w:val="24"/>
                <w:szCs w:val="24"/>
              </w:rPr>
              <w:t>•</w:t>
            </w:r>
            <w:r w:rsidRPr="00D84876">
              <w:rPr>
                <w:sz w:val="24"/>
                <w:szCs w:val="24"/>
              </w:rPr>
              <w:tab/>
              <w:t>способность осуществлять информационный поиск для решения разнообразных задач; работать с информацией, представленной в разных источниках и в разном виде (тексты разных жанров, словарные статьи, таблицы, схемы и т. п.);</w:t>
            </w:r>
          </w:p>
          <w:p w:rsidR="00D84876" w:rsidRPr="00D84876" w:rsidRDefault="00D84876" w:rsidP="00D84876">
            <w:pPr>
              <w:jc w:val="both"/>
              <w:rPr>
                <w:sz w:val="24"/>
                <w:szCs w:val="24"/>
              </w:rPr>
            </w:pPr>
            <w:r w:rsidRPr="00D84876">
              <w:rPr>
                <w:sz w:val="24"/>
                <w:szCs w:val="24"/>
              </w:rPr>
              <w:t>•</w:t>
            </w:r>
            <w:r w:rsidRPr="00D84876">
              <w:rPr>
                <w:sz w:val="24"/>
                <w:szCs w:val="24"/>
              </w:rPr>
              <w:tab/>
              <w:t>умение обобщать информацию и делать выводы;</w:t>
            </w:r>
          </w:p>
          <w:p w:rsidR="00D84876" w:rsidRPr="00D84876" w:rsidRDefault="00D84876" w:rsidP="00D84876">
            <w:pPr>
              <w:jc w:val="both"/>
              <w:rPr>
                <w:sz w:val="24"/>
                <w:szCs w:val="24"/>
              </w:rPr>
            </w:pPr>
            <w:r w:rsidRPr="00D84876">
              <w:rPr>
                <w:sz w:val="24"/>
                <w:szCs w:val="24"/>
              </w:rPr>
              <w:t>•</w:t>
            </w:r>
            <w:r w:rsidRPr="00D84876">
              <w:rPr>
                <w:sz w:val="24"/>
                <w:szCs w:val="24"/>
              </w:rPr>
              <w:tab/>
              <w:t>умение выделять общие и индивидуальные признаки объекта и создавать на этой основе классификацию;</w:t>
            </w:r>
          </w:p>
          <w:p w:rsidR="00D84876" w:rsidRPr="00D84876" w:rsidRDefault="00D84876" w:rsidP="00D84876">
            <w:pPr>
              <w:jc w:val="both"/>
              <w:rPr>
                <w:sz w:val="24"/>
                <w:szCs w:val="24"/>
              </w:rPr>
            </w:pPr>
            <w:r w:rsidRPr="00D84876">
              <w:rPr>
                <w:sz w:val="24"/>
                <w:szCs w:val="24"/>
              </w:rPr>
              <w:t>•</w:t>
            </w:r>
            <w:r w:rsidRPr="00D84876">
              <w:rPr>
                <w:sz w:val="24"/>
                <w:szCs w:val="24"/>
              </w:rPr>
              <w:tab/>
              <w:t>умение обнаружить противоречие (например, между информацией из разных словарей, между описанием из разных учеб</w:t>
            </w:r>
            <w:r w:rsidR="008C1931">
              <w:rPr>
                <w:sz w:val="24"/>
                <w:szCs w:val="24"/>
              </w:rPr>
              <w:t>ников, между результатами наблю</w:t>
            </w:r>
            <w:r w:rsidRPr="00D84876">
              <w:rPr>
                <w:sz w:val="24"/>
                <w:szCs w:val="24"/>
              </w:rPr>
              <w:t>дения и данными словаря или учебника и т.п.);</w:t>
            </w:r>
            <w:r>
              <w:t xml:space="preserve"> </w:t>
            </w:r>
            <w:r w:rsidRPr="00D84876">
              <w:rPr>
                <w:sz w:val="24"/>
                <w:szCs w:val="24"/>
              </w:rPr>
              <w:t>•</w:t>
            </w:r>
            <w:r w:rsidRPr="00D84876">
              <w:rPr>
                <w:sz w:val="24"/>
                <w:szCs w:val="24"/>
              </w:rPr>
              <w:tab/>
              <w:t>умение отвечать на поставленный вопрос (удерживать тему/проблему);</w:t>
            </w:r>
          </w:p>
          <w:p w:rsidR="00D84876" w:rsidRDefault="00D84876" w:rsidP="00D84876">
            <w:pPr>
              <w:jc w:val="both"/>
              <w:rPr>
                <w:sz w:val="24"/>
                <w:szCs w:val="24"/>
              </w:rPr>
            </w:pPr>
            <w:r w:rsidRPr="00D84876">
              <w:rPr>
                <w:sz w:val="24"/>
                <w:szCs w:val="24"/>
              </w:rPr>
              <w:t>•</w:t>
            </w:r>
            <w:r w:rsidRPr="00D84876">
              <w:rPr>
                <w:sz w:val="24"/>
                <w:szCs w:val="24"/>
              </w:rPr>
              <w:tab/>
              <w:t>умение выстроить доказательство;</w:t>
            </w:r>
          </w:p>
        </w:tc>
        <w:tc>
          <w:tcPr>
            <w:tcW w:w="4419" w:type="dxa"/>
          </w:tcPr>
          <w:p w:rsidR="008C1931" w:rsidRPr="008C1931" w:rsidRDefault="008C1931" w:rsidP="008C1931">
            <w:pPr>
              <w:jc w:val="both"/>
              <w:rPr>
                <w:sz w:val="24"/>
                <w:szCs w:val="24"/>
              </w:rPr>
            </w:pPr>
            <w:r w:rsidRPr="008C1931">
              <w:rPr>
                <w:sz w:val="24"/>
                <w:szCs w:val="24"/>
              </w:rPr>
              <w:t>•</w:t>
            </w:r>
            <w:r w:rsidRPr="008C1931">
              <w:rPr>
                <w:sz w:val="24"/>
                <w:szCs w:val="24"/>
              </w:rPr>
              <w:tab/>
              <w:t>умение осуществлять грамотный информаци</w:t>
            </w:r>
            <w:r w:rsidR="00C76DB8">
              <w:rPr>
                <w:sz w:val="24"/>
                <w:szCs w:val="24"/>
              </w:rPr>
              <w:t>онный поиск для решения разнооб</w:t>
            </w:r>
            <w:r w:rsidRPr="008C1931">
              <w:rPr>
                <w:sz w:val="24"/>
                <w:szCs w:val="24"/>
              </w:rPr>
              <w:t>разных задач; работать с информацией, представленной в разных источниках, в том числе в Интернет, и в разном виде (текс</w:t>
            </w:r>
            <w:r w:rsidR="00C76DB8">
              <w:rPr>
                <w:sz w:val="24"/>
                <w:szCs w:val="24"/>
              </w:rPr>
              <w:t>ты разных жанров, словарные ста</w:t>
            </w:r>
            <w:r w:rsidRPr="008C1931">
              <w:rPr>
                <w:sz w:val="24"/>
                <w:szCs w:val="24"/>
              </w:rPr>
              <w:t>тьи, таблицы, схемы и т. п.);</w:t>
            </w:r>
          </w:p>
          <w:p w:rsidR="008C1931" w:rsidRPr="008C1931" w:rsidRDefault="008C1931" w:rsidP="008C1931">
            <w:pPr>
              <w:jc w:val="both"/>
              <w:rPr>
                <w:sz w:val="24"/>
                <w:szCs w:val="24"/>
              </w:rPr>
            </w:pPr>
            <w:r w:rsidRPr="008C1931">
              <w:rPr>
                <w:sz w:val="24"/>
                <w:szCs w:val="24"/>
              </w:rPr>
              <w:t>•</w:t>
            </w:r>
            <w:r w:rsidRPr="008C1931">
              <w:rPr>
                <w:sz w:val="24"/>
                <w:szCs w:val="24"/>
              </w:rPr>
              <w:tab/>
              <w:t>умение соотносить вид необходимой информации и источник ее получения; оценивать достоверность полученной инфо</w:t>
            </w:r>
            <w:r>
              <w:rPr>
                <w:sz w:val="24"/>
                <w:szCs w:val="24"/>
              </w:rPr>
              <w:t>рмации; умение обнаружить проти</w:t>
            </w:r>
            <w:r w:rsidRPr="008C1931">
              <w:rPr>
                <w:sz w:val="24"/>
                <w:szCs w:val="24"/>
              </w:rPr>
              <w:t xml:space="preserve">воречие между информацией, полученной из разных источников; </w:t>
            </w:r>
          </w:p>
          <w:p w:rsidR="00D84876" w:rsidRDefault="008C1931" w:rsidP="00D16D27">
            <w:pPr>
              <w:jc w:val="both"/>
              <w:rPr>
                <w:sz w:val="24"/>
                <w:szCs w:val="24"/>
              </w:rPr>
            </w:pPr>
            <w:r w:rsidRPr="008C1931">
              <w:rPr>
                <w:sz w:val="24"/>
                <w:szCs w:val="24"/>
              </w:rPr>
              <w:t>•</w:t>
            </w:r>
            <w:r w:rsidRPr="008C1931">
              <w:rPr>
                <w:sz w:val="24"/>
                <w:szCs w:val="24"/>
              </w:rPr>
              <w:tab/>
              <w:t>умение обобщать информацию и делать выводы; переводить информацию, представленную в табличной, схематической</w:t>
            </w:r>
            <w:r w:rsidR="006F59B4">
              <w:rPr>
                <w:sz w:val="24"/>
                <w:szCs w:val="24"/>
              </w:rPr>
              <w:t xml:space="preserve"> форме, в словесный текст (пись</w:t>
            </w:r>
            <w:r w:rsidRPr="008C1931">
              <w:rPr>
                <w:sz w:val="24"/>
                <w:szCs w:val="24"/>
              </w:rPr>
              <w:t>менный и устный) и наоборот;</w:t>
            </w:r>
          </w:p>
        </w:tc>
      </w:tr>
      <w:tr w:rsidR="00D84876" w:rsidTr="00C76DB8">
        <w:tc>
          <w:tcPr>
            <w:tcW w:w="1384" w:type="dxa"/>
          </w:tcPr>
          <w:p w:rsidR="00D84876" w:rsidRDefault="00D84876" w:rsidP="00D16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D84876" w:rsidRPr="00D84876" w:rsidRDefault="00D84876" w:rsidP="00D84876">
            <w:pPr>
              <w:jc w:val="both"/>
              <w:rPr>
                <w:sz w:val="24"/>
                <w:szCs w:val="24"/>
              </w:rPr>
            </w:pPr>
            <w:r w:rsidRPr="00D84876">
              <w:rPr>
                <w:sz w:val="24"/>
                <w:szCs w:val="24"/>
              </w:rPr>
              <w:t>•</w:t>
            </w:r>
            <w:r w:rsidRPr="00D84876">
              <w:rPr>
                <w:sz w:val="24"/>
                <w:szCs w:val="24"/>
              </w:rPr>
              <w:tab/>
              <w:t>самостоятельно создавать собственные авторские тексты, ставить задачу внутри заданной темы и выбирать выразительные средства её решения;</w:t>
            </w:r>
          </w:p>
          <w:p w:rsidR="00D84876" w:rsidRPr="00D84876" w:rsidRDefault="00D84876" w:rsidP="00D84876">
            <w:pPr>
              <w:jc w:val="both"/>
              <w:rPr>
                <w:sz w:val="24"/>
                <w:szCs w:val="24"/>
              </w:rPr>
            </w:pPr>
            <w:r w:rsidRPr="00D84876">
              <w:rPr>
                <w:sz w:val="24"/>
                <w:szCs w:val="24"/>
              </w:rPr>
              <w:t>•</w:t>
            </w:r>
            <w:r w:rsidRPr="00D84876">
              <w:rPr>
                <w:sz w:val="24"/>
                <w:szCs w:val="24"/>
              </w:rPr>
              <w:tab/>
              <w:t xml:space="preserve">вести дискуссию, создавать  развернутое монологическое высказывание; </w:t>
            </w:r>
          </w:p>
          <w:p w:rsidR="00D84876" w:rsidRPr="00D84876" w:rsidRDefault="00D84876" w:rsidP="00D84876">
            <w:pPr>
              <w:jc w:val="both"/>
              <w:rPr>
                <w:sz w:val="24"/>
                <w:szCs w:val="24"/>
              </w:rPr>
            </w:pPr>
            <w:r w:rsidRPr="00D84876">
              <w:rPr>
                <w:sz w:val="24"/>
                <w:szCs w:val="24"/>
              </w:rPr>
              <w:t>•</w:t>
            </w:r>
            <w:r w:rsidRPr="00D84876">
              <w:rPr>
                <w:sz w:val="24"/>
                <w:szCs w:val="24"/>
              </w:rPr>
              <w:tab/>
              <w:t>работать с любым текстом, преодолевая трудности   понимания</w:t>
            </w:r>
            <w:proofErr w:type="gramStart"/>
            <w:r w:rsidRPr="00D84876">
              <w:rPr>
                <w:sz w:val="24"/>
                <w:szCs w:val="24"/>
              </w:rPr>
              <w:t xml:space="preserve"> ;</w:t>
            </w:r>
            <w:proofErr w:type="gramEnd"/>
            <w:r w:rsidRPr="00D84876">
              <w:rPr>
                <w:sz w:val="24"/>
                <w:szCs w:val="24"/>
              </w:rPr>
              <w:t xml:space="preserve"> </w:t>
            </w:r>
          </w:p>
          <w:p w:rsidR="00D84876" w:rsidRPr="00D84876" w:rsidRDefault="00D84876" w:rsidP="00D84876">
            <w:pPr>
              <w:jc w:val="both"/>
              <w:rPr>
                <w:sz w:val="24"/>
                <w:szCs w:val="24"/>
              </w:rPr>
            </w:pPr>
            <w:r w:rsidRPr="00D84876">
              <w:rPr>
                <w:sz w:val="24"/>
                <w:szCs w:val="24"/>
              </w:rPr>
              <w:t>•</w:t>
            </w:r>
            <w:r w:rsidRPr="00D84876">
              <w:rPr>
                <w:sz w:val="24"/>
                <w:szCs w:val="24"/>
              </w:rPr>
              <w:tab/>
              <w:t>читать и осмысливать культурные тексты с разными стилевыми особенностями;</w:t>
            </w:r>
          </w:p>
          <w:p w:rsidR="00D84876" w:rsidRDefault="00D84876" w:rsidP="00D84876">
            <w:pPr>
              <w:jc w:val="both"/>
              <w:rPr>
                <w:sz w:val="24"/>
                <w:szCs w:val="24"/>
              </w:rPr>
            </w:pPr>
            <w:r w:rsidRPr="00D84876">
              <w:rPr>
                <w:sz w:val="24"/>
                <w:szCs w:val="24"/>
              </w:rPr>
              <w:t>•</w:t>
            </w:r>
            <w:r w:rsidRPr="00D84876">
              <w:rPr>
                <w:sz w:val="24"/>
                <w:szCs w:val="24"/>
              </w:rPr>
              <w:tab/>
              <w:t>отстаивать свои жизненные ценности, используя культурные средства общения</w:t>
            </w:r>
          </w:p>
        </w:tc>
        <w:tc>
          <w:tcPr>
            <w:tcW w:w="4419" w:type="dxa"/>
          </w:tcPr>
          <w:p w:rsidR="008C1931" w:rsidRPr="008C1931" w:rsidRDefault="008C1931" w:rsidP="008C1931">
            <w:pPr>
              <w:jc w:val="both"/>
              <w:rPr>
                <w:sz w:val="24"/>
                <w:szCs w:val="24"/>
              </w:rPr>
            </w:pPr>
            <w:r w:rsidRPr="008C1931">
              <w:rPr>
                <w:sz w:val="24"/>
                <w:szCs w:val="24"/>
              </w:rPr>
              <w:t>•</w:t>
            </w:r>
            <w:r w:rsidRPr="008C1931">
              <w:rPr>
                <w:sz w:val="24"/>
                <w:szCs w:val="24"/>
              </w:rPr>
              <w:tab/>
              <w:t>самостоятельно создавать собственные авторские тексты, ставить задачу внутри заданной темы и выбирать выразительные средства её решения;</w:t>
            </w:r>
          </w:p>
          <w:p w:rsidR="008C1931" w:rsidRPr="008C1931" w:rsidRDefault="008C1931" w:rsidP="008C1931">
            <w:pPr>
              <w:jc w:val="both"/>
              <w:rPr>
                <w:sz w:val="24"/>
                <w:szCs w:val="24"/>
              </w:rPr>
            </w:pPr>
            <w:r w:rsidRPr="008C1931">
              <w:rPr>
                <w:sz w:val="24"/>
                <w:szCs w:val="24"/>
              </w:rPr>
              <w:t>•</w:t>
            </w:r>
            <w:r w:rsidRPr="008C1931">
              <w:rPr>
                <w:sz w:val="24"/>
                <w:szCs w:val="24"/>
              </w:rPr>
              <w:tab/>
              <w:t xml:space="preserve">вести дискуссию, создавать  развернутое монологическое высказывание; </w:t>
            </w:r>
          </w:p>
          <w:p w:rsidR="008C1931" w:rsidRPr="008C1931" w:rsidRDefault="008C1931" w:rsidP="008C1931">
            <w:pPr>
              <w:jc w:val="both"/>
              <w:rPr>
                <w:sz w:val="24"/>
                <w:szCs w:val="24"/>
              </w:rPr>
            </w:pPr>
            <w:r w:rsidRPr="008C1931">
              <w:rPr>
                <w:sz w:val="24"/>
                <w:szCs w:val="24"/>
              </w:rPr>
              <w:t>•</w:t>
            </w:r>
            <w:r w:rsidRPr="008C1931">
              <w:rPr>
                <w:sz w:val="24"/>
                <w:szCs w:val="24"/>
              </w:rPr>
              <w:tab/>
              <w:t xml:space="preserve">работать с любым текстом, преодолевая трудности   понимания; </w:t>
            </w:r>
          </w:p>
          <w:p w:rsidR="008C1931" w:rsidRPr="008C1931" w:rsidRDefault="008C1931" w:rsidP="008C1931">
            <w:pPr>
              <w:jc w:val="both"/>
              <w:rPr>
                <w:sz w:val="24"/>
                <w:szCs w:val="24"/>
              </w:rPr>
            </w:pPr>
            <w:r w:rsidRPr="008C1931">
              <w:rPr>
                <w:sz w:val="24"/>
                <w:szCs w:val="24"/>
              </w:rPr>
              <w:t>•</w:t>
            </w:r>
            <w:r w:rsidRPr="008C1931">
              <w:rPr>
                <w:sz w:val="24"/>
                <w:szCs w:val="24"/>
              </w:rPr>
              <w:tab/>
              <w:t>читать и осмысливать культурные тексты с разными стилевыми особенностями;</w:t>
            </w:r>
          </w:p>
          <w:p w:rsidR="00D84876" w:rsidRDefault="008C1931" w:rsidP="008C1931">
            <w:pPr>
              <w:jc w:val="both"/>
              <w:rPr>
                <w:sz w:val="24"/>
                <w:szCs w:val="24"/>
              </w:rPr>
            </w:pPr>
            <w:r w:rsidRPr="008C1931">
              <w:rPr>
                <w:sz w:val="24"/>
                <w:szCs w:val="24"/>
              </w:rPr>
              <w:t>отстаивать свои жизненные ценности, используя культурные средства общения</w:t>
            </w:r>
          </w:p>
        </w:tc>
      </w:tr>
      <w:tr w:rsidR="00D84876" w:rsidTr="00C76DB8">
        <w:tc>
          <w:tcPr>
            <w:tcW w:w="1384" w:type="dxa"/>
          </w:tcPr>
          <w:p w:rsidR="00D84876" w:rsidRDefault="00D84876" w:rsidP="00D16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4536" w:type="dxa"/>
          </w:tcPr>
          <w:p w:rsidR="00D84876" w:rsidRPr="00D84876" w:rsidRDefault="00D84876" w:rsidP="00D84876">
            <w:pPr>
              <w:jc w:val="both"/>
              <w:rPr>
                <w:sz w:val="24"/>
                <w:szCs w:val="24"/>
              </w:rPr>
            </w:pPr>
            <w:r w:rsidRPr="00D84876">
              <w:rPr>
                <w:sz w:val="24"/>
                <w:szCs w:val="24"/>
              </w:rPr>
              <w:t>•</w:t>
            </w:r>
            <w:r w:rsidRPr="00D84876">
              <w:rPr>
                <w:sz w:val="24"/>
                <w:szCs w:val="24"/>
              </w:rPr>
              <w:tab/>
              <w:t xml:space="preserve">способность осуществлять информационный поиск для решения </w:t>
            </w:r>
            <w:proofErr w:type="spellStart"/>
            <w:proofErr w:type="gramStart"/>
            <w:r w:rsidRPr="00D84876">
              <w:rPr>
                <w:sz w:val="24"/>
                <w:szCs w:val="24"/>
              </w:rPr>
              <w:lastRenderedPageBreak/>
              <w:t>разнообраз-ных</w:t>
            </w:r>
            <w:proofErr w:type="spellEnd"/>
            <w:proofErr w:type="gramEnd"/>
            <w:r w:rsidRPr="00D84876">
              <w:rPr>
                <w:sz w:val="24"/>
                <w:szCs w:val="24"/>
              </w:rPr>
              <w:t xml:space="preserve"> задач, работать с информацией, предс</w:t>
            </w:r>
            <w:r w:rsidR="006F59B4">
              <w:rPr>
                <w:sz w:val="24"/>
                <w:szCs w:val="24"/>
              </w:rPr>
              <w:t>тавленной в разнообразных знако</w:t>
            </w:r>
            <w:r w:rsidRPr="00D84876">
              <w:rPr>
                <w:sz w:val="24"/>
                <w:szCs w:val="24"/>
              </w:rPr>
              <w:t>вых формах, умение делать презентации с использованием новейших средств;</w:t>
            </w:r>
          </w:p>
          <w:p w:rsidR="00D84876" w:rsidRDefault="00D84876" w:rsidP="00D84876">
            <w:pPr>
              <w:jc w:val="both"/>
              <w:rPr>
                <w:sz w:val="24"/>
                <w:szCs w:val="24"/>
              </w:rPr>
            </w:pPr>
            <w:r w:rsidRPr="00D84876">
              <w:rPr>
                <w:sz w:val="24"/>
                <w:szCs w:val="24"/>
              </w:rPr>
              <w:t>•</w:t>
            </w:r>
            <w:r w:rsidRPr="00D84876">
              <w:rPr>
                <w:sz w:val="24"/>
                <w:szCs w:val="24"/>
              </w:rPr>
              <w:tab/>
              <w:t>способность описывать и характеризовать факты и явления природного мира, события культуры, результаты своей иссле</w:t>
            </w:r>
            <w:r w:rsidR="006F59B4">
              <w:rPr>
                <w:sz w:val="24"/>
                <w:szCs w:val="24"/>
              </w:rPr>
              <w:t>довательской и практической дея</w:t>
            </w:r>
            <w:r w:rsidRPr="00D84876">
              <w:rPr>
                <w:sz w:val="24"/>
                <w:szCs w:val="24"/>
              </w:rPr>
              <w:t>тельности, создавая разнообразные информационные тексты;</w:t>
            </w:r>
            <w:r w:rsidR="002625B9">
              <w:t xml:space="preserve"> </w:t>
            </w:r>
            <w:r w:rsidR="002625B9" w:rsidRPr="002625B9">
              <w:rPr>
                <w:sz w:val="24"/>
                <w:szCs w:val="24"/>
              </w:rPr>
              <w:t>пользоваться разными видами работы с текстом, делать выводы на основании услышанного и прочитанного</w:t>
            </w:r>
          </w:p>
        </w:tc>
        <w:tc>
          <w:tcPr>
            <w:tcW w:w="4419" w:type="dxa"/>
          </w:tcPr>
          <w:p w:rsidR="00D84876" w:rsidRDefault="003E0259" w:rsidP="00D16D27">
            <w:pPr>
              <w:jc w:val="both"/>
              <w:rPr>
                <w:sz w:val="24"/>
                <w:szCs w:val="24"/>
              </w:rPr>
            </w:pPr>
            <w:r w:rsidRPr="003E0259">
              <w:rPr>
                <w:sz w:val="24"/>
                <w:szCs w:val="24"/>
              </w:rPr>
              <w:lastRenderedPageBreak/>
              <w:t xml:space="preserve">информационный поиск для решения разнообразных задач, работать с </w:t>
            </w:r>
            <w:r w:rsidRPr="003E0259">
              <w:rPr>
                <w:sz w:val="24"/>
                <w:szCs w:val="24"/>
              </w:rPr>
              <w:lastRenderedPageBreak/>
              <w:t>информацией, представленной в разнообразных знаковых формах, умение делать презентации с использованием новейших средств</w:t>
            </w:r>
          </w:p>
        </w:tc>
      </w:tr>
      <w:tr w:rsidR="00D84876" w:rsidTr="00C76DB8">
        <w:tc>
          <w:tcPr>
            <w:tcW w:w="1384" w:type="dxa"/>
          </w:tcPr>
          <w:p w:rsidR="00D84876" w:rsidRDefault="002625B9" w:rsidP="00D16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536" w:type="dxa"/>
          </w:tcPr>
          <w:p w:rsidR="00D84876" w:rsidRDefault="002625B9" w:rsidP="00D16D27">
            <w:pPr>
              <w:jc w:val="both"/>
              <w:rPr>
                <w:sz w:val="24"/>
                <w:szCs w:val="24"/>
              </w:rPr>
            </w:pPr>
            <w:r w:rsidRPr="002625B9">
              <w:rPr>
                <w:sz w:val="24"/>
                <w:szCs w:val="24"/>
              </w:rPr>
              <w:t>находить необходимую информацию и представлять ее в различных формах (моделях);</w:t>
            </w:r>
          </w:p>
        </w:tc>
        <w:tc>
          <w:tcPr>
            <w:tcW w:w="4419" w:type="dxa"/>
          </w:tcPr>
          <w:p w:rsidR="00D84876" w:rsidRDefault="008C1931" w:rsidP="00D16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  <w:r>
              <w:t xml:space="preserve"> </w:t>
            </w:r>
            <w:r w:rsidRPr="008C1931">
              <w:rPr>
                <w:sz w:val="24"/>
                <w:szCs w:val="24"/>
              </w:rPr>
              <w:t>•</w:t>
            </w:r>
            <w:r w:rsidRPr="008C1931">
              <w:rPr>
                <w:sz w:val="24"/>
                <w:szCs w:val="24"/>
              </w:rPr>
              <w:tab/>
              <w:t>Способность находить необходимую и</w:t>
            </w:r>
            <w:r w:rsidR="00254BAE">
              <w:rPr>
                <w:sz w:val="24"/>
                <w:szCs w:val="24"/>
              </w:rPr>
              <w:t>нформацию, анализировать и пред</w:t>
            </w:r>
            <w:r w:rsidRPr="008C1931">
              <w:rPr>
                <w:sz w:val="24"/>
                <w:szCs w:val="24"/>
              </w:rPr>
              <w:t>ставлять ее в различных формах (моделях).</w:t>
            </w:r>
          </w:p>
        </w:tc>
      </w:tr>
      <w:tr w:rsidR="00D84876" w:rsidTr="00C76DB8">
        <w:tc>
          <w:tcPr>
            <w:tcW w:w="1384" w:type="dxa"/>
          </w:tcPr>
          <w:p w:rsidR="00D84876" w:rsidRDefault="002625B9" w:rsidP="00D16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4536" w:type="dxa"/>
          </w:tcPr>
          <w:p w:rsidR="00D84876" w:rsidRDefault="00D84876" w:rsidP="00D16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254BAE" w:rsidRPr="00254BAE" w:rsidRDefault="00254BAE" w:rsidP="00254BAE">
            <w:pPr>
              <w:jc w:val="both"/>
              <w:rPr>
                <w:sz w:val="24"/>
                <w:szCs w:val="24"/>
              </w:rPr>
            </w:pPr>
            <w:r w:rsidRPr="00254BAE">
              <w:rPr>
                <w:b/>
                <w:sz w:val="24"/>
                <w:szCs w:val="24"/>
              </w:rPr>
              <w:t>Биология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254BAE">
              <w:rPr>
                <w:sz w:val="24"/>
                <w:szCs w:val="24"/>
              </w:rPr>
              <w:t>•</w:t>
            </w:r>
            <w:r w:rsidRPr="00254BAE">
              <w:rPr>
                <w:sz w:val="24"/>
                <w:szCs w:val="24"/>
              </w:rPr>
              <w:tab/>
              <w:t>умение осуществлять информационный поиск дл</w:t>
            </w:r>
            <w:r w:rsidR="00C76DB8">
              <w:rPr>
                <w:sz w:val="24"/>
                <w:szCs w:val="24"/>
              </w:rPr>
              <w:t>я решения задач в учебной, спра</w:t>
            </w:r>
            <w:r w:rsidRPr="00254BAE">
              <w:rPr>
                <w:sz w:val="24"/>
                <w:szCs w:val="24"/>
              </w:rPr>
              <w:t>вочной, научно-популярной литературе, в сети И</w:t>
            </w:r>
            <w:r w:rsidR="00C76DB8">
              <w:rPr>
                <w:sz w:val="24"/>
                <w:szCs w:val="24"/>
              </w:rPr>
              <w:t>нтернет, других поисковых систе</w:t>
            </w:r>
            <w:r w:rsidRPr="00254BAE">
              <w:rPr>
                <w:sz w:val="24"/>
                <w:szCs w:val="24"/>
              </w:rPr>
              <w:t>мах;</w:t>
            </w:r>
          </w:p>
          <w:p w:rsidR="00D84876" w:rsidRDefault="00254BAE" w:rsidP="00254BAE">
            <w:pPr>
              <w:jc w:val="both"/>
              <w:rPr>
                <w:sz w:val="24"/>
                <w:szCs w:val="24"/>
              </w:rPr>
            </w:pPr>
            <w:r w:rsidRPr="00254BAE">
              <w:rPr>
                <w:sz w:val="24"/>
                <w:szCs w:val="24"/>
              </w:rPr>
              <w:t>•</w:t>
            </w:r>
            <w:r w:rsidRPr="00254BAE">
              <w:rPr>
                <w:sz w:val="24"/>
                <w:szCs w:val="24"/>
              </w:rPr>
              <w:tab/>
              <w:t xml:space="preserve">умение работать с информацией, представленной в </w:t>
            </w:r>
            <w:proofErr w:type="gramStart"/>
            <w:r w:rsidRPr="00254BAE">
              <w:rPr>
                <w:sz w:val="24"/>
                <w:szCs w:val="24"/>
              </w:rPr>
              <w:t>разнообразных</w:t>
            </w:r>
            <w:proofErr w:type="gramEnd"/>
            <w:r w:rsidRPr="00254BAE">
              <w:rPr>
                <w:sz w:val="24"/>
                <w:szCs w:val="24"/>
              </w:rPr>
              <w:t xml:space="preserve"> знаковых фор-мах (тексты, схемы, таблицы, картосхемы, разрезы и пр.);</w:t>
            </w:r>
          </w:p>
        </w:tc>
      </w:tr>
      <w:tr w:rsidR="00254BAE" w:rsidTr="00C76DB8">
        <w:trPr>
          <w:trHeight w:val="3320"/>
        </w:trPr>
        <w:tc>
          <w:tcPr>
            <w:tcW w:w="1384" w:type="dxa"/>
          </w:tcPr>
          <w:p w:rsidR="00254BAE" w:rsidRDefault="00254BAE" w:rsidP="00D16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254BAE" w:rsidRDefault="00254BAE" w:rsidP="00D16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920862" w:rsidRDefault="00254BAE" w:rsidP="00254BAE">
            <w:pPr>
              <w:jc w:val="both"/>
              <w:rPr>
                <w:sz w:val="24"/>
                <w:szCs w:val="24"/>
              </w:rPr>
            </w:pPr>
            <w:r w:rsidRPr="00254BAE">
              <w:rPr>
                <w:sz w:val="24"/>
                <w:szCs w:val="24"/>
              </w:rPr>
              <w:t>найти средства достижения познавательного результата при анализе текстовых и иных источников, задающих культурную норму действия в данной предметно-обусловленной ситуации</w:t>
            </w:r>
          </w:p>
          <w:p w:rsidR="00254BAE" w:rsidRDefault="00920862" w:rsidP="00254BAE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Pr="00920862">
              <w:rPr>
                <w:sz w:val="24"/>
                <w:szCs w:val="24"/>
              </w:rPr>
              <w:t>•</w:t>
            </w:r>
            <w:r w:rsidRPr="00920862">
              <w:rPr>
                <w:sz w:val="24"/>
                <w:szCs w:val="24"/>
              </w:rPr>
              <w:tab/>
              <w:t>овладения приемами получения хим</w:t>
            </w:r>
            <w:r w:rsidR="00BD0EEE">
              <w:rPr>
                <w:sz w:val="24"/>
                <w:szCs w:val="24"/>
              </w:rPr>
              <w:t>ической информации, представлен</w:t>
            </w:r>
            <w:r w:rsidRPr="00920862">
              <w:rPr>
                <w:sz w:val="24"/>
                <w:szCs w:val="24"/>
              </w:rPr>
              <w:t>ной в различных формах;</w:t>
            </w:r>
          </w:p>
          <w:p w:rsidR="00920862" w:rsidRPr="00254BAE" w:rsidRDefault="00920862" w:rsidP="00254BAE">
            <w:pPr>
              <w:jc w:val="both"/>
              <w:rPr>
                <w:sz w:val="24"/>
                <w:szCs w:val="24"/>
              </w:rPr>
            </w:pPr>
          </w:p>
        </w:tc>
      </w:tr>
      <w:tr w:rsidR="00920862" w:rsidTr="00C76DB8">
        <w:tc>
          <w:tcPr>
            <w:tcW w:w="1384" w:type="dxa"/>
          </w:tcPr>
          <w:p w:rsidR="00920862" w:rsidRDefault="00920862" w:rsidP="00D16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920862" w:rsidRDefault="00920862" w:rsidP="00D16D27">
            <w:pPr>
              <w:jc w:val="both"/>
              <w:rPr>
                <w:sz w:val="24"/>
                <w:szCs w:val="24"/>
              </w:rPr>
            </w:pPr>
            <w:r w:rsidRPr="00920862">
              <w:rPr>
                <w:sz w:val="24"/>
                <w:szCs w:val="24"/>
              </w:rPr>
              <w:t>работы с текстами</w:t>
            </w:r>
          </w:p>
        </w:tc>
        <w:tc>
          <w:tcPr>
            <w:tcW w:w="4419" w:type="dxa"/>
          </w:tcPr>
          <w:p w:rsidR="00920862" w:rsidRPr="00254BAE" w:rsidRDefault="00920862" w:rsidP="00254BAE">
            <w:pPr>
              <w:jc w:val="both"/>
              <w:rPr>
                <w:sz w:val="24"/>
                <w:szCs w:val="24"/>
              </w:rPr>
            </w:pPr>
            <w:proofErr w:type="gramStart"/>
            <w:r w:rsidRPr="00920862">
              <w:rPr>
                <w:sz w:val="24"/>
                <w:szCs w:val="24"/>
              </w:rPr>
              <w:t>строить адресованное письменное или устное развернутое высказывание, удерживающее предметную логику, учитывающее р</w:t>
            </w:r>
            <w:r w:rsidR="006F59B4">
              <w:rPr>
                <w:sz w:val="24"/>
                <w:szCs w:val="24"/>
              </w:rPr>
              <w:t>азнообразие возможных точек зре</w:t>
            </w:r>
            <w:r w:rsidRPr="00920862">
              <w:rPr>
                <w:sz w:val="24"/>
                <w:szCs w:val="24"/>
              </w:rPr>
              <w:t xml:space="preserve">ния по данному вопросу; читать и осмысливать культурные тексты разного уровня сложности с разными стилевыми и иными особенностями, продолжая их собственную внутреннюю логику; оценивать свои возможности в </w:t>
            </w:r>
            <w:r w:rsidRPr="00920862">
              <w:rPr>
                <w:sz w:val="24"/>
                <w:szCs w:val="24"/>
              </w:rPr>
              <w:lastRenderedPageBreak/>
              <w:t>понимании и создании культурных текстов, искать и осваивать недостающие для этого средства</w:t>
            </w:r>
            <w:proofErr w:type="gramEnd"/>
          </w:p>
        </w:tc>
      </w:tr>
      <w:tr w:rsidR="00D84876" w:rsidTr="00C76DB8">
        <w:tc>
          <w:tcPr>
            <w:tcW w:w="1384" w:type="dxa"/>
          </w:tcPr>
          <w:p w:rsidR="00D84876" w:rsidRDefault="002625B9" w:rsidP="00D16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4536" w:type="dxa"/>
          </w:tcPr>
          <w:p w:rsidR="002625B9" w:rsidRPr="002625B9" w:rsidRDefault="002625B9" w:rsidP="002625B9">
            <w:pPr>
              <w:jc w:val="both"/>
              <w:rPr>
                <w:sz w:val="24"/>
                <w:szCs w:val="24"/>
              </w:rPr>
            </w:pPr>
            <w:r w:rsidRPr="002625B9">
              <w:rPr>
                <w:sz w:val="24"/>
                <w:szCs w:val="24"/>
              </w:rPr>
              <w:t xml:space="preserve">– умение собирать информацию, получать ее </w:t>
            </w:r>
            <w:r w:rsidR="00C76DB8">
              <w:rPr>
                <w:sz w:val="24"/>
                <w:szCs w:val="24"/>
              </w:rPr>
              <w:t>из наблюдения и опроса, фиксиро</w:t>
            </w:r>
            <w:r w:rsidRPr="002625B9">
              <w:rPr>
                <w:sz w:val="24"/>
                <w:szCs w:val="24"/>
              </w:rPr>
              <w:t xml:space="preserve">вать информацию; находить информацию в индивидуальной информационной среде, среде образовательного учреждения, в федеральных хранилищах образовательных </w:t>
            </w:r>
            <w:proofErr w:type="gramStart"/>
            <w:r w:rsidRPr="002625B9">
              <w:rPr>
                <w:sz w:val="24"/>
                <w:szCs w:val="24"/>
              </w:rPr>
              <w:t>ин-формационных</w:t>
            </w:r>
            <w:proofErr w:type="gramEnd"/>
            <w:r w:rsidRPr="002625B9">
              <w:rPr>
                <w:sz w:val="24"/>
                <w:szCs w:val="24"/>
              </w:rPr>
              <w:t xml:space="preserve"> ресурсов и контролируемом интернете;</w:t>
            </w:r>
          </w:p>
          <w:p w:rsidR="00D84876" w:rsidRDefault="002625B9" w:rsidP="002625B9">
            <w:pPr>
              <w:jc w:val="both"/>
              <w:rPr>
                <w:sz w:val="24"/>
                <w:szCs w:val="24"/>
              </w:rPr>
            </w:pPr>
            <w:r w:rsidRPr="002625B9">
              <w:rPr>
                <w:sz w:val="24"/>
                <w:szCs w:val="24"/>
              </w:rPr>
              <w:t>– умение  анализировать полученную информацию, ставить вопросы, выдвигать гипотезы, определять понятия, создавать обобщения, устанавливать аналогии, классифицировать,   самостоятельно выбирать основания и критерии для классификации;</w:t>
            </w:r>
          </w:p>
        </w:tc>
        <w:tc>
          <w:tcPr>
            <w:tcW w:w="4419" w:type="dxa"/>
          </w:tcPr>
          <w:p w:rsidR="00D84876" w:rsidRDefault="00D84876" w:rsidP="00D16D27">
            <w:pPr>
              <w:jc w:val="both"/>
              <w:rPr>
                <w:sz w:val="24"/>
                <w:szCs w:val="24"/>
              </w:rPr>
            </w:pPr>
          </w:p>
        </w:tc>
      </w:tr>
      <w:tr w:rsidR="003E0259" w:rsidTr="00C76DB8">
        <w:tc>
          <w:tcPr>
            <w:tcW w:w="1384" w:type="dxa"/>
          </w:tcPr>
          <w:p w:rsidR="003E0259" w:rsidRDefault="003E0259" w:rsidP="00D16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3E0259" w:rsidRPr="002625B9" w:rsidRDefault="003E0259" w:rsidP="002625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3E0259" w:rsidRDefault="003E0259" w:rsidP="00D16D27">
            <w:pPr>
              <w:jc w:val="both"/>
              <w:rPr>
                <w:sz w:val="24"/>
                <w:szCs w:val="24"/>
              </w:rPr>
            </w:pPr>
            <w:r w:rsidRPr="003E0259">
              <w:rPr>
                <w:sz w:val="24"/>
                <w:szCs w:val="24"/>
              </w:rPr>
              <w:t>•</w:t>
            </w:r>
            <w:r w:rsidRPr="003E0259">
              <w:rPr>
                <w:sz w:val="24"/>
                <w:szCs w:val="24"/>
              </w:rPr>
              <w:tab/>
              <w:t xml:space="preserve">умение осуществлять информационный поиск для решения задач в учебной, справочной, научно-популярной литературе, в сети </w:t>
            </w:r>
            <w:r w:rsidR="00BD0EEE">
              <w:rPr>
                <w:sz w:val="24"/>
                <w:szCs w:val="24"/>
              </w:rPr>
              <w:t>Интернет, других поисковых систе</w:t>
            </w:r>
            <w:r w:rsidRPr="003E0259">
              <w:rPr>
                <w:sz w:val="24"/>
                <w:szCs w:val="24"/>
              </w:rPr>
              <w:t>мах; умение работать с информацией, представленной в разнообразных знаковых формах (тексты, схемы, таблицы, графики, диаграммы и пр.).</w:t>
            </w:r>
          </w:p>
        </w:tc>
      </w:tr>
      <w:tr w:rsidR="00D84876" w:rsidTr="00C76DB8">
        <w:tc>
          <w:tcPr>
            <w:tcW w:w="1384" w:type="dxa"/>
          </w:tcPr>
          <w:p w:rsidR="00D84876" w:rsidRDefault="00792C76" w:rsidP="00D16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D84876" w:rsidRDefault="00D84876" w:rsidP="00D16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D84876" w:rsidRDefault="00D84876" w:rsidP="00D16D27">
            <w:pPr>
              <w:jc w:val="both"/>
              <w:rPr>
                <w:sz w:val="24"/>
                <w:szCs w:val="24"/>
              </w:rPr>
            </w:pPr>
          </w:p>
        </w:tc>
      </w:tr>
      <w:tr w:rsidR="003E0259" w:rsidTr="00C76DB8">
        <w:tc>
          <w:tcPr>
            <w:tcW w:w="1384" w:type="dxa"/>
          </w:tcPr>
          <w:p w:rsidR="003E0259" w:rsidRDefault="003E0259" w:rsidP="00D16D2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Физич</w:t>
            </w:r>
            <w:proofErr w:type="spellEnd"/>
            <w:r>
              <w:rPr>
                <w:sz w:val="24"/>
                <w:szCs w:val="24"/>
              </w:rPr>
              <w:t xml:space="preserve"> культура</w:t>
            </w:r>
          </w:p>
        </w:tc>
        <w:tc>
          <w:tcPr>
            <w:tcW w:w="4536" w:type="dxa"/>
          </w:tcPr>
          <w:p w:rsidR="003E0259" w:rsidRDefault="003E0259" w:rsidP="00D16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3E0259" w:rsidRDefault="003E0259" w:rsidP="00D16D27">
            <w:pPr>
              <w:jc w:val="both"/>
              <w:rPr>
                <w:sz w:val="24"/>
                <w:szCs w:val="24"/>
              </w:rPr>
            </w:pPr>
            <w:r w:rsidRPr="003E0259">
              <w:rPr>
                <w:sz w:val="24"/>
                <w:szCs w:val="24"/>
              </w:rPr>
              <w:t>находить в источниках информации и формулировать закономерности изучаемых двигательных действий, определять практическое зна</w:t>
            </w:r>
            <w:r w:rsidR="003D7145">
              <w:rPr>
                <w:sz w:val="24"/>
                <w:szCs w:val="24"/>
              </w:rPr>
              <w:t>чение упражнений для решения за</w:t>
            </w:r>
            <w:r w:rsidRPr="003E0259">
              <w:rPr>
                <w:sz w:val="24"/>
                <w:szCs w:val="24"/>
              </w:rPr>
              <w:t>дач физической культуры и спорта</w:t>
            </w:r>
          </w:p>
          <w:p w:rsidR="003E0259" w:rsidRDefault="003E0259" w:rsidP="00D16D27">
            <w:pPr>
              <w:jc w:val="both"/>
              <w:rPr>
                <w:sz w:val="24"/>
                <w:szCs w:val="24"/>
              </w:rPr>
            </w:pPr>
            <w:r w:rsidRPr="003E0259">
              <w:rPr>
                <w:sz w:val="24"/>
                <w:szCs w:val="24"/>
              </w:rPr>
              <w:t xml:space="preserve">- собирать, систематизировать и анализировать </w:t>
            </w:r>
            <w:r>
              <w:rPr>
                <w:sz w:val="24"/>
                <w:szCs w:val="24"/>
              </w:rPr>
              <w:t>сведения по определенной пробле</w:t>
            </w:r>
            <w:r w:rsidRPr="003E0259">
              <w:rPr>
                <w:sz w:val="24"/>
                <w:szCs w:val="24"/>
              </w:rPr>
              <w:t>ме или теме, излагать информацию в доступной  и популярной форме, фиксировать и оформлять её с использованием современных технологий;</w:t>
            </w:r>
          </w:p>
        </w:tc>
      </w:tr>
      <w:tr w:rsidR="00D84876" w:rsidTr="00C76DB8">
        <w:tc>
          <w:tcPr>
            <w:tcW w:w="1384" w:type="dxa"/>
          </w:tcPr>
          <w:p w:rsidR="00D84876" w:rsidRDefault="00792C76" w:rsidP="00D16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D84876" w:rsidRDefault="00792C76" w:rsidP="00D16D27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- работа с разными источниками информации</w:t>
            </w:r>
          </w:p>
        </w:tc>
        <w:tc>
          <w:tcPr>
            <w:tcW w:w="4419" w:type="dxa"/>
          </w:tcPr>
          <w:p w:rsidR="00D84876" w:rsidRDefault="00D84876" w:rsidP="00D16D27">
            <w:pPr>
              <w:jc w:val="both"/>
              <w:rPr>
                <w:sz w:val="24"/>
                <w:szCs w:val="24"/>
              </w:rPr>
            </w:pPr>
          </w:p>
        </w:tc>
      </w:tr>
      <w:tr w:rsidR="00D84876" w:rsidTr="00C76DB8">
        <w:tc>
          <w:tcPr>
            <w:tcW w:w="1384" w:type="dxa"/>
          </w:tcPr>
          <w:p w:rsidR="00D84876" w:rsidRDefault="00792C76" w:rsidP="00D16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D84876" w:rsidRDefault="00D84876" w:rsidP="00D16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D84876" w:rsidRDefault="003E0259" w:rsidP="00D16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МХК:</w:t>
            </w:r>
          </w:p>
        </w:tc>
      </w:tr>
    </w:tbl>
    <w:p w:rsidR="00D84876" w:rsidRPr="006F59B4" w:rsidRDefault="003D7145" w:rsidP="003D7145">
      <w:pPr>
        <w:spacing w:line="240" w:lineRule="auto"/>
        <w:ind w:left="-850"/>
        <w:jc w:val="both"/>
        <w:rPr>
          <w:b/>
          <w:sz w:val="24"/>
          <w:szCs w:val="24"/>
        </w:rPr>
      </w:pPr>
      <w:proofErr w:type="gramStart"/>
      <w:r w:rsidRPr="006F59B4">
        <w:rPr>
          <w:b/>
          <w:sz w:val="24"/>
          <w:szCs w:val="24"/>
          <w:lang w:val="en-US"/>
        </w:rPr>
        <w:t>IV</w:t>
      </w:r>
      <w:r w:rsidRPr="006F59B4">
        <w:rPr>
          <w:b/>
          <w:sz w:val="24"/>
          <w:szCs w:val="24"/>
        </w:rPr>
        <w:t xml:space="preserve"> раздел «</w:t>
      </w:r>
      <w:r w:rsidR="001A2866" w:rsidRPr="006F59B4">
        <w:rPr>
          <w:b/>
          <w:sz w:val="24"/>
          <w:szCs w:val="24"/>
        </w:rPr>
        <w:t xml:space="preserve"> Работа с информацией – фактор, влияющий на качество результатов</w:t>
      </w:r>
      <w:r w:rsidRPr="006F59B4">
        <w:rPr>
          <w:b/>
          <w:sz w:val="24"/>
          <w:szCs w:val="24"/>
        </w:rPr>
        <w:t xml:space="preserve"> ГИА, ЕГЭ»</w:t>
      </w:r>
      <w:r w:rsidR="001A2866" w:rsidRPr="006F59B4">
        <w:rPr>
          <w:b/>
          <w:sz w:val="24"/>
          <w:szCs w:val="24"/>
        </w:rPr>
        <w:t>.</w:t>
      </w:r>
      <w:proofErr w:type="gramEnd"/>
    </w:p>
    <w:p w:rsidR="001A2866" w:rsidRDefault="001A2866" w:rsidP="003D7145">
      <w:pPr>
        <w:spacing w:line="240" w:lineRule="auto"/>
        <w:ind w:left="-8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КИМ</w:t>
      </w:r>
      <w:proofErr w:type="gramEnd"/>
      <w:r>
        <w:rPr>
          <w:sz w:val="24"/>
          <w:szCs w:val="24"/>
        </w:rPr>
        <w:t xml:space="preserve"> ГИА и ЕГЭ информация в заданиях представлена в разных видах: тексты, г</w:t>
      </w:r>
      <w:r w:rsidR="00BD0EEE">
        <w:rPr>
          <w:sz w:val="24"/>
          <w:szCs w:val="24"/>
        </w:rPr>
        <w:t>рафики, схемы, таблицы, рисунки и др.</w:t>
      </w:r>
    </w:p>
    <w:p w:rsidR="000824A1" w:rsidRDefault="000824A1" w:rsidP="003D7145">
      <w:pPr>
        <w:spacing w:line="240" w:lineRule="auto"/>
        <w:ind w:left="-850"/>
        <w:jc w:val="both"/>
        <w:rPr>
          <w:b/>
          <w:sz w:val="28"/>
          <w:szCs w:val="28"/>
        </w:rPr>
      </w:pPr>
      <w:r w:rsidRPr="000824A1">
        <w:rPr>
          <w:b/>
          <w:sz w:val="28"/>
          <w:szCs w:val="28"/>
        </w:rPr>
        <w:t>Домашние задание</w:t>
      </w:r>
      <w:r w:rsidR="003809A6">
        <w:rPr>
          <w:b/>
          <w:sz w:val="28"/>
          <w:szCs w:val="28"/>
        </w:rPr>
        <w:t xml:space="preserve"> (</w:t>
      </w:r>
      <w:r w:rsidR="00C842B4">
        <w:rPr>
          <w:b/>
          <w:sz w:val="28"/>
          <w:szCs w:val="28"/>
        </w:rPr>
        <w:t xml:space="preserve">выполненные задания выставляем в </w:t>
      </w:r>
      <w:r w:rsidR="00A411A2">
        <w:rPr>
          <w:b/>
          <w:sz w:val="28"/>
          <w:szCs w:val="28"/>
        </w:rPr>
        <w:t>виртуальное МО преподаваемого вами предмета)</w:t>
      </w:r>
    </w:p>
    <w:p w:rsidR="002B6275" w:rsidRDefault="002B6275" w:rsidP="003D7145">
      <w:pPr>
        <w:spacing w:line="240" w:lineRule="auto"/>
        <w:ind w:left="-8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</w:t>
      </w:r>
      <w:proofErr w:type="gramStart"/>
      <w:r>
        <w:rPr>
          <w:b/>
          <w:sz w:val="28"/>
          <w:szCs w:val="28"/>
        </w:rPr>
        <w:t xml:space="preserve">  </w:t>
      </w:r>
      <w:r w:rsidRPr="002B6275">
        <w:rPr>
          <w:sz w:val="24"/>
          <w:szCs w:val="24"/>
        </w:rPr>
        <w:t>И</w:t>
      </w:r>
      <w:proofErr w:type="gramEnd"/>
      <w:r w:rsidRPr="002B6275">
        <w:rPr>
          <w:sz w:val="24"/>
          <w:szCs w:val="24"/>
        </w:rPr>
        <w:t>зучите теорию по данной теме</w:t>
      </w:r>
      <w:r>
        <w:rPr>
          <w:sz w:val="24"/>
          <w:szCs w:val="24"/>
        </w:rPr>
        <w:t xml:space="preserve">. Можно воспользоваться и другими источниками. </w:t>
      </w:r>
      <w:r w:rsidR="00C842B4">
        <w:rPr>
          <w:sz w:val="24"/>
          <w:szCs w:val="24"/>
        </w:rPr>
        <w:t>Составьте</w:t>
      </w:r>
      <w:r>
        <w:rPr>
          <w:sz w:val="24"/>
          <w:szCs w:val="24"/>
        </w:rPr>
        <w:t xml:space="preserve"> схем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памятку</w:t>
      </w:r>
      <w:r w:rsidR="00C842B4">
        <w:rPr>
          <w:sz w:val="24"/>
          <w:szCs w:val="24"/>
        </w:rPr>
        <w:t>, которая могла бы вам помогать при формировании информационных умений школьников ( не более1 страницы)</w:t>
      </w:r>
      <w:r w:rsidR="007A6BAF">
        <w:rPr>
          <w:sz w:val="24"/>
          <w:szCs w:val="24"/>
        </w:rPr>
        <w:t>. Теоритические знания должны позволить общаться в рамках темы на профессиональном языке.</w:t>
      </w:r>
    </w:p>
    <w:p w:rsidR="005A53CF" w:rsidRPr="000824A1" w:rsidRDefault="005A53CF" w:rsidP="003D7145">
      <w:pPr>
        <w:spacing w:line="240" w:lineRule="auto"/>
        <w:ind w:left="-8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="002B6275">
        <w:rPr>
          <w:b/>
          <w:sz w:val="28"/>
          <w:szCs w:val="28"/>
        </w:rPr>
        <w:t>2</w:t>
      </w:r>
      <w:r w:rsidR="00C842B4">
        <w:rPr>
          <w:b/>
          <w:sz w:val="28"/>
          <w:szCs w:val="28"/>
        </w:rPr>
        <w:t xml:space="preserve">. </w:t>
      </w:r>
      <w:r w:rsidR="00C842B4" w:rsidRPr="00C842B4">
        <w:rPr>
          <w:sz w:val="24"/>
          <w:szCs w:val="24"/>
        </w:rPr>
        <w:t>Продолжите заполнять ячейки таблицы 1</w:t>
      </w:r>
      <w:r w:rsidR="00C842B4">
        <w:rPr>
          <w:sz w:val="24"/>
          <w:szCs w:val="24"/>
        </w:rPr>
        <w:t xml:space="preserve"> (идеальный вариант)</w:t>
      </w:r>
      <w:proofErr w:type="gramStart"/>
      <w:r w:rsidR="00C842B4">
        <w:rPr>
          <w:sz w:val="24"/>
          <w:szCs w:val="24"/>
        </w:rPr>
        <w:t xml:space="preserve"> ,</w:t>
      </w:r>
      <w:proofErr w:type="gramEnd"/>
      <w:r w:rsidR="00C842B4">
        <w:rPr>
          <w:sz w:val="24"/>
          <w:szCs w:val="24"/>
        </w:rPr>
        <w:t xml:space="preserve">учитывая </w:t>
      </w:r>
      <w:r w:rsidR="007A6BAF">
        <w:rPr>
          <w:sz w:val="24"/>
          <w:szCs w:val="24"/>
        </w:rPr>
        <w:t xml:space="preserve">только содержание </w:t>
      </w:r>
      <w:r w:rsidR="00C842B4">
        <w:rPr>
          <w:sz w:val="24"/>
          <w:szCs w:val="24"/>
        </w:rPr>
        <w:t xml:space="preserve"> преподаваемого вами  предмета.</w:t>
      </w:r>
    </w:p>
    <w:p w:rsidR="000824A1" w:rsidRDefault="000824A1" w:rsidP="003D7145">
      <w:pPr>
        <w:spacing w:line="240" w:lineRule="auto"/>
        <w:ind w:left="-850"/>
        <w:jc w:val="both"/>
        <w:rPr>
          <w:sz w:val="24"/>
          <w:szCs w:val="24"/>
        </w:rPr>
      </w:pPr>
      <w:r>
        <w:rPr>
          <w:sz w:val="24"/>
          <w:szCs w:val="24"/>
        </w:rPr>
        <w:t>Таблица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 «Виды заданий, методы и приемы, направленные на формирование информационных умений</w:t>
      </w:r>
      <w:r w:rsidRPr="000824A1">
        <w:t xml:space="preserve"> </w:t>
      </w:r>
      <w:r>
        <w:t xml:space="preserve"> школьников</w:t>
      </w:r>
      <w:r w:rsidR="005A53CF">
        <w:t xml:space="preserve"> на уроках …</w:t>
      </w:r>
      <w:r>
        <w:rPr>
          <w:sz w:val="24"/>
          <w:szCs w:val="24"/>
        </w:rPr>
        <w:t>»</w:t>
      </w:r>
    </w:p>
    <w:tbl>
      <w:tblPr>
        <w:tblStyle w:val="a3"/>
        <w:tblW w:w="10597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1667"/>
        <w:gridCol w:w="2126"/>
        <w:gridCol w:w="3828"/>
        <w:gridCol w:w="2976"/>
      </w:tblGrid>
      <w:tr w:rsidR="009809B1" w:rsidTr="004855F8">
        <w:tc>
          <w:tcPr>
            <w:tcW w:w="1667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блок </w:t>
            </w:r>
          </w:p>
        </w:tc>
        <w:tc>
          <w:tcPr>
            <w:tcW w:w="2126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</w:t>
            </w:r>
          </w:p>
        </w:tc>
        <w:tc>
          <w:tcPr>
            <w:tcW w:w="3828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заданий для учащихся</w:t>
            </w:r>
          </w:p>
        </w:tc>
        <w:tc>
          <w:tcPr>
            <w:tcW w:w="2976" w:type="dxa"/>
          </w:tcPr>
          <w:p w:rsidR="009809B1" w:rsidRDefault="001B3F87" w:rsidP="003D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приёмы</w:t>
            </w:r>
          </w:p>
        </w:tc>
      </w:tr>
      <w:tr w:rsidR="009809B1" w:rsidTr="004855F8">
        <w:tc>
          <w:tcPr>
            <w:tcW w:w="1667" w:type="dxa"/>
          </w:tcPr>
          <w:p w:rsidR="009809B1" w:rsidRPr="004855F8" w:rsidRDefault="004855F8" w:rsidP="00485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809B1" w:rsidRPr="004855F8">
              <w:rPr>
                <w:sz w:val="24"/>
                <w:szCs w:val="24"/>
              </w:rPr>
              <w:t>Текст</w:t>
            </w:r>
          </w:p>
        </w:tc>
        <w:tc>
          <w:tcPr>
            <w:tcW w:w="2126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вторичной информации</w:t>
            </w:r>
          </w:p>
        </w:tc>
        <w:tc>
          <w:tcPr>
            <w:tcW w:w="3828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составить структурный конспект параграфа или его части;</w:t>
            </w:r>
          </w:p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составить тезисы;</w:t>
            </w:r>
          </w:p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-Составить пла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простой, сложный);</w:t>
            </w:r>
          </w:p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составить список вопросов</w:t>
            </w:r>
            <w:r>
              <w:t xml:space="preserve"> </w:t>
            </w:r>
            <w:r w:rsidRPr="009809B1">
              <w:rPr>
                <w:sz w:val="24"/>
                <w:szCs w:val="24"/>
              </w:rPr>
              <w:t>сформулированных таким образом, что  на часть  из них учащиеся не найдут прямого ответа</w:t>
            </w:r>
            <w:r>
              <w:rPr>
                <w:sz w:val="24"/>
                <w:szCs w:val="24"/>
              </w:rPr>
              <w:t xml:space="preserve"> в тексте:</w:t>
            </w:r>
          </w:p>
        </w:tc>
        <w:tc>
          <w:tcPr>
            <w:tcW w:w="2976" w:type="dxa"/>
          </w:tcPr>
          <w:p w:rsidR="009809B1" w:rsidRDefault="001B3F87" w:rsidP="003D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-Таксономия </w:t>
            </w:r>
            <w:proofErr w:type="spellStart"/>
            <w:r>
              <w:rPr>
                <w:sz w:val="24"/>
                <w:szCs w:val="24"/>
              </w:rPr>
              <w:t>Блума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B3F87" w:rsidRDefault="001B3F87" w:rsidP="003D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РКМЧП</w:t>
            </w:r>
          </w:p>
          <w:p w:rsidR="001B3F87" w:rsidRDefault="001B3F87" w:rsidP="003D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СДО,</w:t>
            </w:r>
          </w:p>
        </w:tc>
      </w:tr>
      <w:tr w:rsidR="009809B1" w:rsidTr="004855F8">
        <w:tc>
          <w:tcPr>
            <w:tcW w:w="1667" w:type="dxa"/>
          </w:tcPr>
          <w:p w:rsidR="009809B1" w:rsidRPr="004855F8" w:rsidRDefault="004855F8" w:rsidP="004855F8">
            <w:pPr>
              <w:jc w:val="both"/>
              <w:rPr>
                <w:sz w:val="24"/>
                <w:szCs w:val="24"/>
              </w:rPr>
            </w:pPr>
            <w:r w:rsidRPr="004855F8">
              <w:rPr>
                <w:sz w:val="24"/>
                <w:szCs w:val="24"/>
              </w:rPr>
              <w:t>2.</w:t>
            </w:r>
            <w:r w:rsidR="001B3F87" w:rsidRPr="004855F8">
              <w:rPr>
                <w:sz w:val="24"/>
                <w:szCs w:val="24"/>
              </w:rPr>
              <w:t>Таблиц</w:t>
            </w:r>
            <w:proofErr w:type="gramStart"/>
            <w:r w:rsidR="001B3F87" w:rsidRPr="004855F8">
              <w:rPr>
                <w:sz w:val="24"/>
                <w:szCs w:val="24"/>
              </w:rPr>
              <w:t>а(</w:t>
            </w:r>
            <w:proofErr w:type="gramEnd"/>
            <w:r w:rsidR="001B3F87" w:rsidRPr="004855F8">
              <w:rPr>
                <w:sz w:val="24"/>
                <w:szCs w:val="24"/>
              </w:rPr>
              <w:t>информация, представленная в свернутом виде)</w:t>
            </w:r>
          </w:p>
        </w:tc>
        <w:tc>
          <w:tcPr>
            <w:tcW w:w="2126" w:type="dxa"/>
          </w:tcPr>
          <w:p w:rsidR="009809B1" w:rsidRDefault="001B3F87" w:rsidP="003D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B3F87">
              <w:rPr>
                <w:sz w:val="24"/>
                <w:szCs w:val="24"/>
              </w:rPr>
              <w:t>аксимально разворачивать</w:t>
            </w:r>
            <w:r>
              <w:rPr>
                <w:sz w:val="24"/>
                <w:szCs w:val="24"/>
              </w:rPr>
              <w:t xml:space="preserve"> информацию</w:t>
            </w:r>
            <w:r w:rsidRPr="001B3F87">
              <w:rPr>
                <w:sz w:val="24"/>
                <w:szCs w:val="24"/>
              </w:rPr>
              <w:t xml:space="preserve"> и преобразовывать ее.</w:t>
            </w:r>
          </w:p>
        </w:tc>
        <w:tc>
          <w:tcPr>
            <w:tcW w:w="3828" w:type="dxa"/>
          </w:tcPr>
          <w:p w:rsidR="001A0963" w:rsidRDefault="001B3F87" w:rsidP="001A0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таблицы</w:t>
            </w:r>
            <w:r w:rsidR="001A0963">
              <w:rPr>
                <w:sz w:val="24"/>
                <w:szCs w:val="24"/>
              </w:rPr>
              <w:t>;</w:t>
            </w:r>
          </w:p>
          <w:p w:rsidR="001A0963" w:rsidRDefault="001A0963" w:rsidP="001A0963">
            <w:pPr>
              <w:jc w:val="both"/>
            </w:pPr>
            <w:r>
              <w:rPr>
                <w:sz w:val="24"/>
                <w:szCs w:val="24"/>
              </w:rPr>
              <w:t>-решение задач;</w:t>
            </w:r>
          </w:p>
          <w:p w:rsidR="009809B1" w:rsidRDefault="001A0963" w:rsidP="001A0963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- составление своих задач</w:t>
            </w:r>
            <w:r w:rsidRPr="001A0963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A0963" w:rsidRPr="001A0963" w:rsidRDefault="001A0963" w:rsidP="001A0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A0963">
              <w:rPr>
                <w:sz w:val="24"/>
                <w:szCs w:val="24"/>
              </w:rPr>
              <w:t>Как называется таблица?</w:t>
            </w:r>
          </w:p>
          <w:p w:rsidR="001A0963" w:rsidRPr="001A0963" w:rsidRDefault="001A0963" w:rsidP="001A0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A0963">
              <w:rPr>
                <w:sz w:val="24"/>
                <w:szCs w:val="24"/>
              </w:rPr>
              <w:t xml:space="preserve">Что </w:t>
            </w:r>
            <w:r>
              <w:rPr>
                <w:sz w:val="24"/>
                <w:szCs w:val="24"/>
              </w:rPr>
              <w:t>п</w:t>
            </w:r>
            <w:r w:rsidRPr="001A0963">
              <w:rPr>
                <w:sz w:val="24"/>
                <w:szCs w:val="24"/>
              </w:rPr>
              <w:t>редставлено в таблице?</w:t>
            </w:r>
          </w:p>
          <w:p w:rsidR="001A0963" w:rsidRPr="001A0963" w:rsidRDefault="001A0963" w:rsidP="001A0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A0963">
              <w:rPr>
                <w:sz w:val="24"/>
                <w:szCs w:val="24"/>
              </w:rPr>
              <w:t>В каких единицах измеряются табличные данные?</w:t>
            </w:r>
          </w:p>
          <w:p w:rsidR="001A0963" w:rsidRPr="001A0963" w:rsidRDefault="001A0963" w:rsidP="001A0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A0963">
              <w:rPr>
                <w:sz w:val="24"/>
                <w:szCs w:val="24"/>
              </w:rPr>
              <w:t>Какую закономерность (закономерности) Вы наблюдаете?</w:t>
            </w:r>
          </w:p>
          <w:p w:rsidR="001A0963" w:rsidRPr="001A0963" w:rsidRDefault="001A0963" w:rsidP="001A0963">
            <w:pPr>
              <w:jc w:val="both"/>
              <w:rPr>
                <w:sz w:val="24"/>
                <w:szCs w:val="24"/>
              </w:rPr>
            </w:pPr>
            <w:r w:rsidRPr="001A0963">
              <w:rPr>
                <w:sz w:val="24"/>
                <w:szCs w:val="24"/>
              </w:rPr>
              <w:t>5.</w:t>
            </w:r>
            <w:r w:rsidRPr="001A0963">
              <w:rPr>
                <w:sz w:val="24"/>
                <w:szCs w:val="24"/>
              </w:rPr>
              <w:tab/>
              <w:t>Предложите свое объяснение выявленной закономерности</w:t>
            </w:r>
          </w:p>
          <w:p w:rsidR="001A0963" w:rsidRDefault="001A0963" w:rsidP="001A0963">
            <w:pPr>
              <w:jc w:val="both"/>
              <w:rPr>
                <w:sz w:val="24"/>
                <w:szCs w:val="24"/>
              </w:rPr>
            </w:pPr>
            <w:r w:rsidRPr="001A0963">
              <w:rPr>
                <w:sz w:val="24"/>
                <w:szCs w:val="24"/>
              </w:rPr>
              <w:t xml:space="preserve"> 6.</w:t>
            </w:r>
            <w:r w:rsidRPr="001A0963">
              <w:rPr>
                <w:sz w:val="24"/>
                <w:szCs w:val="24"/>
              </w:rPr>
              <w:tab/>
              <w:t>Есть ли исключения и с чем они связаны?</w:t>
            </w:r>
          </w:p>
          <w:p w:rsidR="009809B1" w:rsidRDefault="001A0963" w:rsidP="001A0963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Pr="001A0963">
              <w:rPr>
                <w:sz w:val="24"/>
                <w:szCs w:val="24"/>
              </w:rPr>
              <w:t>7.</w:t>
            </w:r>
            <w:r w:rsidRPr="001A0963">
              <w:rPr>
                <w:sz w:val="24"/>
                <w:szCs w:val="24"/>
              </w:rPr>
              <w:tab/>
              <w:t>Какое практическое значение имеют данные таблицы?</w:t>
            </w:r>
          </w:p>
        </w:tc>
      </w:tr>
      <w:tr w:rsidR="009809B1" w:rsidTr="004855F8">
        <w:tc>
          <w:tcPr>
            <w:tcW w:w="1667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</w:tr>
      <w:tr w:rsidR="009809B1" w:rsidTr="004855F8">
        <w:tc>
          <w:tcPr>
            <w:tcW w:w="1667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</w:tr>
      <w:tr w:rsidR="009809B1" w:rsidTr="004855F8">
        <w:tc>
          <w:tcPr>
            <w:tcW w:w="1667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</w:tr>
      <w:tr w:rsidR="009809B1" w:rsidTr="004855F8">
        <w:tc>
          <w:tcPr>
            <w:tcW w:w="1667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</w:tr>
      <w:tr w:rsidR="009809B1" w:rsidTr="004855F8">
        <w:tc>
          <w:tcPr>
            <w:tcW w:w="1667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</w:tr>
      <w:tr w:rsidR="009809B1" w:rsidTr="004855F8">
        <w:tc>
          <w:tcPr>
            <w:tcW w:w="1667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</w:tr>
      <w:tr w:rsidR="009809B1" w:rsidTr="004855F8">
        <w:tc>
          <w:tcPr>
            <w:tcW w:w="1667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809B1" w:rsidRDefault="009809B1" w:rsidP="003D7145">
            <w:pPr>
              <w:jc w:val="both"/>
              <w:rPr>
                <w:sz w:val="24"/>
                <w:szCs w:val="24"/>
              </w:rPr>
            </w:pPr>
          </w:p>
        </w:tc>
      </w:tr>
    </w:tbl>
    <w:p w:rsidR="009809B1" w:rsidRDefault="009809B1" w:rsidP="003D7145">
      <w:pPr>
        <w:spacing w:line="240" w:lineRule="auto"/>
        <w:ind w:left="-850"/>
        <w:jc w:val="both"/>
        <w:rPr>
          <w:sz w:val="24"/>
          <w:szCs w:val="24"/>
        </w:rPr>
      </w:pPr>
    </w:p>
    <w:p w:rsidR="00BD0EEE" w:rsidRPr="005A53CF" w:rsidRDefault="00A411A2" w:rsidP="003D7145">
      <w:pPr>
        <w:spacing w:line="240" w:lineRule="auto"/>
        <w:ind w:left="-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№3</w:t>
      </w:r>
      <w:proofErr w:type="gramStart"/>
      <w:r w:rsidR="003809A6">
        <w:rPr>
          <w:b/>
          <w:sz w:val="24"/>
          <w:szCs w:val="24"/>
        </w:rPr>
        <w:t xml:space="preserve"> З</w:t>
      </w:r>
      <w:proofErr w:type="gramEnd"/>
      <w:r w:rsidR="003809A6">
        <w:rPr>
          <w:b/>
          <w:sz w:val="24"/>
          <w:szCs w:val="24"/>
        </w:rPr>
        <w:t>аполнить таблицу 2, используя материалы таблицы 1.</w:t>
      </w:r>
    </w:p>
    <w:p w:rsidR="00BE4ED9" w:rsidRPr="00BE4ED9" w:rsidRDefault="005A53CF" w:rsidP="00BE4E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E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информационных умений у учащихся на уроках</w:t>
      </w:r>
      <w:r w:rsidR="00082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…(указать предмет)</w:t>
      </w:r>
    </w:p>
    <w:tbl>
      <w:tblPr>
        <w:tblW w:w="106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71"/>
        <w:gridCol w:w="1178"/>
        <w:gridCol w:w="1520"/>
        <w:gridCol w:w="1520"/>
        <w:gridCol w:w="1471"/>
        <w:gridCol w:w="1150"/>
        <w:gridCol w:w="772"/>
      </w:tblGrid>
      <w:tr w:rsidR="005A53CF" w:rsidRPr="00BE4ED9" w:rsidTr="003809A6">
        <w:tc>
          <w:tcPr>
            <w:tcW w:w="1320" w:type="dxa"/>
            <w:tcBorders>
              <w:tl2br w:val="single" w:sz="4" w:space="0" w:color="auto"/>
            </w:tcBorders>
          </w:tcPr>
          <w:p w:rsidR="005A53CF" w:rsidRDefault="003809A6" w:rsidP="005A53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380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</w:p>
          <w:p w:rsidR="003809A6" w:rsidRDefault="003809A6" w:rsidP="005A53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09A6" w:rsidRPr="003809A6" w:rsidRDefault="003809A6" w:rsidP="005A53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09A6" w:rsidRPr="00BE4ED9" w:rsidRDefault="003809A6" w:rsidP="005A53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умения</w:t>
            </w:r>
          </w:p>
        </w:tc>
        <w:tc>
          <w:tcPr>
            <w:tcW w:w="1671" w:type="dxa"/>
          </w:tcPr>
          <w:p w:rsidR="005A53CF" w:rsidRPr="00BE4ED9" w:rsidRDefault="005A53CF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78" w:type="dxa"/>
          </w:tcPr>
          <w:p w:rsidR="005A53CF" w:rsidRPr="00BE4ED9" w:rsidRDefault="005A53CF" w:rsidP="005A53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20" w:type="dxa"/>
          </w:tcPr>
          <w:p w:rsidR="005A53CF" w:rsidRPr="00BE4ED9" w:rsidRDefault="005A53CF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</w:t>
            </w:r>
            <w:r w:rsidRPr="00BE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20" w:type="dxa"/>
          </w:tcPr>
          <w:p w:rsidR="005A53CF" w:rsidRPr="00BE4ED9" w:rsidRDefault="005A53CF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</w:t>
            </w:r>
            <w:r w:rsidRPr="00BE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71" w:type="dxa"/>
          </w:tcPr>
          <w:p w:rsidR="005A53CF" w:rsidRPr="00BE4ED9" w:rsidRDefault="005A53CF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 </w:t>
            </w:r>
            <w:r w:rsidRPr="00BE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50" w:type="dxa"/>
          </w:tcPr>
          <w:p w:rsidR="005A53CF" w:rsidRPr="00BE4ED9" w:rsidRDefault="005A53CF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  <w:r w:rsidRPr="00BE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72" w:type="dxa"/>
          </w:tcPr>
          <w:p w:rsidR="005A53CF" w:rsidRPr="00BE4ED9" w:rsidRDefault="005A53CF" w:rsidP="005A53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5A53CF" w:rsidRPr="00BE4ED9" w:rsidTr="003809A6">
        <w:tc>
          <w:tcPr>
            <w:tcW w:w="1320" w:type="dxa"/>
          </w:tcPr>
          <w:p w:rsidR="005A53CF" w:rsidRDefault="005A53CF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A6" w:rsidRDefault="003809A6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A6" w:rsidRDefault="003809A6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A6" w:rsidRPr="00BE4ED9" w:rsidRDefault="003809A6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5A53CF" w:rsidRPr="00BE4ED9" w:rsidRDefault="005A53CF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5A53CF" w:rsidRPr="00BE4ED9" w:rsidRDefault="005A53CF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5A53CF" w:rsidRPr="00BE4ED9" w:rsidRDefault="005A53CF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5A53CF" w:rsidRPr="00BE4ED9" w:rsidRDefault="005A53CF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5A53CF" w:rsidRPr="00BE4ED9" w:rsidRDefault="005A53CF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5A53CF" w:rsidRPr="00BE4ED9" w:rsidRDefault="005A53CF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5A53CF" w:rsidRPr="00BE4ED9" w:rsidRDefault="005A53CF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3CF" w:rsidRPr="00BE4ED9" w:rsidTr="003809A6">
        <w:trPr>
          <w:trHeight w:val="2967"/>
        </w:trPr>
        <w:tc>
          <w:tcPr>
            <w:tcW w:w="1320" w:type="dxa"/>
          </w:tcPr>
          <w:p w:rsidR="003809A6" w:rsidRPr="003809A6" w:rsidRDefault="003809A6" w:rsidP="003809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( </w:t>
            </w:r>
            <w:proofErr w:type="gramEnd"/>
          </w:p>
          <w:p w:rsidR="003809A6" w:rsidRPr="003809A6" w:rsidRDefault="003809A6" w:rsidP="003809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</w:p>
          <w:p w:rsidR="005A53CF" w:rsidRDefault="003809A6" w:rsidP="003809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заданий)</w:t>
            </w:r>
          </w:p>
          <w:p w:rsidR="005A53CF" w:rsidRDefault="005A53CF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3CF" w:rsidRPr="00BE4ED9" w:rsidRDefault="005A53CF" w:rsidP="005A53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5A53CF" w:rsidRPr="00BE4ED9" w:rsidRDefault="005A53CF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5A53CF" w:rsidRPr="00BE4ED9" w:rsidRDefault="005A53CF" w:rsidP="005A53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5A53CF" w:rsidRPr="00BE4ED9" w:rsidRDefault="005A53CF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5A53CF" w:rsidRPr="00BE4ED9" w:rsidRDefault="005A53CF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5A53CF" w:rsidRPr="00BE4ED9" w:rsidRDefault="005A53CF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5A53CF" w:rsidRPr="00BE4ED9" w:rsidRDefault="005A53CF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5A53CF" w:rsidRPr="00BE4ED9" w:rsidRDefault="005A53CF" w:rsidP="00BE4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ED9" w:rsidRPr="00BE4ED9" w:rsidRDefault="00BE4ED9" w:rsidP="00BE4E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1A2" w:rsidRPr="00655A11" w:rsidRDefault="00A411A2" w:rsidP="00A411A2">
      <w:pPr>
        <w:spacing w:line="480" w:lineRule="auto"/>
        <w:ind w:left="-850"/>
        <w:jc w:val="both"/>
        <w:rPr>
          <w:b/>
          <w:sz w:val="28"/>
          <w:szCs w:val="28"/>
        </w:rPr>
      </w:pPr>
      <w:r w:rsidRPr="00655A11">
        <w:rPr>
          <w:b/>
          <w:sz w:val="28"/>
          <w:szCs w:val="28"/>
        </w:rPr>
        <w:t>Задание №4</w:t>
      </w:r>
      <w:proofErr w:type="gramStart"/>
      <w:r w:rsidRPr="00655A11">
        <w:rPr>
          <w:b/>
          <w:sz w:val="28"/>
          <w:szCs w:val="28"/>
        </w:rPr>
        <w:t xml:space="preserve"> П</w:t>
      </w:r>
      <w:proofErr w:type="gramEnd"/>
      <w:r w:rsidRPr="00655A11">
        <w:rPr>
          <w:b/>
          <w:sz w:val="28"/>
          <w:szCs w:val="28"/>
        </w:rPr>
        <w:t>росмотрите демоверсии ГИА и ЕГЭ по своему предмету и заполните</w:t>
      </w:r>
      <w:r w:rsidR="00655A11" w:rsidRPr="00655A11">
        <w:rPr>
          <w:b/>
          <w:sz w:val="28"/>
          <w:szCs w:val="28"/>
        </w:rPr>
        <w:t xml:space="preserve"> таблицу 3.</w:t>
      </w:r>
    </w:p>
    <w:p w:rsidR="003D7145" w:rsidRPr="00655A11" w:rsidRDefault="00A411A2" w:rsidP="00A411A2">
      <w:pPr>
        <w:spacing w:line="480" w:lineRule="auto"/>
        <w:ind w:left="-850"/>
        <w:jc w:val="both"/>
        <w:rPr>
          <w:sz w:val="24"/>
          <w:szCs w:val="24"/>
        </w:rPr>
      </w:pPr>
      <w:r w:rsidRPr="00655A11">
        <w:rPr>
          <w:sz w:val="24"/>
          <w:szCs w:val="24"/>
        </w:rPr>
        <w:t xml:space="preserve"> </w:t>
      </w:r>
      <w:r w:rsidR="00655A11" w:rsidRPr="00655A11">
        <w:rPr>
          <w:b/>
          <w:sz w:val="24"/>
          <w:szCs w:val="24"/>
        </w:rPr>
        <w:t>Таблица</w:t>
      </w:r>
      <w:r w:rsidRPr="00655A11">
        <w:rPr>
          <w:b/>
          <w:sz w:val="24"/>
          <w:szCs w:val="24"/>
        </w:rPr>
        <w:t xml:space="preserve"> 3 «Демоверсия ГИ</w:t>
      </w:r>
      <w:proofErr w:type="gramStart"/>
      <w:r w:rsidRPr="00655A11">
        <w:rPr>
          <w:b/>
          <w:sz w:val="24"/>
          <w:szCs w:val="24"/>
        </w:rPr>
        <w:t>А(</w:t>
      </w:r>
      <w:proofErr w:type="gramEnd"/>
      <w:r w:rsidRPr="00655A11">
        <w:rPr>
          <w:b/>
          <w:sz w:val="24"/>
          <w:szCs w:val="24"/>
        </w:rPr>
        <w:t>ЕГЭ) по … и необходимые информационные умения</w:t>
      </w:r>
      <w:r w:rsidR="00C52029" w:rsidRPr="00655A11">
        <w:rPr>
          <w:b/>
          <w:sz w:val="24"/>
          <w:szCs w:val="24"/>
        </w:rPr>
        <w:t xml:space="preserve"> учащихся</w:t>
      </w:r>
      <w:r w:rsidR="00655A11" w:rsidRPr="00655A11">
        <w:rPr>
          <w:b/>
          <w:sz w:val="24"/>
          <w:szCs w:val="24"/>
        </w:rPr>
        <w:t xml:space="preserve"> для успешного выполнения</w:t>
      </w:r>
      <w:r w:rsidRPr="00655A11">
        <w:rPr>
          <w:sz w:val="24"/>
          <w:szCs w:val="24"/>
        </w:rPr>
        <w:t>»</w:t>
      </w:r>
    </w:p>
    <w:tbl>
      <w:tblPr>
        <w:tblStyle w:val="a3"/>
        <w:tblW w:w="10456" w:type="dxa"/>
        <w:tblInd w:w="-850" w:type="dxa"/>
        <w:tblLook w:val="04A0" w:firstRow="1" w:lastRow="0" w:firstColumn="1" w:lastColumn="0" w:noHBand="0" w:noVBand="1"/>
      </w:tblPr>
      <w:tblGrid>
        <w:gridCol w:w="1054"/>
        <w:gridCol w:w="3769"/>
        <w:gridCol w:w="2385"/>
        <w:gridCol w:w="3248"/>
      </w:tblGrid>
      <w:tr w:rsidR="00655A11" w:rsidTr="00655A11">
        <w:tc>
          <w:tcPr>
            <w:tcW w:w="958" w:type="dxa"/>
          </w:tcPr>
          <w:p w:rsidR="00143DCC" w:rsidRDefault="00655A11" w:rsidP="00655A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3827" w:type="dxa"/>
          </w:tcPr>
          <w:p w:rsidR="00143DCC" w:rsidRDefault="00655A11" w:rsidP="00655A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информации</w:t>
            </w:r>
          </w:p>
        </w:tc>
        <w:tc>
          <w:tcPr>
            <w:tcW w:w="2393" w:type="dxa"/>
          </w:tcPr>
          <w:p w:rsidR="00143DCC" w:rsidRDefault="00655A11" w:rsidP="00655A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информационные умения</w:t>
            </w:r>
          </w:p>
        </w:tc>
        <w:tc>
          <w:tcPr>
            <w:tcW w:w="3278" w:type="dxa"/>
          </w:tcPr>
          <w:p w:rsidR="00143DCC" w:rsidRDefault="00655A11" w:rsidP="00655A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заданий, формирующие информационные умения</w:t>
            </w:r>
          </w:p>
        </w:tc>
      </w:tr>
      <w:tr w:rsidR="00655A11" w:rsidTr="00655A11">
        <w:tc>
          <w:tcPr>
            <w:tcW w:w="95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55A11" w:rsidTr="00655A11">
        <w:tc>
          <w:tcPr>
            <w:tcW w:w="95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55A11" w:rsidTr="00655A11">
        <w:tc>
          <w:tcPr>
            <w:tcW w:w="95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55A11" w:rsidTr="00655A11">
        <w:tc>
          <w:tcPr>
            <w:tcW w:w="95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55A11" w:rsidTr="00655A11">
        <w:tc>
          <w:tcPr>
            <w:tcW w:w="95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55A11" w:rsidTr="00655A11">
        <w:tc>
          <w:tcPr>
            <w:tcW w:w="95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55A11" w:rsidTr="00655A11">
        <w:tc>
          <w:tcPr>
            <w:tcW w:w="95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55A11" w:rsidTr="00655A11">
        <w:tc>
          <w:tcPr>
            <w:tcW w:w="95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55A11" w:rsidTr="00655A11">
        <w:tc>
          <w:tcPr>
            <w:tcW w:w="95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55A11" w:rsidTr="00655A11">
        <w:tc>
          <w:tcPr>
            <w:tcW w:w="95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55A11" w:rsidTr="00655A11">
        <w:tc>
          <w:tcPr>
            <w:tcW w:w="95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55A11" w:rsidTr="00655A11">
        <w:tc>
          <w:tcPr>
            <w:tcW w:w="95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55A11" w:rsidTr="00655A11">
        <w:tc>
          <w:tcPr>
            <w:tcW w:w="95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143DCC" w:rsidRDefault="00143DCC" w:rsidP="00A411A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C52029" w:rsidRDefault="00C52029" w:rsidP="00A411A2">
      <w:pPr>
        <w:spacing w:line="480" w:lineRule="auto"/>
        <w:ind w:left="-850"/>
        <w:jc w:val="both"/>
        <w:rPr>
          <w:sz w:val="24"/>
          <w:szCs w:val="24"/>
        </w:rPr>
      </w:pPr>
    </w:p>
    <w:p w:rsidR="00A411A2" w:rsidRPr="007A6BAF" w:rsidRDefault="007A6BAF" w:rsidP="007A6BAF">
      <w:pPr>
        <w:spacing w:line="480" w:lineRule="auto"/>
        <w:ind w:left="-850"/>
        <w:jc w:val="both"/>
        <w:rPr>
          <w:b/>
          <w:sz w:val="24"/>
          <w:szCs w:val="24"/>
        </w:rPr>
      </w:pPr>
      <w:r w:rsidRPr="007A6BAF">
        <w:rPr>
          <w:b/>
          <w:sz w:val="24"/>
          <w:szCs w:val="24"/>
        </w:rPr>
        <w:t>Требования</w:t>
      </w:r>
    </w:p>
    <w:p w:rsidR="003D7145" w:rsidRDefault="007A6BAF" w:rsidP="003D7145">
      <w:pPr>
        <w:spacing w:line="240" w:lineRule="auto"/>
        <w:ind w:left="-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7A6BAF">
        <w:rPr>
          <w:b/>
          <w:sz w:val="24"/>
          <w:szCs w:val="24"/>
        </w:rPr>
        <w:t>Задания №1-4 необходимо выполнить и выставить в виртуальное МО своего предмета в тему «Работа с информацией » до 30.09.2013</w:t>
      </w:r>
    </w:p>
    <w:p w:rsidR="007A6BAF" w:rsidRDefault="007A6BAF" w:rsidP="003D7145">
      <w:pPr>
        <w:spacing w:line="240" w:lineRule="auto"/>
        <w:ind w:left="-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В период первой четверти в ОУ выстроить</w:t>
      </w:r>
      <w:r w:rsidR="00CB18B7">
        <w:rPr>
          <w:b/>
          <w:sz w:val="24"/>
          <w:szCs w:val="24"/>
        </w:rPr>
        <w:t xml:space="preserve"> работу ШМО по данной теме с учетом подготовки к ГИА, ЕГЭ</w:t>
      </w:r>
      <w:proofErr w:type="gramStart"/>
      <w:r w:rsidR="00CB18B7">
        <w:rPr>
          <w:b/>
          <w:sz w:val="24"/>
          <w:szCs w:val="24"/>
        </w:rPr>
        <w:t>.(</w:t>
      </w:r>
      <w:proofErr w:type="gramEnd"/>
      <w:r w:rsidR="00CB18B7">
        <w:rPr>
          <w:b/>
          <w:sz w:val="24"/>
          <w:szCs w:val="24"/>
        </w:rPr>
        <w:t xml:space="preserve"> протоколы обязательны)</w:t>
      </w:r>
    </w:p>
    <w:p w:rsidR="00152F2D" w:rsidRDefault="00CB18B7" w:rsidP="003D7145">
      <w:pPr>
        <w:spacing w:line="240" w:lineRule="auto"/>
        <w:ind w:left="-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Подготовиться к РМО (ноябрьские каникулы</w:t>
      </w:r>
      <w:proofErr w:type="gramStart"/>
      <w:r w:rsidR="00152F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  <w:proofErr w:type="gramEnd"/>
      <w:r w:rsidR="00152F2D">
        <w:rPr>
          <w:b/>
          <w:sz w:val="24"/>
          <w:szCs w:val="24"/>
        </w:rPr>
        <w:t xml:space="preserve">.  </w:t>
      </w:r>
    </w:p>
    <w:p w:rsidR="00CB18B7" w:rsidRDefault="00152F2D" w:rsidP="003D7145">
      <w:pPr>
        <w:spacing w:line="240" w:lineRule="auto"/>
        <w:ind w:left="-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Задачи РМО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152F2D" w:rsidRPr="00152F2D" w:rsidRDefault="00152F2D" w:rsidP="00152F2D">
      <w:pPr>
        <w:spacing w:line="240" w:lineRule="auto"/>
        <w:ind w:left="-850"/>
        <w:jc w:val="both"/>
        <w:rPr>
          <w:b/>
          <w:sz w:val="24"/>
          <w:szCs w:val="24"/>
        </w:rPr>
      </w:pPr>
      <w:r w:rsidRPr="00152F2D">
        <w:rPr>
          <w:b/>
          <w:sz w:val="24"/>
          <w:szCs w:val="24"/>
        </w:rPr>
        <w:t>-  снятие проблем</w:t>
      </w:r>
      <w:r>
        <w:rPr>
          <w:b/>
          <w:sz w:val="24"/>
          <w:szCs w:val="24"/>
        </w:rPr>
        <w:t>, возникших в реальной практике</w:t>
      </w:r>
      <w:r w:rsidRPr="00152F2D">
        <w:rPr>
          <w:b/>
          <w:sz w:val="24"/>
          <w:szCs w:val="24"/>
        </w:rPr>
        <w:t xml:space="preserve"> </w:t>
      </w:r>
      <w:proofErr w:type="gramStart"/>
      <w:r w:rsidRPr="00152F2D">
        <w:rPr>
          <w:b/>
          <w:sz w:val="24"/>
          <w:szCs w:val="24"/>
        </w:rPr>
        <w:t xml:space="preserve">( </w:t>
      </w:r>
      <w:proofErr w:type="gramEnd"/>
      <w:r w:rsidRPr="00152F2D">
        <w:rPr>
          <w:b/>
          <w:sz w:val="24"/>
          <w:szCs w:val="24"/>
        </w:rPr>
        <w:t>А я делаю это так…)</w:t>
      </w:r>
    </w:p>
    <w:p w:rsidR="00152F2D" w:rsidRDefault="00152F2D" w:rsidP="00152F2D">
      <w:pPr>
        <w:spacing w:line="240" w:lineRule="auto"/>
        <w:ind w:left="-850"/>
        <w:jc w:val="both"/>
        <w:rPr>
          <w:b/>
          <w:sz w:val="24"/>
          <w:szCs w:val="24"/>
        </w:rPr>
      </w:pPr>
      <w:r w:rsidRPr="00152F2D">
        <w:rPr>
          <w:b/>
          <w:sz w:val="24"/>
          <w:szCs w:val="24"/>
        </w:rPr>
        <w:t>- реальная практика (копилка эффективных способов, приёмов, методов),</w:t>
      </w:r>
    </w:p>
    <w:p w:rsidR="00152F2D" w:rsidRDefault="00152F2D" w:rsidP="00152F2D">
      <w:pPr>
        <w:spacing w:line="240" w:lineRule="auto"/>
        <w:ind w:left="-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152F2D">
        <w:rPr>
          <w:b/>
          <w:sz w:val="24"/>
          <w:szCs w:val="24"/>
        </w:rPr>
        <w:t xml:space="preserve"> обучение други</w:t>
      </w:r>
      <w:proofErr w:type="gramStart"/>
      <w:r w:rsidRPr="00152F2D">
        <w:rPr>
          <w:b/>
          <w:sz w:val="24"/>
          <w:szCs w:val="24"/>
        </w:rPr>
        <w:t>х(</w:t>
      </w:r>
      <w:proofErr w:type="gramEnd"/>
      <w:r w:rsidRPr="00152F2D">
        <w:rPr>
          <w:b/>
          <w:sz w:val="24"/>
          <w:szCs w:val="24"/>
        </w:rPr>
        <w:t xml:space="preserve"> мастер-классы</w:t>
      </w:r>
      <w:r>
        <w:rPr>
          <w:b/>
          <w:sz w:val="24"/>
          <w:szCs w:val="24"/>
        </w:rPr>
        <w:t>).</w:t>
      </w:r>
    </w:p>
    <w:p w:rsidR="007A6BAF" w:rsidRDefault="00152F2D" w:rsidP="00152F2D">
      <w:pPr>
        <w:spacing w:line="240" w:lineRule="auto"/>
        <w:ind w:left="-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До 20.10.2013 выставить на ВМО информацию:</w:t>
      </w:r>
    </w:p>
    <w:tbl>
      <w:tblPr>
        <w:tblStyle w:val="a3"/>
        <w:tblW w:w="0" w:type="auto"/>
        <w:tblInd w:w="-85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2F2D" w:rsidTr="00D74E37">
        <w:tc>
          <w:tcPr>
            <w:tcW w:w="9571" w:type="dxa"/>
            <w:gridSpan w:val="3"/>
          </w:tcPr>
          <w:p w:rsidR="00152F2D" w:rsidRDefault="00152F2D" w:rsidP="00152F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</w:tr>
      <w:tr w:rsidR="00152F2D" w:rsidTr="00152F2D">
        <w:tc>
          <w:tcPr>
            <w:tcW w:w="3190" w:type="dxa"/>
          </w:tcPr>
          <w:p w:rsidR="00152F2D" w:rsidRDefault="00152F2D" w:rsidP="00152F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52F2D" w:rsidRDefault="00CC63A1" w:rsidP="00152F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152F2D">
              <w:rPr>
                <w:b/>
                <w:sz w:val="24"/>
                <w:szCs w:val="24"/>
              </w:rPr>
              <w:t>одержание</w:t>
            </w:r>
            <w:r>
              <w:rPr>
                <w:b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3191" w:type="dxa"/>
          </w:tcPr>
          <w:p w:rsidR="00152F2D" w:rsidRDefault="00152F2D" w:rsidP="00152F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</w:t>
            </w:r>
            <w:r w:rsidR="00CC63A1">
              <w:rPr>
                <w:b/>
                <w:sz w:val="24"/>
                <w:szCs w:val="24"/>
              </w:rPr>
              <w:t xml:space="preserve"> к материалам</w:t>
            </w:r>
          </w:p>
        </w:tc>
      </w:tr>
      <w:tr w:rsidR="00152F2D" w:rsidTr="00152F2D">
        <w:tc>
          <w:tcPr>
            <w:tcW w:w="3190" w:type="dxa"/>
          </w:tcPr>
          <w:p w:rsidR="00152F2D" w:rsidRDefault="00152F2D" w:rsidP="00152F2D">
            <w:pPr>
              <w:jc w:val="both"/>
              <w:rPr>
                <w:b/>
                <w:sz w:val="24"/>
                <w:szCs w:val="24"/>
              </w:rPr>
            </w:pPr>
            <w:r w:rsidRPr="00152F2D">
              <w:rPr>
                <w:b/>
                <w:sz w:val="24"/>
                <w:szCs w:val="24"/>
              </w:rPr>
              <w:t>Мои трудности и проблемы</w:t>
            </w:r>
          </w:p>
        </w:tc>
        <w:tc>
          <w:tcPr>
            <w:tcW w:w="3190" w:type="dxa"/>
          </w:tcPr>
          <w:p w:rsidR="00152F2D" w:rsidRDefault="00CC63A1" w:rsidP="00152F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CC63A1" w:rsidRDefault="00CC63A1" w:rsidP="00152F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152F2D" w:rsidRDefault="00152F2D" w:rsidP="00152F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52F2D" w:rsidTr="00152F2D">
        <w:tc>
          <w:tcPr>
            <w:tcW w:w="3190" w:type="dxa"/>
          </w:tcPr>
          <w:p w:rsidR="00152F2D" w:rsidRDefault="00152F2D" w:rsidP="00152F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Копилка эффективных приемов</w:t>
            </w:r>
          </w:p>
        </w:tc>
        <w:tc>
          <w:tcPr>
            <w:tcW w:w="3190" w:type="dxa"/>
          </w:tcPr>
          <w:p w:rsidR="00152F2D" w:rsidRDefault="00CC63A1" w:rsidP="00152F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152F2D" w:rsidRDefault="00CC63A1" w:rsidP="00152F2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Описаны</w:t>
            </w:r>
            <w:proofErr w:type="gramEnd"/>
            <w:r>
              <w:rPr>
                <w:b/>
                <w:sz w:val="24"/>
                <w:szCs w:val="24"/>
              </w:rPr>
              <w:t xml:space="preserve"> (эл вариант)</w:t>
            </w:r>
          </w:p>
        </w:tc>
      </w:tr>
      <w:tr w:rsidR="00152F2D" w:rsidTr="00152F2D">
        <w:tc>
          <w:tcPr>
            <w:tcW w:w="3190" w:type="dxa"/>
          </w:tcPr>
          <w:p w:rsidR="00152F2D" w:rsidRDefault="00152F2D" w:rsidP="00152F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мастер-класса</w:t>
            </w:r>
          </w:p>
        </w:tc>
        <w:tc>
          <w:tcPr>
            <w:tcW w:w="3190" w:type="dxa"/>
          </w:tcPr>
          <w:p w:rsidR="00152F2D" w:rsidRDefault="00152F2D" w:rsidP="00152F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152F2D" w:rsidRDefault="00CC63A1" w:rsidP="00152F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плана с рабочими материалами, продолжительность</w:t>
            </w:r>
          </w:p>
        </w:tc>
      </w:tr>
    </w:tbl>
    <w:p w:rsidR="00152F2D" w:rsidRDefault="00CC63A1" w:rsidP="00152F2D">
      <w:pPr>
        <w:spacing w:line="240" w:lineRule="auto"/>
        <w:ind w:left="-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25.13- руководитель РМО выставляет план РМО</w:t>
      </w:r>
    </w:p>
    <w:p w:rsidR="00CC63A1" w:rsidRPr="007A6BAF" w:rsidRDefault="00CC63A1" w:rsidP="00152F2D">
      <w:pPr>
        <w:spacing w:line="240" w:lineRule="auto"/>
        <w:ind w:left="-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всем вопросам обращаться к Рассудовой ТГ, тел раб 7-15-40</w:t>
      </w:r>
    </w:p>
    <w:sectPr w:rsidR="00CC63A1" w:rsidRPr="007A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EF" w:rsidRDefault="00937FEF" w:rsidP="000D5B63">
      <w:pPr>
        <w:spacing w:after="0" w:line="240" w:lineRule="auto"/>
      </w:pPr>
      <w:r>
        <w:separator/>
      </w:r>
    </w:p>
  </w:endnote>
  <w:endnote w:type="continuationSeparator" w:id="0">
    <w:p w:rsidR="00937FEF" w:rsidRDefault="00937FEF" w:rsidP="000D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EF" w:rsidRDefault="00937FEF" w:rsidP="000D5B63">
      <w:pPr>
        <w:spacing w:after="0" w:line="240" w:lineRule="auto"/>
      </w:pPr>
      <w:r>
        <w:separator/>
      </w:r>
    </w:p>
  </w:footnote>
  <w:footnote w:type="continuationSeparator" w:id="0">
    <w:p w:rsidR="00937FEF" w:rsidRDefault="00937FEF" w:rsidP="000D5B63">
      <w:pPr>
        <w:spacing w:after="0" w:line="240" w:lineRule="auto"/>
      </w:pPr>
      <w:r>
        <w:continuationSeparator/>
      </w:r>
    </w:p>
  </w:footnote>
  <w:footnote w:id="1">
    <w:p w:rsidR="007A6BAF" w:rsidRDefault="007A6BAF" w:rsidP="000D5B63">
      <w:pPr>
        <w:pStyle w:val="a8"/>
      </w:pPr>
      <w:r>
        <w:rPr>
          <w:rStyle w:val="aa"/>
        </w:rPr>
        <w:footnoteRef/>
      </w:r>
      <w:r>
        <w:t xml:space="preserve"> Под первичной информацией мы подразумеваем информацию, не подвергавшуюся кем-либо до работы с ней учащегося предварительной обработке.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113"/>
    <w:multiLevelType w:val="hybridMultilevel"/>
    <w:tmpl w:val="E0F8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56FC9"/>
    <w:multiLevelType w:val="hybridMultilevel"/>
    <w:tmpl w:val="E236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E7295"/>
    <w:multiLevelType w:val="hybridMultilevel"/>
    <w:tmpl w:val="181A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76"/>
    <w:rsid w:val="000824A1"/>
    <w:rsid w:val="000D5B63"/>
    <w:rsid w:val="001337E8"/>
    <w:rsid w:val="00134CC0"/>
    <w:rsid w:val="00143DCC"/>
    <w:rsid w:val="00146402"/>
    <w:rsid w:val="00152F2D"/>
    <w:rsid w:val="001557BB"/>
    <w:rsid w:val="001900D7"/>
    <w:rsid w:val="001A0963"/>
    <w:rsid w:val="001A2866"/>
    <w:rsid w:val="001B3F87"/>
    <w:rsid w:val="001D10A3"/>
    <w:rsid w:val="001E5FAB"/>
    <w:rsid w:val="002109C5"/>
    <w:rsid w:val="00233AED"/>
    <w:rsid w:val="00241BC9"/>
    <w:rsid w:val="00254BAE"/>
    <w:rsid w:val="002625B9"/>
    <w:rsid w:val="00262D3A"/>
    <w:rsid w:val="00280A86"/>
    <w:rsid w:val="002B1EFC"/>
    <w:rsid w:val="002B6275"/>
    <w:rsid w:val="002E558E"/>
    <w:rsid w:val="00353731"/>
    <w:rsid w:val="003809A6"/>
    <w:rsid w:val="003D7145"/>
    <w:rsid w:val="003E0259"/>
    <w:rsid w:val="003E194F"/>
    <w:rsid w:val="004855F8"/>
    <w:rsid w:val="00495A0C"/>
    <w:rsid w:val="004A0FD4"/>
    <w:rsid w:val="00531651"/>
    <w:rsid w:val="0054795C"/>
    <w:rsid w:val="0058763D"/>
    <w:rsid w:val="005A53CF"/>
    <w:rsid w:val="005F4FD7"/>
    <w:rsid w:val="005F75CB"/>
    <w:rsid w:val="00655A11"/>
    <w:rsid w:val="00692B77"/>
    <w:rsid w:val="006B4308"/>
    <w:rsid w:val="006D44DC"/>
    <w:rsid w:val="006F59B4"/>
    <w:rsid w:val="0071101D"/>
    <w:rsid w:val="007119DF"/>
    <w:rsid w:val="007148DE"/>
    <w:rsid w:val="007670F5"/>
    <w:rsid w:val="00792C76"/>
    <w:rsid w:val="007A6BAF"/>
    <w:rsid w:val="007A7CB9"/>
    <w:rsid w:val="007B1BC3"/>
    <w:rsid w:val="00816FE7"/>
    <w:rsid w:val="008C1931"/>
    <w:rsid w:val="00920862"/>
    <w:rsid w:val="0092415D"/>
    <w:rsid w:val="00937FEF"/>
    <w:rsid w:val="009809B1"/>
    <w:rsid w:val="00A153C6"/>
    <w:rsid w:val="00A411A2"/>
    <w:rsid w:val="00A43E11"/>
    <w:rsid w:val="00A76459"/>
    <w:rsid w:val="00AD20E5"/>
    <w:rsid w:val="00AE3CAA"/>
    <w:rsid w:val="00AE4921"/>
    <w:rsid w:val="00B22A27"/>
    <w:rsid w:val="00B23BB4"/>
    <w:rsid w:val="00B80D84"/>
    <w:rsid w:val="00BD0EEE"/>
    <w:rsid w:val="00BE4ED9"/>
    <w:rsid w:val="00C14503"/>
    <w:rsid w:val="00C45741"/>
    <w:rsid w:val="00C52029"/>
    <w:rsid w:val="00C54FB1"/>
    <w:rsid w:val="00C55B76"/>
    <w:rsid w:val="00C61D59"/>
    <w:rsid w:val="00C76DB8"/>
    <w:rsid w:val="00C7743C"/>
    <w:rsid w:val="00C842B4"/>
    <w:rsid w:val="00CB18B7"/>
    <w:rsid w:val="00CC63A1"/>
    <w:rsid w:val="00CE2593"/>
    <w:rsid w:val="00D16D27"/>
    <w:rsid w:val="00D54097"/>
    <w:rsid w:val="00D84876"/>
    <w:rsid w:val="00D923A4"/>
    <w:rsid w:val="00E34766"/>
    <w:rsid w:val="00E45A9F"/>
    <w:rsid w:val="00EA1B51"/>
    <w:rsid w:val="00ED5815"/>
    <w:rsid w:val="00F26E02"/>
    <w:rsid w:val="00F9662D"/>
    <w:rsid w:val="00FA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4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5C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262D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footnote text"/>
    <w:basedOn w:val="a"/>
    <w:link w:val="a9"/>
    <w:semiHidden/>
    <w:rsid w:val="000D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D5B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0D5B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4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5C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262D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footnote text"/>
    <w:basedOn w:val="a"/>
    <w:link w:val="a9"/>
    <w:semiHidden/>
    <w:rsid w:val="000D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D5B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0D5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8AB3-9518-4F0A-83CB-3845FAE4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6918</Words>
  <Characters>39435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24</cp:revision>
  <dcterms:created xsi:type="dcterms:W3CDTF">2013-09-06T00:50:00Z</dcterms:created>
  <dcterms:modified xsi:type="dcterms:W3CDTF">2013-09-20T01:36:00Z</dcterms:modified>
</cp:coreProperties>
</file>