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CC" w:rsidRP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CC">
        <w:rPr>
          <w:rFonts w:ascii="Times New Roman" w:hAnsi="Times New Roman" w:cs="Times New Roman"/>
          <w:sz w:val="28"/>
          <w:szCs w:val="28"/>
        </w:rPr>
        <w:t>Семинар «Мониторинг эффективности школьной методической работы»</w:t>
      </w:r>
    </w:p>
    <w:p w:rsid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«СЕРЕЖСКАЯ  ООШ»</w:t>
      </w:r>
    </w:p>
    <w:p w:rsid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F2B" w:rsidRPr="002E6F2B" w:rsidRDefault="002E6F2B" w:rsidP="002E6F2B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2E6F2B">
        <w:rPr>
          <w:rFonts w:ascii="Times New Roman" w:eastAsia="Calibri" w:hAnsi="Times New Roman" w:cs="Times New Roman"/>
          <w:sz w:val="20"/>
          <w:szCs w:val="20"/>
        </w:rPr>
        <w:t>Планирование методической работы в школе происходит за счёт  системного подхода и  единой  методической  темы.</w:t>
      </w:r>
    </w:p>
    <w:p w:rsidR="002E6F2B" w:rsidRPr="002E6F2B" w:rsidRDefault="002E6F2B" w:rsidP="002E6F2B">
      <w:pPr>
        <w:pStyle w:val="a4"/>
        <w:jc w:val="both"/>
        <w:rPr>
          <w:b/>
          <w:i/>
          <w:sz w:val="20"/>
          <w:szCs w:val="20"/>
        </w:rPr>
      </w:pPr>
      <w:r w:rsidRPr="002E6F2B">
        <w:rPr>
          <w:b/>
          <w:i/>
          <w:sz w:val="20"/>
          <w:szCs w:val="20"/>
          <w:u w:val="single"/>
        </w:rPr>
        <w:t>Методическая тема:</w:t>
      </w:r>
      <w:r w:rsidRPr="002E6F2B">
        <w:rPr>
          <w:b/>
          <w:sz w:val="20"/>
          <w:szCs w:val="20"/>
        </w:rPr>
        <w:t xml:space="preserve">  </w:t>
      </w:r>
      <w:r w:rsidRPr="002E6F2B">
        <w:rPr>
          <w:sz w:val="20"/>
          <w:szCs w:val="20"/>
        </w:rPr>
        <w:t>"</w:t>
      </w:r>
      <w:r w:rsidRPr="002E6F2B">
        <w:rPr>
          <w:i/>
          <w:sz w:val="20"/>
          <w:szCs w:val="20"/>
        </w:rPr>
        <w:t xml:space="preserve">Совершенствование  профессиональной компетентности учителя, использование эффективных форм контроля и учёта знаний с целью повышения результативности обучения» </w:t>
      </w:r>
    </w:p>
    <w:p w:rsidR="002E6F2B" w:rsidRPr="002E6F2B" w:rsidRDefault="002E6F2B" w:rsidP="002E6F2B">
      <w:pPr>
        <w:pStyle w:val="a5"/>
        <w:jc w:val="both"/>
        <w:rPr>
          <w:b/>
          <w:sz w:val="20"/>
          <w:szCs w:val="20"/>
        </w:rPr>
      </w:pPr>
      <w:r w:rsidRPr="002E6F2B">
        <w:rPr>
          <w:b/>
          <w:sz w:val="20"/>
          <w:szCs w:val="20"/>
        </w:rPr>
        <w:t>Цели: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1. Создать условия для повышения профессиональной компетентности учителей школы.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 xml:space="preserve">2. Применение системно – </w:t>
      </w:r>
      <w:proofErr w:type="spellStart"/>
      <w:r w:rsidRPr="002E6F2B">
        <w:rPr>
          <w:sz w:val="20"/>
          <w:szCs w:val="20"/>
        </w:rPr>
        <w:t>деятельностного</w:t>
      </w:r>
      <w:proofErr w:type="spellEnd"/>
      <w:r w:rsidRPr="002E6F2B">
        <w:rPr>
          <w:sz w:val="20"/>
          <w:szCs w:val="20"/>
        </w:rPr>
        <w:t xml:space="preserve"> подхода    через совершенствование традиционных и развивающих форм обучения».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3. Развитие творческого потенциала педагогов и учащихся школы.</w:t>
      </w:r>
    </w:p>
    <w:p w:rsidR="002E6F2B" w:rsidRPr="002E6F2B" w:rsidRDefault="002E6F2B" w:rsidP="002E6F2B">
      <w:pPr>
        <w:pStyle w:val="a5"/>
        <w:jc w:val="both"/>
        <w:rPr>
          <w:b/>
          <w:color w:val="FF0000"/>
          <w:sz w:val="20"/>
          <w:szCs w:val="20"/>
        </w:rPr>
      </w:pP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b/>
          <w:sz w:val="20"/>
          <w:szCs w:val="20"/>
        </w:rPr>
        <w:t xml:space="preserve">Направления методической работы в 2013 -2014 учебном году: </w:t>
      </w:r>
      <w:r w:rsidRPr="002E6F2B">
        <w:rPr>
          <w:sz w:val="20"/>
          <w:szCs w:val="20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 преподавания предмета.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</w:p>
    <w:p w:rsidR="002E6F2B" w:rsidRPr="002E6F2B" w:rsidRDefault="002E6F2B" w:rsidP="002E6F2B">
      <w:pPr>
        <w:pStyle w:val="a5"/>
        <w:jc w:val="both"/>
        <w:rPr>
          <w:b/>
          <w:sz w:val="20"/>
          <w:szCs w:val="20"/>
        </w:rPr>
      </w:pPr>
      <w:r w:rsidRPr="002E6F2B">
        <w:rPr>
          <w:b/>
          <w:sz w:val="20"/>
          <w:szCs w:val="20"/>
        </w:rPr>
        <w:t xml:space="preserve"> Цели методической работы:  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1.   Обобщение и внедрение передового педагогического опыта.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2.   Совершенствование урока с учетом проблемы, над которой работает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 xml:space="preserve">      школа.</w:t>
      </w:r>
    </w:p>
    <w:p w:rsidR="002E6F2B" w:rsidRPr="002E6F2B" w:rsidRDefault="002E6F2B" w:rsidP="002E6F2B">
      <w:pPr>
        <w:pStyle w:val="a5"/>
        <w:jc w:val="both"/>
        <w:rPr>
          <w:b/>
          <w:sz w:val="20"/>
          <w:szCs w:val="20"/>
        </w:rPr>
      </w:pPr>
      <w:r w:rsidRPr="002E6F2B">
        <w:rPr>
          <w:b/>
          <w:sz w:val="20"/>
          <w:szCs w:val="20"/>
        </w:rPr>
        <w:t>Задачи деятельности педагогического коллектива: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1.  Совершенствование учебных планов и программ.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2.  Совершенствование способов повышения  эффективности учебного процесса.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3. Совершенствование существующих и внедрение новых форм, методов и средств обучения   и   воспитания,    внедрение   в   педагогический   процесс   передового педагогического опыта, новых информационных технологий.</w:t>
      </w:r>
    </w:p>
    <w:p w:rsidR="002E6F2B" w:rsidRPr="002E6F2B" w:rsidRDefault="002E6F2B" w:rsidP="002E6F2B">
      <w:pPr>
        <w:pStyle w:val="a5"/>
        <w:jc w:val="both"/>
        <w:rPr>
          <w:sz w:val="20"/>
          <w:szCs w:val="20"/>
        </w:rPr>
      </w:pPr>
      <w:r w:rsidRPr="002E6F2B">
        <w:rPr>
          <w:sz w:val="20"/>
          <w:szCs w:val="20"/>
        </w:rPr>
        <w:t>4.  Совершенствование     материально-технического     обеспечения     образовательного процесса.</w:t>
      </w:r>
    </w:p>
    <w:p w:rsidR="002E6F2B" w:rsidRPr="002E6F2B" w:rsidRDefault="002E6F2B" w:rsidP="002E6F2B">
      <w:pPr>
        <w:pStyle w:val="a5"/>
        <w:jc w:val="both"/>
        <w:rPr>
          <w:b/>
          <w:sz w:val="20"/>
          <w:szCs w:val="20"/>
          <w:u w:val="single"/>
        </w:rPr>
      </w:pPr>
      <w:r w:rsidRPr="002E6F2B">
        <w:rPr>
          <w:b/>
          <w:sz w:val="20"/>
          <w:szCs w:val="20"/>
        </w:rPr>
        <w:t>Средства повышения качества образования в рамках работы школы</w:t>
      </w:r>
      <w:r w:rsidRPr="002E6F2B">
        <w:rPr>
          <w:b/>
          <w:sz w:val="20"/>
          <w:szCs w:val="20"/>
          <w:u w:val="single"/>
        </w:rPr>
        <w:t xml:space="preserve"> </w:t>
      </w:r>
    </w:p>
    <w:p w:rsidR="002E6F2B" w:rsidRPr="002E6F2B" w:rsidRDefault="002E6F2B" w:rsidP="002E6F2B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Эффективная работа методических объединений.</w:t>
      </w:r>
    </w:p>
    <w:p w:rsidR="002E6F2B" w:rsidRPr="002E6F2B" w:rsidRDefault="002E6F2B" w:rsidP="002E6F2B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Повышение профессиональной компетентности учителей.</w:t>
      </w:r>
    </w:p>
    <w:p w:rsidR="002E6F2B" w:rsidRPr="002E6F2B" w:rsidRDefault="002E6F2B" w:rsidP="002E6F2B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Освоение и грамотное применение образовательных технологий.</w:t>
      </w:r>
    </w:p>
    <w:p w:rsidR="002E6F2B" w:rsidRPr="002E6F2B" w:rsidRDefault="002E6F2B" w:rsidP="002E6F2B">
      <w:pPr>
        <w:pStyle w:val="a5"/>
        <w:jc w:val="both"/>
        <w:rPr>
          <w:b/>
          <w:sz w:val="20"/>
          <w:szCs w:val="20"/>
        </w:rPr>
      </w:pPr>
      <w:r w:rsidRPr="002E6F2B">
        <w:rPr>
          <w:b/>
          <w:sz w:val="20"/>
          <w:szCs w:val="20"/>
        </w:rPr>
        <w:t>Организация работы по повышению педагогического мастерства учителей: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Работа учителей над темами самообразования.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Изучение и  обобщение педагогического опыта.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Курсовая подготовка учителей.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Посещение школьных и районных методических объединений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Проведение открытых  уроков.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Взаимное посещение уроков учителями.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Участие в   школьных и районных олимпиадах</w:t>
      </w:r>
    </w:p>
    <w:p w:rsidR="002E6F2B" w:rsidRPr="002E6F2B" w:rsidRDefault="002E6F2B" w:rsidP="002E6F2B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Участие учителей и учащихся в дистанционных олимпиадах, конкурсах.</w:t>
      </w:r>
    </w:p>
    <w:p w:rsidR="002E6F2B" w:rsidRPr="002E6F2B" w:rsidRDefault="002E6F2B" w:rsidP="002E6F2B">
      <w:pPr>
        <w:pStyle w:val="a5"/>
        <w:jc w:val="both"/>
        <w:rPr>
          <w:b/>
          <w:sz w:val="20"/>
          <w:szCs w:val="20"/>
        </w:rPr>
      </w:pPr>
      <w:r w:rsidRPr="002E6F2B">
        <w:rPr>
          <w:b/>
          <w:sz w:val="20"/>
          <w:szCs w:val="20"/>
        </w:rPr>
        <w:t xml:space="preserve"> Педагогические технологии:</w:t>
      </w:r>
    </w:p>
    <w:p w:rsidR="002E6F2B" w:rsidRPr="002E6F2B" w:rsidRDefault="002E6F2B" w:rsidP="002E6F2B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 xml:space="preserve">Системно – </w:t>
      </w:r>
      <w:proofErr w:type="spellStart"/>
      <w:r w:rsidRPr="002E6F2B">
        <w:rPr>
          <w:sz w:val="20"/>
          <w:szCs w:val="20"/>
        </w:rPr>
        <w:t>деятельностный</w:t>
      </w:r>
      <w:proofErr w:type="spellEnd"/>
      <w:r w:rsidRPr="002E6F2B">
        <w:rPr>
          <w:sz w:val="20"/>
          <w:szCs w:val="20"/>
        </w:rPr>
        <w:t xml:space="preserve"> подход в обучении</w:t>
      </w:r>
    </w:p>
    <w:p w:rsidR="002E6F2B" w:rsidRPr="002E6F2B" w:rsidRDefault="002E6F2B" w:rsidP="002E6F2B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lastRenderedPageBreak/>
        <w:t>Развивающее обучение</w:t>
      </w:r>
    </w:p>
    <w:p w:rsidR="002E6F2B" w:rsidRPr="002E6F2B" w:rsidRDefault="002E6F2B" w:rsidP="002E6F2B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>Метод проектов</w:t>
      </w:r>
    </w:p>
    <w:p w:rsidR="002E6F2B" w:rsidRPr="002E6F2B" w:rsidRDefault="002E6F2B" w:rsidP="002E6F2B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2E6F2B">
        <w:rPr>
          <w:sz w:val="20"/>
          <w:szCs w:val="20"/>
        </w:rPr>
        <w:t xml:space="preserve">ИКТ </w:t>
      </w:r>
    </w:p>
    <w:p w:rsidR="002E6F2B" w:rsidRPr="002E6F2B" w:rsidRDefault="002E6F2B" w:rsidP="002E6F2B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2E6F2B">
        <w:rPr>
          <w:rFonts w:ascii="Times New Roman" w:eastAsia="Calibri" w:hAnsi="Times New Roman" w:cs="Times New Roman"/>
          <w:b/>
          <w:sz w:val="20"/>
          <w:szCs w:val="20"/>
        </w:rPr>
        <w:t>Школьные методические объединения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412"/>
        <w:gridCol w:w="8637"/>
      </w:tblGrid>
      <w:tr w:rsidR="002E6F2B" w:rsidRPr="002E6F2B" w:rsidTr="002E6F2B">
        <w:trPr>
          <w:trHeight w:val="449"/>
        </w:trPr>
        <w:tc>
          <w:tcPr>
            <w:tcW w:w="2552" w:type="dxa"/>
          </w:tcPr>
          <w:p w:rsidR="002E6F2B" w:rsidRPr="002E6F2B" w:rsidRDefault="002E6F2B" w:rsidP="00822A77">
            <w:pPr>
              <w:pStyle w:val="a5"/>
              <w:rPr>
                <w:b/>
                <w:sz w:val="20"/>
                <w:szCs w:val="20"/>
              </w:rPr>
            </w:pPr>
            <w:r w:rsidRPr="002E6F2B">
              <w:rPr>
                <w:b/>
                <w:sz w:val="20"/>
                <w:szCs w:val="20"/>
              </w:rPr>
              <w:t>Методическое объединение</w:t>
            </w:r>
          </w:p>
        </w:tc>
        <w:tc>
          <w:tcPr>
            <w:tcW w:w="3412" w:type="dxa"/>
          </w:tcPr>
          <w:p w:rsidR="002E6F2B" w:rsidRPr="002E6F2B" w:rsidRDefault="002E6F2B" w:rsidP="00822A77">
            <w:pPr>
              <w:pStyle w:val="a5"/>
              <w:rPr>
                <w:b/>
                <w:sz w:val="20"/>
                <w:szCs w:val="20"/>
              </w:rPr>
            </w:pPr>
            <w:r w:rsidRPr="002E6F2B">
              <w:rPr>
                <w:b/>
                <w:sz w:val="20"/>
                <w:szCs w:val="20"/>
              </w:rPr>
              <w:t>Руководитель методического объединения</w:t>
            </w:r>
          </w:p>
        </w:tc>
        <w:tc>
          <w:tcPr>
            <w:tcW w:w="8637" w:type="dxa"/>
          </w:tcPr>
          <w:p w:rsidR="002E6F2B" w:rsidRPr="002E6F2B" w:rsidRDefault="002E6F2B" w:rsidP="00822A77">
            <w:pPr>
              <w:pStyle w:val="a5"/>
              <w:rPr>
                <w:b/>
                <w:sz w:val="20"/>
                <w:szCs w:val="20"/>
              </w:rPr>
            </w:pPr>
            <w:r w:rsidRPr="002E6F2B">
              <w:rPr>
                <w:b/>
                <w:sz w:val="20"/>
                <w:szCs w:val="20"/>
              </w:rPr>
              <w:t>Методическая тема, над которой работает методическое объединение</w:t>
            </w:r>
          </w:p>
        </w:tc>
      </w:tr>
      <w:tr w:rsidR="002E6F2B" w:rsidRPr="002E6F2B" w:rsidTr="002E6F2B">
        <w:trPr>
          <w:trHeight w:val="301"/>
        </w:trPr>
        <w:tc>
          <w:tcPr>
            <w:tcW w:w="2552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3412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proofErr w:type="spellStart"/>
            <w:r w:rsidRPr="002E6F2B">
              <w:rPr>
                <w:sz w:val="20"/>
                <w:szCs w:val="20"/>
              </w:rPr>
              <w:t>Саломатова</w:t>
            </w:r>
            <w:proofErr w:type="spellEnd"/>
            <w:r w:rsidRPr="002E6F2B">
              <w:rPr>
                <w:sz w:val="20"/>
                <w:szCs w:val="20"/>
              </w:rPr>
              <w:t xml:space="preserve">   Ирина Викторовна</w:t>
            </w:r>
          </w:p>
        </w:tc>
        <w:tc>
          <w:tcPr>
            <w:tcW w:w="8637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«Педагогическая компетентность: стандарты второго поколения»</w:t>
            </w:r>
          </w:p>
        </w:tc>
      </w:tr>
      <w:tr w:rsidR="002E6F2B" w:rsidRPr="002E6F2B" w:rsidTr="002E6F2B">
        <w:trPr>
          <w:trHeight w:val="505"/>
        </w:trPr>
        <w:tc>
          <w:tcPr>
            <w:tcW w:w="2552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Гуманитарное</w:t>
            </w:r>
          </w:p>
        </w:tc>
        <w:tc>
          <w:tcPr>
            <w:tcW w:w="3412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Пахомова Ирина Владимировна</w:t>
            </w:r>
          </w:p>
        </w:tc>
        <w:tc>
          <w:tcPr>
            <w:tcW w:w="8637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«Освоение новых образовательных технологий, направленных на  познавательную и творческую деятельности учащихся»</w:t>
            </w:r>
          </w:p>
        </w:tc>
      </w:tr>
      <w:tr w:rsidR="002E6F2B" w:rsidRPr="002E6F2B" w:rsidTr="002E6F2B">
        <w:trPr>
          <w:trHeight w:val="457"/>
        </w:trPr>
        <w:tc>
          <w:tcPr>
            <w:tcW w:w="2552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Естественн</w:t>
            </w:r>
            <w:proofErr w:type="gramStart"/>
            <w:r w:rsidRPr="002E6F2B">
              <w:rPr>
                <w:sz w:val="20"/>
                <w:szCs w:val="20"/>
              </w:rPr>
              <w:t>о-</w:t>
            </w:r>
            <w:proofErr w:type="gramEnd"/>
            <w:r w:rsidRPr="002E6F2B">
              <w:rPr>
                <w:sz w:val="20"/>
                <w:szCs w:val="20"/>
              </w:rPr>
              <w:t xml:space="preserve"> научный </w:t>
            </w:r>
          </w:p>
        </w:tc>
        <w:tc>
          <w:tcPr>
            <w:tcW w:w="3412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proofErr w:type="spellStart"/>
            <w:r w:rsidRPr="002E6F2B">
              <w:rPr>
                <w:sz w:val="20"/>
                <w:szCs w:val="20"/>
              </w:rPr>
              <w:t>Стрельцова</w:t>
            </w:r>
            <w:proofErr w:type="spellEnd"/>
            <w:r w:rsidRPr="002E6F2B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8637" w:type="dxa"/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 xml:space="preserve">«Внедрение  в учебный процесс системно – </w:t>
            </w:r>
            <w:proofErr w:type="spellStart"/>
            <w:r w:rsidRPr="002E6F2B">
              <w:rPr>
                <w:sz w:val="20"/>
                <w:szCs w:val="20"/>
              </w:rPr>
              <w:t>деятельностного</w:t>
            </w:r>
            <w:proofErr w:type="spellEnd"/>
            <w:r w:rsidRPr="002E6F2B">
              <w:rPr>
                <w:sz w:val="20"/>
                <w:szCs w:val="20"/>
              </w:rPr>
              <w:t xml:space="preserve"> подхода при обучении школьников»</w:t>
            </w:r>
          </w:p>
        </w:tc>
      </w:tr>
      <w:tr w:rsidR="002E6F2B" w:rsidRPr="002E6F2B" w:rsidTr="002E6F2B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Кл руководителей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Шнайдер Людмила Александровна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2B" w:rsidRPr="002E6F2B" w:rsidRDefault="002E6F2B" w:rsidP="002E6F2B">
            <w:pPr>
              <w:pStyle w:val="a5"/>
              <w:rPr>
                <w:sz w:val="20"/>
                <w:szCs w:val="20"/>
              </w:rPr>
            </w:pPr>
            <w:r w:rsidRPr="002E6F2B">
              <w:rPr>
                <w:sz w:val="20"/>
                <w:szCs w:val="20"/>
              </w:rPr>
              <w:t>«Изменение содержания  воспитания  в рамках ФГОС начальной и  основной школе»</w:t>
            </w:r>
          </w:p>
        </w:tc>
      </w:tr>
    </w:tbl>
    <w:p w:rsidR="002E6F2B" w:rsidRPr="002E6F2B" w:rsidRDefault="002E6F2B" w:rsidP="002E6F2B">
      <w:pPr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2E6F2B" w:rsidRPr="00EF18B0" w:rsidRDefault="002E6F2B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-34" w:type="dxa"/>
        <w:tblLook w:val="04A0" w:firstRow="1" w:lastRow="0" w:firstColumn="1" w:lastColumn="0" w:noHBand="0" w:noVBand="1"/>
      </w:tblPr>
      <w:tblGrid>
        <w:gridCol w:w="2694"/>
        <w:gridCol w:w="3827"/>
        <w:gridCol w:w="4252"/>
        <w:gridCol w:w="3969"/>
      </w:tblGrid>
      <w:tr w:rsidR="007B06CC" w:rsidTr="00822A77">
        <w:tc>
          <w:tcPr>
            <w:tcW w:w="2694" w:type="dxa"/>
          </w:tcPr>
          <w:p w:rsidR="007B06CC" w:rsidRPr="002E6F2B" w:rsidRDefault="007B06CC" w:rsidP="00822A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Направление </w:t>
            </w:r>
          </w:p>
        </w:tc>
        <w:tc>
          <w:tcPr>
            <w:tcW w:w="3827" w:type="dxa"/>
          </w:tcPr>
          <w:p w:rsidR="007B06CC" w:rsidRPr="002E6F2B" w:rsidRDefault="007B06CC" w:rsidP="00822A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Действия</w:t>
            </w:r>
          </w:p>
        </w:tc>
        <w:tc>
          <w:tcPr>
            <w:tcW w:w="3969" w:type="dxa"/>
          </w:tcPr>
          <w:p w:rsidR="007B06CC" w:rsidRPr="002E6F2B" w:rsidRDefault="007B06CC" w:rsidP="00822A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</w:t>
            </w:r>
          </w:p>
        </w:tc>
      </w:tr>
      <w:tr w:rsidR="007B06CC" w:rsidTr="00822A77">
        <w:tc>
          <w:tcPr>
            <w:tcW w:w="2694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Аналитическая деятельность</w:t>
            </w: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Достижения и затруднения педагогов дидактического и методического характера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Диагностика (анкетирование, опросы в начале учебного года и в конце учебного года)</w:t>
            </w:r>
          </w:p>
        </w:tc>
        <w:tc>
          <w:tcPr>
            <w:tcW w:w="3969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100% учителей участвуют в диагностике</w:t>
            </w:r>
          </w:p>
        </w:tc>
      </w:tr>
      <w:tr w:rsidR="007B06CC" w:rsidTr="00822A77">
        <w:tc>
          <w:tcPr>
            <w:tcW w:w="2694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Информационная деятельность</w:t>
            </w: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Своевременное ознакомление педагогического коллектива с изменен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иями в НПБ (на уровне Федерации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, региона, муниципалитета)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информационных се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минаров совещаний</w:t>
            </w:r>
          </w:p>
        </w:tc>
        <w:tc>
          <w:tcPr>
            <w:tcW w:w="3969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 все учителя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владеют информацией </w:t>
            </w:r>
            <w:proofErr w:type="gramStart"/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НПБ и её изменениях</w:t>
            </w:r>
          </w:p>
        </w:tc>
      </w:tr>
      <w:tr w:rsidR="007B06CC" w:rsidTr="00822A77">
        <w:tc>
          <w:tcPr>
            <w:tcW w:w="2694" w:type="dxa"/>
            <w:vMerge w:val="restart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Организационно-педагогическая деятельность</w:t>
            </w: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на новый учебный год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Коллективное определение целей, задач, направлений деятельности, планируемых резуль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татов (семинары, совещания, педсоветы  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и т. д.)</w:t>
            </w:r>
            <w:proofErr w:type="gramEnd"/>
          </w:p>
        </w:tc>
        <w:tc>
          <w:tcPr>
            <w:tcW w:w="3969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Цели и задачи реальные и достижимые;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диагностируемые;</w:t>
            </w:r>
          </w:p>
        </w:tc>
      </w:tr>
      <w:tr w:rsidR="007B06CC" w:rsidTr="00822A77">
        <w:tc>
          <w:tcPr>
            <w:tcW w:w="2694" w:type="dxa"/>
            <w:vMerge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Методические требования к современному уроку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На основе диагностик выявляется % педагогов, владеющих и не владеющих современными требованиями;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Организация обучающих семинаров, методических дней, декадников по обмену опытом;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Самообразование педагогов</w:t>
            </w:r>
          </w:p>
        </w:tc>
        <w:tc>
          <w:tcPr>
            <w:tcW w:w="3969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100% педагогов владеют методами, приемами организации урока, отвечающего современным требованиям</w:t>
            </w:r>
          </w:p>
        </w:tc>
      </w:tr>
      <w:tr w:rsidR="007B06CC" w:rsidTr="00822A77">
        <w:tc>
          <w:tcPr>
            <w:tcW w:w="2694" w:type="dxa"/>
            <w:vMerge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Системно-</w:t>
            </w:r>
            <w:proofErr w:type="spellStart"/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обучении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Самообразование педагогов (план самообразования, карты намерений);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Методические семинары;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Открыт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ые уроки (методический декадник 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ШМО);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 по данной проблеме</w:t>
            </w:r>
          </w:p>
        </w:tc>
        <w:tc>
          <w:tcPr>
            <w:tcW w:w="3969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100% учителей начал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ьных классов и 50% учителей  основной школы 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организуют учебную деятельность на основе СДП (используют продуктивные технологии обучения);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100% учителей на заключительном методическом мероприятии отчитываются 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планам самообразования</w:t>
            </w:r>
          </w:p>
        </w:tc>
      </w:tr>
      <w:tr w:rsidR="007B06CC" w:rsidTr="00822A77">
        <w:tc>
          <w:tcPr>
            <w:tcW w:w="2694" w:type="dxa"/>
            <w:vMerge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Участие в работе дистанционных семинаров;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Практикумы и открытые уроки на уровне ШМО;</w:t>
            </w:r>
          </w:p>
        </w:tc>
        <w:tc>
          <w:tcPr>
            <w:tcW w:w="3969" w:type="dxa"/>
          </w:tcPr>
          <w:p w:rsidR="007B06CC" w:rsidRPr="002E6F2B" w:rsidRDefault="002E6F2B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Все учителя </w:t>
            </w:r>
            <w:r w:rsidR="007B06CC"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классов имеют опыт формирования читательской грамотности школьников </w:t>
            </w:r>
          </w:p>
        </w:tc>
      </w:tr>
      <w:tr w:rsidR="007B06CC" w:rsidTr="00822A77">
        <w:tc>
          <w:tcPr>
            <w:tcW w:w="2694" w:type="dxa"/>
            <w:vMerge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на уроке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семинарах;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Работа ШМО по данной теме;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3969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80% учителей начальных классов владеют исследовательскими умениями;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 участвуют в исследовательской деятельности;</w:t>
            </w:r>
          </w:p>
          <w:p w:rsidR="007B06CC" w:rsidRPr="002E6F2B" w:rsidRDefault="002E6F2B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50% учителей 5- 9</w:t>
            </w:r>
            <w:r w:rsidR="007B06CC"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владеют исследовательскими умениями;</w:t>
            </w:r>
          </w:p>
          <w:p w:rsidR="007B06CC" w:rsidRPr="002E6F2B" w:rsidRDefault="002E6F2B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5- 9 </w:t>
            </w:r>
            <w:r w:rsidR="007B06CC"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классов участвуют в исследовательской деятельности</w:t>
            </w:r>
          </w:p>
        </w:tc>
      </w:tr>
      <w:tr w:rsidR="007B06CC" w:rsidTr="00822A77">
        <w:tc>
          <w:tcPr>
            <w:tcW w:w="2694" w:type="dxa"/>
            <w:vMerge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Формирование информационной компетентности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дистанционных семинарах, </w:t>
            </w:r>
            <w:r w:rsidR="002E6F2B"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семинарах 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Работа ШМО по данной теме;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3969" w:type="dxa"/>
          </w:tcPr>
          <w:p w:rsidR="007B06CC" w:rsidRPr="002E6F2B" w:rsidRDefault="002E6F2B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06CC" w:rsidRPr="002E6F2B">
              <w:rPr>
                <w:rFonts w:ascii="Times New Roman" w:hAnsi="Times New Roman" w:cs="Times New Roman"/>
                <w:sz w:val="20"/>
                <w:szCs w:val="20"/>
              </w:rPr>
              <w:t>0 % педагогов владеют методами и приемами по формированию информационной компетентности учащихся</w:t>
            </w:r>
          </w:p>
        </w:tc>
      </w:tr>
      <w:tr w:rsidR="007B06CC" w:rsidTr="00822A77">
        <w:tc>
          <w:tcPr>
            <w:tcW w:w="2694" w:type="dxa"/>
            <w:vMerge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252" w:type="dxa"/>
          </w:tcPr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Обучение на курсах повышения квалификации в очном  и дистанционном режиме</w:t>
            </w:r>
          </w:p>
        </w:tc>
        <w:tc>
          <w:tcPr>
            <w:tcW w:w="3969" w:type="dxa"/>
          </w:tcPr>
          <w:p w:rsidR="007B06CC" w:rsidRPr="002E6F2B" w:rsidRDefault="002E6F2B" w:rsidP="002E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7B06CC" w:rsidRPr="002E6F2B">
              <w:rPr>
                <w:rFonts w:ascii="Times New Roman" w:hAnsi="Times New Roman" w:cs="Times New Roman"/>
                <w:sz w:val="20"/>
                <w:szCs w:val="20"/>
              </w:rPr>
              <w:t>100% учителей проходят курсы повышения квалиф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икации 1 раз в пять лет (для аттестации)</w:t>
            </w:r>
          </w:p>
          <w:p w:rsidR="007B06CC" w:rsidRPr="002E6F2B" w:rsidRDefault="007B06CC" w:rsidP="0082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F2B" w:rsidRPr="002E6F2B">
              <w:rPr>
                <w:rFonts w:ascii="Times New Roman" w:hAnsi="Times New Roman" w:cs="Times New Roman"/>
                <w:sz w:val="20"/>
                <w:szCs w:val="20"/>
              </w:rPr>
              <w:t xml:space="preserve">2) из основной  школы учителя не прошли </w:t>
            </w:r>
            <w:r w:rsidRPr="002E6F2B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ФГОС ООО</w:t>
            </w:r>
          </w:p>
        </w:tc>
      </w:tr>
    </w:tbl>
    <w:p w:rsid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CC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CC" w:rsidRPr="006A47A0" w:rsidRDefault="007B06CC" w:rsidP="007B0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C09" w:rsidRDefault="002E6F2B"/>
    <w:sectPr w:rsidR="00076C09" w:rsidSect="003215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DC1"/>
    <w:multiLevelType w:val="hybridMultilevel"/>
    <w:tmpl w:val="DE32AEF4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42FD25A1"/>
    <w:multiLevelType w:val="hybridMultilevel"/>
    <w:tmpl w:val="0128C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63427"/>
    <w:multiLevelType w:val="hybridMultilevel"/>
    <w:tmpl w:val="B916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329AE"/>
    <w:multiLevelType w:val="hybridMultilevel"/>
    <w:tmpl w:val="3726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E8"/>
    <w:rsid w:val="002E6F2B"/>
    <w:rsid w:val="006C5CE8"/>
    <w:rsid w:val="007B06CC"/>
    <w:rsid w:val="00834A33"/>
    <w:rsid w:val="009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F2B"/>
    <w:pPr>
      <w:ind w:left="720"/>
      <w:contextualSpacing/>
    </w:pPr>
  </w:style>
  <w:style w:type="paragraph" w:styleId="a5">
    <w:name w:val="No Spacing"/>
    <w:uiPriority w:val="1"/>
    <w:qFormat/>
    <w:rsid w:val="002E6F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F2B"/>
    <w:pPr>
      <w:ind w:left="720"/>
      <w:contextualSpacing/>
    </w:pPr>
  </w:style>
  <w:style w:type="paragraph" w:styleId="a5">
    <w:name w:val="No Spacing"/>
    <w:uiPriority w:val="1"/>
    <w:qFormat/>
    <w:rsid w:val="002E6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2013-10-14T09:54:00Z</dcterms:created>
  <dcterms:modified xsi:type="dcterms:W3CDTF">2013-10-14T10:14:00Z</dcterms:modified>
</cp:coreProperties>
</file>