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C0" w:rsidRDefault="00136FC0" w:rsidP="00136FC0">
      <w:pPr>
        <w:jc w:val="center"/>
        <w:rPr>
          <w:rFonts w:ascii="Times New Roman" w:hAnsi="Times New Roman" w:cs="Times New Roman"/>
          <w:b/>
        </w:rPr>
      </w:pPr>
      <w:r w:rsidRPr="00346B8B">
        <w:rPr>
          <w:rFonts w:ascii="Times New Roman" w:hAnsi="Times New Roman" w:cs="Times New Roman"/>
          <w:b/>
        </w:rPr>
        <w:t>Отчет по результатам  курсов ПК</w:t>
      </w:r>
    </w:p>
    <w:p w:rsidR="00136FC0" w:rsidRPr="00346B8B" w:rsidRDefault="00136FC0" w:rsidP="00136F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Воронков А.М. учитель русского зыка и литературы.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1.Тема курсов  «Обучение русскому языку с учетом требований итоговой  аттестации учащихся в основной и средней школе»,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Образовательные задачи педагога. </w:t>
      </w:r>
      <w:proofErr w:type="spellStart"/>
      <w:r>
        <w:rPr>
          <w:rFonts w:ascii="Times New Roman" w:hAnsi="Times New Roman" w:cs="Times New Roman"/>
        </w:rPr>
        <w:t>Анали</w:t>
      </w:r>
      <w:proofErr w:type="spellEnd"/>
      <w:r>
        <w:rPr>
          <w:rFonts w:ascii="Times New Roman" w:hAnsi="Times New Roman" w:cs="Times New Roman"/>
        </w:rPr>
        <w:t xml:space="preserve"> содержания и организация ГИА и ЕГЭ 2009-201 г., просмотреть учебно-методическое обеспечение, процессы обучения в основной и старшей школе; рассмотреть комплексный анализ текста.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3.Рефлексия содержания основных понятий, методик, способов деятельности и др.</w:t>
      </w: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3543"/>
        <w:gridCol w:w="2393"/>
        <w:gridCol w:w="2711"/>
      </w:tblGrid>
      <w:tr w:rsidR="00136FC0" w:rsidTr="00455396">
        <w:tc>
          <w:tcPr>
            <w:tcW w:w="2268" w:type="dxa"/>
          </w:tcPr>
          <w:p w:rsidR="00136FC0" w:rsidRDefault="00136FC0" w:rsidP="00455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3543" w:type="dxa"/>
          </w:tcPr>
          <w:p w:rsidR="00136FC0" w:rsidRDefault="00136FC0" w:rsidP="00455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представления до курсов</w:t>
            </w:r>
          </w:p>
        </w:tc>
        <w:tc>
          <w:tcPr>
            <w:tcW w:w="2393" w:type="dxa"/>
          </w:tcPr>
          <w:p w:rsidR="00136FC0" w:rsidRDefault="00136FC0" w:rsidP="00455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представлений</w:t>
            </w:r>
          </w:p>
        </w:tc>
        <w:tc>
          <w:tcPr>
            <w:tcW w:w="2711" w:type="dxa"/>
          </w:tcPr>
          <w:p w:rsidR="00136FC0" w:rsidRDefault="00136FC0" w:rsidP="00455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буду внедрять в процесс деятельности (составление ИОП)</w:t>
            </w:r>
          </w:p>
        </w:tc>
      </w:tr>
      <w:tr w:rsidR="00136FC0" w:rsidTr="00455396">
        <w:tc>
          <w:tcPr>
            <w:tcW w:w="2268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результаты, структура ЕГЭ</w:t>
            </w:r>
          </w:p>
        </w:tc>
        <w:tc>
          <w:tcPr>
            <w:tcW w:w="354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Знал все информационные вопросы</w:t>
            </w: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изменились.</w:t>
            </w:r>
          </w:p>
        </w:tc>
        <w:tc>
          <w:tcPr>
            <w:tcW w:w="2711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</w:tr>
      <w:tr w:rsidR="00136FC0" w:rsidTr="00455396">
        <w:tc>
          <w:tcPr>
            <w:tcW w:w="2268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обучению аргументации</w:t>
            </w:r>
          </w:p>
        </w:tc>
        <w:tc>
          <w:tcPr>
            <w:tcW w:w="354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поверхностные</w:t>
            </w: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Научили правильно аргументировать</w:t>
            </w:r>
          </w:p>
        </w:tc>
        <w:tc>
          <w:tcPr>
            <w:tcW w:w="2711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заданий части С (ГИА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ГЭ)</w:t>
            </w:r>
          </w:p>
        </w:tc>
      </w:tr>
      <w:tr w:rsidR="00136FC0" w:rsidTr="00455396">
        <w:tc>
          <w:tcPr>
            <w:tcW w:w="2268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писать сочинение-рассуждение</w:t>
            </w:r>
          </w:p>
        </w:tc>
        <w:tc>
          <w:tcPr>
            <w:tcW w:w="354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знал все тонкости этого вида работы</w:t>
            </w: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Координально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поменял свое мнение</w:t>
            </w:r>
          </w:p>
        </w:tc>
        <w:tc>
          <w:tcPr>
            <w:tcW w:w="2711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работа с часть С)</w:t>
            </w: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</w:tr>
      <w:tr w:rsidR="00136FC0" w:rsidTr="00455396">
        <w:tc>
          <w:tcPr>
            <w:tcW w:w="2268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</w:tr>
      <w:tr w:rsidR="00136FC0" w:rsidTr="00455396">
        <w:tc>
          <w:tcPr>
            <w:tcW w:w="2268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  <w:p w:rsidR="00136FC0" w:rsidRDefault="00136FC0" w:rsidP="00455396">
            <w:pPr>
              <w:rPr>
                <w:rFonts w:ascii="Times New Roman" w:hAnsi="Times New Roman" w:cs="Times New Roman"/>
              </w:rPr>
            </w:pPr>
          </w:p>
        </w:tc>
      </w:tr>
    </w:tbl>
    <w:p w:rsidR="00136FC0" w:rsidRDefault="00136FC0" w:rsidP="00136FC0">
      <w:pPr>
        <w:rPr>
          <w:rFonts w:ascii="Times New Roman" w:hAnsi="Times New Roman" w:cs="Times New Roman"/>
        </w:rPr>
      </w:pP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Какое обучение проведу для коллег (и форма).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  «Работа над сочинением-рассуждением»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5.Какие открытые уроки проведу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ровел)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компетенций на </w:t>
      </w:r>
      <w:proofErr w:type="spellStart"/>
      <w:r>
        <w:rPr>
          <w:rFonts w:ascii="Times New Roman" w:hAnsi="Times New Roman" w:cs="Times New Roman"/>
        </w:rPr>
        <w:t>урокх</w:t>
      </w:r>
      <w:proofErr w:type="spellEnd"/>
      <w:r>
        <w:rPr>
          <w:rFonts w:ascii="Times New Roman" w:hAnsi="Times New Roman" w:cs="Times New Roman"/>
        </w:rPr>
        <w:t xml:space="preserve"> русского языка и литературы 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1.«Воскресение Раскольникова Р.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» (по роману Достоевского «Преступление и наказание».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«Символика в романе И.С.Тургенева «Отцы и дети»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Сроки и форма представления отчета по внедрению в профессиональную деятельность идей, методик, способов, освоенных на курсах. 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 течение года</w:t>
      </w:r>
    </w:p>
    <w:p w:rsidR="00136FC0" w:rsidRDefault="00136FC0" w:rsidP="0013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мастер-класс, открытые уроки.</w:t>
      </w:r>
    </w:p>
    <w:p w:rsidR="00000000" w:rsidRDefault="00136F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6FC0"/>
    <w:rsid w:val="0013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Сохновская школа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Сохновская школа</dc:creator>
  <cp:keywords/>
  <dc:description/>
  <cp:lastModifiedBy>Сохновская школа</cp:lastModifiedBy>
  <cp:revision>2</cp:revision>
  <dcterms:created xsi:type="dcterms:W3CDTF">2010-09-27T04:41:00Z</dcterms:created>
  <dcterms:modified xsi:type="dcterms:W3CDTF">2010-09-27T04:41:00Z</dcterms:modified>
</cp:coreProperties>
</file>