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86" w:rsidRDefault="000C2E50" w:rsidP="00D04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E37">
        <w:rPr>
          <w:rFonts w:ascii="Times New Roman" w:hAnsi="Times New Roman" w:cs="Times New Roman"/>
          <w:sz w:val="28"/>
          <w:szCs w:val="28"/>
        </w:rPr>
        <w:t>Тестовые задания</w:t>
      </w:r>
      <w:r w:rsidR="00D04E37" w:rsidRPr="00D04E37">
        <w:rPr>
          <w:rFonts w:ascii="Times New Roman" w:hAnsi="Times New Roman" w:cs="Times New Roman"/>
          <w:sz w:val="28"/>
          <w:szCs w:val="28"/>
        </w:rPr>
        <w:t>по теме: «Стартовая диагностика первоклассни</w:t>
      </w:r>
      <w:r w:rsidR="001759B4">
        <w:rPr>
          <w:rFonts w:ascii="Times New Roman" w:hAnsi="Times New Roman" w:cs="Times New Roman"/>
          <w:sz w:val="28"/>
          <w:szCs w:val="28"/>
        </w:rPr>
        <w:t>ков.  Поддерживающее оценивание</w:t>
      </w:r>
      <w:r w:rsidR="00D04E37" w:rsidRPr="00D04E37">
        <w:rPr>
          <w:rFonts w:ascii="Times New Roman" w:hAnsi="Times New Roman" w:cs="Times New Roman"/>
          <w:sz w:val="28"/>
          <w:szCs w:val="28"/>
        </w:rPr>
        <w:t>»</w:t>
      </w:r>
    </w:p>
    <w:p w:rsidR="001759B4" w:rsidRPr="001759B4" w:rsidRDefault="001759B4" w:rsidP="00D04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9B4">
        <w:rPr>
          <w:rFonts w:ascii="Times New Roman" w:hAnsi="Times New Roman" w:cs="Times New Roman"/>
          <w:sz w:val="24"/>
          <w:szCs w:val="24"/>
        </w:rPr>
        <w:t>Выполнила: учитель начальных классов МБОУ «</w:t>
      </w:r>
      <w:proofErr w:type="gramStart"/>
      <w:r w:rsidRPr="001759B4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Pr="001759B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759B4" w:rsidRPr="001759B4" w:rsidRDefault="001759B4" w:rsidP="00D04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9B4">
        <w:rPr>
          <w:rFonts w:ascii="Times New Roman" w:hAnsi="Times New Roman" w:cs="Times New Roman"/>
          <w:sz w:val="24"/>
          <w:szCs w:val="24"/>
        </w:rPr>
        <w:t>Мащенкова Марина Алексеевна.</w:t>
      </w:r>
    </w:p>
    <w:p w:rsidR="00441900" w:rsidRPr="00441900" w:rsidRDefault="00441900" w:rsidP="001759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900">
        <w:rPr>
          <w:rFonts w:ascii="Times New Roman" w:hAnsi="Times New Roman" w:cs="Times New Roman"/>
          <w:sz w:val="28"/>
          <w:szCs w:val="28"/>
        </w:rPr>
        <w:t>1.</w:t>
      </w:r>
      <w:r w:rsidR="000C2E50" w:rsidRPr="00441900">
        <w:rPr>
          <w:rFonts w:ascii="Times New Roman" w:hAnsi="Times New Roman" w:cs="Times New Roman"/>
          <w:sz w:val="28"/>
          <w:szCs w:val="28"/>
        </w:rPr>
        <w:t>Требования к результатам освоения начальных общеобразовательных программ представляют собой:</w:t>
      </w:r>
      <w:r w:rsidRPr="00441900">
        <w:rPr>
          <w:rFonts w:ascii="Times New Roman" w:hAnsi="Times New Roman" w:cs="Times New Roman"/>
          <w:sz w:val="28"/>
          <w:szCs w:val="28"/>
        </w:rPr>
        <w:t xml:space="preserve"> </w:t>
      </w:r>
      <w:r w:rsidRPr="00441900">
        <w:rPr>
          <w:rFonts w:ascii="Times New Roman" w:hAnsi="Times New Roman" w:cs="Times New Roman"/>
          <w:i/>
          <w:sz w:val="28"/>
          <w:szCs w:val="28"/>
        </w:rPr>
        <w:t>совокупность личностных, метапредметных, предметных результатов.</w:t>
      </w:r>
    </w:p>
    <w:p w:rsidR="001759B4" w:rsidRDefault="00441900" w:rsidP="001759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2E50" w:rsidRPr="00441900" w:rsidRDefault="00441900" w:rsidP="001759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0C2E50" w:rsidRPr="00441900">
        <w:rPr>
          <w:rFonts w:ascii="Times New Roman" w:hAnsi="Times New Roman" w:cs="Times New Roman"/>
          <w:sz w:val="28"/>
          <w:szCs w:val="28"/>
        </w:rPr>
        <w:t>Деятельность – это</w:t>
      </w:r>
      <w:r w:rsidRPr="00441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9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процесс взаимодействия субъекта с объектом, во </w:t>
      </w:r>
      <w:r w:rsidR="001759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4419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1759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441900">
        <w:rPr>
          <w:rFonts w:ascii="Times New Roman" w:hAnsi="Times New Roman" w:cs="Times New Roman"/>
          <w:i/>
          <w:color w:val="000000"/>
          <w:sz w:val="28"/>
          <w:szCs w:val="28"/>
        </w:rPr>
        <w:t>которого субъект удовлетворяет какие-либо свои потребности и достигает свои цели</w:t>
      </w:r>
    </w:p>
    <w:p w:rsidR="00441900" w:rsidRDefault="00441900" w:rsidP="001759B4">
      <w:pPr>
        <w:jc w:val="both"/>
        <w:rPr>
          <w:rFonts w:ascii="Times New Roman" w:eastAsia="Times New Roman" w:hAnsi="Times New Roman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0C2E50" w:rsidRPr="00D04E37">
        <w:rPr>
          <w:rFonts w:ascii="Times New Roman" w:hAnsi="Times New Roman" w:cs="Times New Roman"/>
          <w:sz w:val="28"/>
          <w:szCs w:val="28"/>
        </w:rPr>
        <w:t>Репродуктивная деятельность – это</w:t>
      </w:r>
      <w:r w:rsidRPr="00441900">
        <w:rPr>
          <w:szCs w:val="20"/>
        </w:rPr>
        <w:t xml:space="preserve"> </w:t>
      </w:r>
      <w:r w:rsidRPr="00381915">
        <w:rPr>
          <w:szCs w:val="20"/>
        </w:rPr>
        <w:t>деятельность, при которой усвоенная ориентировочная основа деятельности, ее алгоритмы и правила только воспроизводятся в различных сочетаниях - от буквальной копии и пересказа до некоторого свободного воспроизведения и применения в типовых ситуациях, однозначно заданных обучением, причем к исходным сведениям, усвоенным из учебного предмета, учащийся в ходе деятельности не прибавляет никакой новой инфор</w:t>
      </w:r>
      <w:r>
        <w:rPr>
          <w:szCs w:val="20"/>
        </w:rPr>
        <w:t xml:space="preserve">мации </w:t>
      </w:r>
      <w:r w:rsidRPr="00381915">
        <w:rPr>
          <w:szCs w:val="20"/>
        </w:rPr>
        <w:t xml:space="preserve">             </w:t>
      </w:r>
      <w:proofErr w:type="gramEnd"/>
    </w:p>
    <w:p w:rsidR="00441900" w:rsidRPr="00441900" w:rsidRDefault="00441900" w:rsidP="001759B4">
      <w:pPr>
        <w:pStyle w:val="a5"/>
        <w:tabs>
          <w:tab w:val="left" w:pos="-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2E50" w:rsidRPr="00D04E37">
        <w:rPr>
          <w:rFonts w:ascii="Times New Roman" w:hAnsi="Times New Roman" w:cs="Times New Roman"/>
          <w:sz w:val="28"/>
          <w:szCs w:val="28"/>
        </w:rPr>
        <w:t xml:space="preserve">Продуктивная деятельность – </w:t>
      </w:r>
      <w:r w:rsidR="000C2E50" w:rsidRPr="00441900">
        <w:rPr>
          <w:rFonts w:ascii="Times New Roman" w:hAnsi="Times New Roman" w:cs="Times New Roman"/>
          <w:sz w:val="24"/>
          <w:szCs w:val="24"/>
        </w:rPr>
        <w:t>это</w:t>
      </w:r>
      <w:r w:rsidRPr="00441900">
        <w:rPr>
          <w:rFonts w:ascii="Times New Roman" w:eastAsia="Times New Roman" w:hAnsi="Times New Roman" w:cs="Times New Roman"/>
          <w:sz w:val="24"/>
          <w:szCs w:val="24"/>
        </w:rPr>
        <w:t xml:space="preserve">  ориентированная деятельность, направленная на получение практических результатов, ценных для самообразования в процессе становления личности, </w:t>
      </w:r>
      <w:r w:rsidRPr="00441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успешно формируются и реализуются следующие способности:</w:t>
      </w:r>
      <w:r w:rsidRPr="00441900">
        <w:rPr>
          <w:rFonts w:ascii="Times New Roman" w:hAnsi="Times New Roman" w:cs="Times New Roman"/>
          <w:sz w:val="24"/>
          <w:szCs w:val="24"/>
        </w:rPr>
        <w:br/>
      </w:r>
      <w:r w:rsidRPr="00441900">
        <w:rPr>
          <w:rFonts w:ascii="Times New Roman" w:hAnsi="Times New Roman" w:cs="Times New Roman"/>
          <w:sz w:val="24"/>
          <w:szCs w:val="24"/>
          <w:shd w:val="clear" w:color="auto" w:fill="FFFFFF"/>
        </w:rPr>
        <w:t>- проявлять творчес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тво, фантазию и изобретательнос</w:t>
      </w:r>
      <w:r w:rsidRPr="00441900">
        <w:rPr>
          <w:rFonts w:ascii="Times New Roman" w:hAnsi="Times New Roman" w:cs="Times New Roman"/>
          <w:sz w:val="24"/>
          <w:szCs w:val="24"/>
          <w:shd w:val="clear" w:color="auto" w:fill="FFFFFF"/>
        </w:rPr>
        <w:t>ть;</w:t>
      </w:r>
      <w:r w:rsidRPr="00441900">
        <w:rPr>
          <w:rFonts w:ascii="Times New Roman" w:hAnsi="Times New Roman" w:cs="Times New Roman"/>
          <w:sz w:val="24"/>
          <w:szCs w:val="24"/>
        </w:rPr>
        <w:br/>
      </w:r>
      <w:r w:rsidRPr="00441900">
        <w:rPr>
          <w:rFonts w:ascii="Times New Roman" w:hAnsi="Times New Roman" w:cs="Times New Roman"/>
          <w:sz w:val="24"/>
          <w:szCs w:val="24"/>
          <w:shd w:val="clear" w:color="auto" w:fill="FFFFFF"/>
        </w:rPr>
        <w:t>- принимать и осуществлять перемены;</w:t>
      </w:r>
      <w:r w:rsidRPr="00441900">
        <w:rPr>
          <w:rFonts w:ascii="Times New Roman" w:hAnsi="Times New Roman" w:cs="Times New Roman"/>
          <w:sz w:val="24"/>
          <w:szCs w:val="24"/>
        </w:rPr>
        <w:br/>
      </w:r>
      <w:r w:rsidRPr="00441900">
        <w:rPr>
          <w:rFonts w:ascii="Times New Roman" w:hAnsi="Times New Roman" w:cs="Times New Roman"/>
          <w:sz w:val="24"/>
          <w:szCs w:val="24"/>
          <w:shd w:val="clear" w:color="auto" w:fill="FFFFFF"/>
        </w:rPr>
        <w:t>- критически мыслить;</w:t>
      </w:r>
      <w:r w:rsidRPr="00441900">
        <w:rPr>
          <w:rFonts w:ascii="Times New Roman" w:hAnsi="Times New Roman" w:cs="Times New Roman"/>
          <w:sz w:val="24"/>
          <w:szCs w:val="24"/>
        </w:rPr>
        <w:br/>
      </w:r>
      <w:r w:rsidRPr="00441900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осуществить выбор;</w:t>
      </w:r>
      <w:r w:rsidRPr="00441900">
        <w:rPr>
          <w:rFonts w:ascii="Times New Roman" w:hAnsi="Times New Roman" w:cs="Times New Roman"/>
          <w:sz w:val="24"/>
          <w:szCs w:val="24"/>
        </w:rPr>
        <w:br/>
      </w:r>
      <w:r w:rsidRPr="00441900">
        <w:rPr>
          <w:rFonts w:ascii="Times New Roman" w:hAnsi="Times New Roman" w:cs="Times New Roman"/>
          <w:sz w:val="24"/>
          <w:szCs w:val="24"/>
          <w:shd w:val="clear" w:color="auto" w:fill="FFFFFF"/>
        </w:rPr>
        <w:t>- ставить и решать проблему.</w:t>
      </w:r>
    </w:p>
    <w:p w:rsidR="000C2E50" w:rsidRPr="00D04E37" w:rsidRDefault="000C2E50" w:rsidP="001759B4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Pr="00E81E45" w:rsidRDefault="00441900" w:rsidP="001759B4">
      <w:pPr>
        <w:jc w:val="both"/>
        <w:rPr>
          <w:rFonts w:ascii="Times New Roman" w:eastAsia="Times New Roman" w:hAnsi="Times New Roman"/>
          <w:b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>5. 1)</w:t>
      </w:r>
      <w:r w:rsidR="000C2E50" w:rsidRPr="00D04E37">
        <w:rPr>
          <w:rFonts w:ascii="Times New Roman" w:hAnsi="Times New Roman" w:cs="Times New Roman"/>
          <w:sz w:val="28"/>
          <w:szCs w:val="28"/>
        </w:rPr>
        <w:t>Компетентность – это</w:t>
      </w:r>
      <w:r w:rsidRPr="00441900">
        <w:rPr>
          <w:rFonts w:ascii="Times New Roman" w:eastAsia="Times New Roman" w:hAnsi="Times New Roman"/>
          <w:b/>
          <w:color w:val="333333"/>
        </w:rPr>
        <w:t xml:space="preserve"> </w:t>
      </w:r>
      <w:r w:rsidRPr="00E81E45">
        <w:rPr>
          <w:rFonts w:ascii="Times New Roman" w:eastAsia="Times New Roman" w:hAnsi="Times New Roman"/>
          <w:b/>
          <w:color w:val="333333"/>
        </w:rPr>
        <w:t xml:space="preserve">умение активно использовать полученные личные и профессиональные знания и навыки в практической или научной деятельности. Различают образовательную, общекультурную, социально-трудовую, информационную, коммуникативную компетенции в сфере личностного самоопределения и др. </w:t>
      </w:r>
    </w:p>
    <w:p w:rsidR="000C2E50" w:rsidRPr="00D04E37" w:rsidRDefault="00441900" w:rsidP="001759B4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04E37">
        <w:rPr>
          <w:rFonts w:ascii="Times New Roman" w:hAnsi="Times New Roman" w:cs="Times New Roman"/>
          <w:sz w:val="28"/>
          <w:szCs w:val="28"/>
        </w:rPr>
        <w:t xml:space="preserve">Компетентность – </w:t>
      </w:r>
      <w:r w:rsidRPr="00441900">
        <w:rPr>
          <w:rFonts w:ascii="Times New Roman" w:hAnsi="Times New Roman" w:cs="Times New Roman"/>
          <w:b/>
          <w:sz w:val="24"/>
          <w:szCs w:val="24"/>
        </w:rPr>
        <w:t>это</w:t>
      </w:r>
      <w:r w:rsidRPr="00441900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441900">
        <w:rPr>
          <w:b/>
          <w:sz w:val="24"/>
          <w:szCs w:val="24"/>
        </w:rPr>
        <w:t>совокупность знаний, умений и владений навыками, проявляющаяся при выполнении должностных обязанностей на конкретном рабочем месте.</w:t>
      </w:r>
      <w:r w:rsidRPr="00441900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BE010A">
        <w:rPr>
          <w:sz w:val="28"/>
          <w:szCs w:val="28"/>
          <w:lang w:eastAsia="ru-RU"/>
        </w:rPr>
        <w:t xml:space="preserve">                                                        </w:t>
      </w:r>
    </w:p>
    <w:p w:rsidR="00441900" w:rsidRDefault="000C2E50" w:rsidP="001759B4">
      <w:pPr>
        <w:jc w:val="both"/>
        <w:rPr>
          <w:rFonts w:ascii="Times New Roman" w:eastAsia="Times New Roman" w:hAnsi="Times New Roman"/>
          <w:b/>
          <w:color w:val="333333"/>
        </w:rPr>
      </w:pPr>
      <w:r w:rsidRPr="00D04E37">
        <w:rPr>
          <w:rFonts w:ascii="Times New Roman" w:hAnsi="Times New Roman" w:cs="Times New Roman"/>
          <w:sz w:val="28"/>
          <w:szCs w:val="28"/>
        </w:rPr>
        <w:t>Компетентность образовательная – это</w:t>
      </w:r>
      <w:proofErr w:type="gramStart"/>
      <w:r w:rsidR="00441900">
        <w:rPr>
          <w:rFonts w:ascii="Times New Roman" w:eastAsia="Times New Roman" w:hAnsi="Times New Roman"/>
          <w:b/>
          <w:color w:val="333333"/>
        </w:rPr>
        <w:t>1</w:t>
      </w:r>
      <w:proofErr w:type="gramEnd"/>
      <w:r w:rsidR="00441900">
        <w:rPr>
          <w:rFonts w:ascii="Times New Roman" w:eastAsia="Times New Roman" w:hAnsi="Times New Roman"/>
          <w:b/>
          <w:color w:val="333333"/>
        </w:rPr>
        <w:t xml:space="preserve">) </w:t>
      </w:r>
      <w:r w:rsidR="00441900" w:rsidRPr="00E81E45">
        <w:rPr>
          <w:rFonts w:ascii="Times New Roman" w:eastAsia="Times New Roman" w:hAnsi="Times New Roman"/>
          <w:b/>
          <w:color w:val="333333"/>
        </w:rPr>
        <w:t>способности активно использовать знания, умения, навыки, личностные качества, обеспечивающие успешную подготовку учащихся в одной или нескольких образовательных областях. В зависимости от содержания образования (учебных предметов и образовательных областей) различают ключевые — </w:t>
      </w:r>
      <w:proofErr w:type="spellStart"/>
      <w:r w:rsidR="00441900" w:rsidRPr="00E81E45">
        <w:rPr>
          <w:rFonts w:ascii="Times New Roman" w:eastAsia="Times New Roman" w:hAnsi="Times New Roman"/>
          <w:b/>
          <w:color w:val="333333"/>
        </w:rPr>
        <w:t>метапредметные</w:t>
      </w:r>
      <w:proofErr w:type="spellEnd"/>
      <w:r w:rsidR="00441900" w:rsidRPr="00E81E45">
        <w:rPr>
          <w:rFonts w:ascii="Times New Roman" w:eastAsia="Times New Roman" w:hAnsi="Times New Roman"/>
          <w:b/>
          <w:color w:val="333333"/>
        </w:rPr>
        <w:t xml:space="preserve">, </w:t>
      </w:r>
      <w:proofErr w:type="spellStart"/>
      <w:r w:rsidR="00441900" w:rsidRPr="00E81E45">
        <w:rPr>
          <w:rFonts w:ascii="Times New Roman" w:eastAsia="Times New Roman" w:hAnsi="Times New Roman"/>
          <w:b/>
          <w:color w:val="333333"/>
        </w:rPr>
        <w:t>общепред</w:t>
      </w:r>
      <w:r w:rsidR="00441900">
        <w:rPr>
          <w:rFonts w:ascii="Times New Roman" w:eastAsia="Times New Roman" w:hAnsi="Times New Roman"/>
          <w:b/>
          <w:color w:val="333333"/>
        </w:rPr>
        <w:t>метные</w:t>
      </w:r>
      <w:proofErr w:type="spellEnd"/>
      <w:r w:rsidR="00441900">
        <w:rPr>
          <w:rFonts w:ascii="Times New Roman" w:eastAsia="Times New Roman" w:hAnsi="Times New Roman"/>
          <w:b/>
          <w:color w:val="333333"/>
        </w:rPr>
        <w:t xml:space="preserve"> и предметные компетенции;</w:t>
      </w:r>
    </w:p>
    <w:p w:rsidR="00441900" w:rsidRPr="00441900" w:rsidRDefault="00441900" w:rsidP="001759B4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</w:rPr>
        <w:t>2)</w:t>
      </w:r>
      <w:r w:rsidRPr="00441900">
        <w:rPr>
          <w:sz w:val="28"/>
          <w:szCs w:val="28"/>
        </w:rPr>
        <w:t xml:space="preserve"> </w:t>
      </w:r>
      <w:r w:rsidRPr="00441900">
        <w:rPr>
          <w:b/>
          <w:sz w:val="24"/>
          <w:szCs w:val="24"/>
        </w:rPr>
        <w:t xml:space="preserve">это осознанное владение современными психолого-педагогическими знаниями.                       </w:t>
      </w:r>
      <w:r w:rsidRPr="00441900">
        <w:rPr>
          <w:sz w:val="28"/>
          <w:szCs w:val="28"/>
        </w:rPr>
        <w:t xml:space="preserve">                                    </w:t>
      </w:r>
    </w:p>
    <w:p w:rsidR="000C2E50" w:rsidRPr="00441900" w:rsidRDefault="000C2E50" w:rsidP="0017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00" w:rsidRDefault="00441900" w:rsidP="001759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C2E50" w:rsidRPr="00441900">
        <w:rPr>
          <w:sz w:val="28"/>
          <w:szCs w:val="28"/>
        </w:rPr>
        <w:t>Общекультурная компетентность – это</w:t>
      </w:r>
      <w:r w:rsidRPr="00441900">
        <w:rPr>
          <w:sz w:val="28"/>
          <w:szCs w:val="28"/>
        </w:rPr>
        <w:t xml:space="preserve"> </w:t>
      </w:r>
      <w:r w:rsidRPr="00441900">
        <w:rPr>
          <w:b/>
        </w:rPr>
        <w:t>способность к взаимодействию с людьми, имеющими другие ценности, нормы поведения</w:t>
      </w:r>
      <w:r w:rsidRPr="00BE010A">
        <w:rPr>
          <w:sz w:val="28"/>
          <w:szCs w:val="28"/>
        </w:rPr>
        <w:t xml:space="preserve">.     </w:t>
      </w:r>
    </w:p>
    <w:p w:rsidR="00441900" w:rsidRPr="00441900" w:rsidRDefault="00441900" w:rsidP="001759B4">
      <w:pPr>
        <w:jc w:val="both"/>
        <w:rPr>
          <w:rFonts w:ascii="Times New Roman" w:eastAsia="Times New Roman" w:hAnsi="Times New Roman"/>
          <w:b/>
          <w:i/>
          <w:color w:val="333333"/>
          <w:sz w:val="24"/>
          <w:szCs w:val="24"/>
        </w:rPr>
      </w:pPr>
      <w:r>
        <w:rPr>
          <w:sz w:val="28"/>
          <w:szCs w:val="28"/>
        </w:rPr>
        <w:lastRenderedPageBreak/>
        <w:t xml:space="preserve">8.  </w:t>
      </w:r>
      <w:r w:rsidRPr="00BE010A">
        <w:rPr>
          <w:sz w:val="28"/>
          <w:szCs w:val="28"/>
        </w:rPr>
        <w:t xml:space="preserve">Профессиональная компетентность учителя – это </w:t>
      </w:r>
      <w:r w:rsidRPr="00441900">
        <w:rPr>
          <w:b/>
          <w:sz w:val="24"/>
          <w:szCs w:val="24"/>
        </w:rPr>
        <w:t>совокупность личностных</w:t>
      </w:r>
      <w:r w:rsidRPr="00441900">
        <w:rPr>
          <w:b/>
          <w:bCs/>
          <w:sz w:val="24"/>
          <w:szCs w:val="24"/>
        </w:rPr>
        <w:t xml:space="preserve"> </w:t>
      </w:r>
      <w:r w:rsidRPr="00441900">
        <w:rPr>
          <w:b/>
          <w:sz w:val="24"/>
          <w:szCs w:val="24"/>
        </w:rPr>
        <w:t>и</w:t>
      </w:r>
      <w:r w:rsidRPr="00441900">
        <w:rPr>
          <w:b/>
          <w:bCs/>
          <w:sz w:val="24"/>
          <w:szCs w:val="24"/>
        </w:rPr>
        <w:t xml:space="preserve"> профессиональных</w:t>
      </w:r>
      <w:r w:rsidRPr="00441900">
        <w:rPr>
          <w:b/>
          <w:sz w:val="24"/>
          <w:szCs w:val="24"/>
        </w:rPr>
        <w:t xml:space="preserve"> качеств, необходимых для успешной педагогической деятельности.                                                                                                                                          </w:t>
      </w:r>
      <w:r w:rsidRPr="00BE010A">
        <w:rPr>
          <w:sz w:val="28"/>
          <w:szCs w:val="28"/>
        </w:rPr>
        <w:t xml:space="preserve">9.Компетенция – это </w:t>
      </w:r>
      <w:r>
        <w:rPr>
          <w:sz w:val="28"/>
          <w:szCs w:val="28"/>
        </w:rPr>
        <w:t>1)</w:t>
      </w:r>
      <w:r w:rsidRPr="00441900">
        <w:rPr>
          <w:b/>
          <w:i/>
          <w:sz w:val="24"/>
          <w:szCs w:val="24"/>
        </w:rPr>
        <w:t xml:space="preserve">способность и готовность самостоятельно применять знания, умения, навыки, способы и методы деятельности, а так же личностные качества, необходимые для успешной деятельности в определенной сфере профессиональной трудовой деятельности. </w:t>
      </w:r>
    </w:p>
    <w:p w:rsidR="00441900" w:rsidRPr="00E81E45" w:rsidRDefault="00441900" w:rsidP="001759B4">
      <w:pPr>
        <w:jc w:val="both"/>
        <w:rPr>
          <w:rFonts w:ascii="Times New Roman" w:eastAsia="Times New Roman" w:hAnsi="Times New Roman"/>
          <w:b/>
          <w:color w:val="333333"/>
        </w:rPr>
      </w:pPr>
      <w:r>
        <w:rPr>
          <w:rFonts w:ascii="Times New Roman" w:eastAsia="Times New Roman" w:hAnsi="Times New Roman"/>
          <w:b/>
          <w:color w:val="333333"/>
        </w:rPr>
        <w:t>2)</w:t>
      </w:r>
      <w:r w:rsidRPr="00E81E45">
        <w:rPr>
          <w:rFonts w:ascii="Times New Roman" w:eastAsia="Times New Roman" w:hAnsi="Times New Roman"/>
          <w:b/>
          <w:color w:val="333333"/>
        </w:rPr>
        <w:t>круг полномочий и прав, предоставляемых законом, уставом или договором конкретному лицу или организации в решении соответствующих вопросов; 2) совокупность определенных знаний, умений и навыков, в которых человек должен быть осведомлен и иметь практический опыт работы.</w:t>
      </w:r>
    </w:p>
    <w:p w:rsidR="00441900" w:rsidRPr="00441900" w:rsidRDefault="00441900" w:rsidP="001759B4">
      <w:pPr>
        <w:pStyle w:val="Default"/>
        <w:jc w:val="both"/>
        <w:rPr>
          <w:b/>
        </w:rPr>
      </w:pPr>
      <w:r w:rsidRPr="00BE010A">
        <w:rPr>
          <w:sz w:val="28"/>
          <w:szCs w:val="28"/>
        </w:rPr>
        <w:t xml:space="preserve">10.Мониторинг – это </w:t>
      </w:r>
      <w:r w:rsidRPr="00441900">
        <w:rPr>
          <w:b/>
        </w:rPr>
        <w:t>систематическое стандартизированное наблюдение за каким-либо процессом.</w:t>
      </w:r>
      <w:r w:rsidRPr="00441900">
        <w:rPr>
          <w:rStyle w:val="apple-converted-space"/>
          <w:b/>
        </w:rPr>
        <w:t> </w:t>
      </w:r>
      <w:r w:rsidRPr="00441900">
        <w:rPr>
          <w:b/>
        </w:rPr>
        <w:br/>
      </w:r>
      <w:r w:rsidRPr="00BE010A">
        <w:rPr>
          <w:sz w:val="28"/>
          <w:szCs w:val="28"/>
        </w:rPr>
        <w:t xml:space="preserve">11.Мониторинг в образовании – </w:t>
      </w:r>
      <w:r w:rsidRPr="00441900">
        <w:rPr>
          <w:b/>
        </w:rPr>
        <w:t>это  система сбора, обработки, хранения и распространения информации об учебно-воспитательном процессе или отдельных ее компонентах, ориентированная на информационное обеспечение управления, позволяющая судить о состоянии объекта в любой момент времени и дающая прогноз ее развития.</w:t>
      </w:r>
      <w:r w:rsidRPr="00441900">
        <w:rPr>
          <w:rStyle w:val="apple-converted-space"/>
          <w:b/>
        </w:rPr>
        <w:t> </w:t>
      </w:r>
      <w:r w:rsidRPr="00441900">
        <w:rPr>
          <w:b/>
        </w:rPr>
        <w:br/>
      </w:r>
      <w:r w:rsidRPr="00BE010A">
        <w:rPr>
          <w:sz w:val="28"/>
          <w:szCs w:val="28"/>
        </w:rPr>
        <w:t xml:space="preserve">12. Педагогический мониторинг – </w:t>
      </w:r>
      <w:r w:rsidRPr="00441900">
        <w:t xml:space="preserve">это  система целенаправленной деятельности педагогов общеобразовательных учреждений по сбору, хранению, систематизации, обобщению и использованию для проектирования и коррекции информации о состоянии и тенденциях в образовательной системе. </w:t>
      </w:r>
      <w:proofErr w:type="gramStart"/>
      <w:r w:rsidRPr="00441900">
        <w:t>Педагогический мониторинг подразумевает длительное и систематическое научно обоснованное отслеживание результатов исследования и сравнение их с заданным эталоном.</w:t>
      </w:r>
      <w:r w:rsidRPr="00441900">
        <w:br/>
      </w:r>
      <w:r w:rsidRPr="00BE010A">
        <w:rPr>
          <w:sz w:val="28"/>
          <w:szCs w:val="28"/>
        </w:rPr>
        <w:t xml:space="preserve">13.Процессуальный мониторинг- это комплексная система мониторингов за различными видами процессов.                                                                                  14.Система оценивания – </w:t>
      </w:r>
      <w:r w:rsidRPr="00441900">
        <w:rPr>
          <w:b/>
        </w:rPr>
        <w:t>это совокупность организационных и функциональных структур, норм и правил, процедур, обеспечивающих на единой концептуально-методологической основе оценку качества образования с учетом запросов основных потребителей образовательных услуг.</w:t>
      </w:r>
      <w:proofErr w:type="gramEnd"/>
    </w:p>
    <w:p w:rsidR="00441900" w:rsidRPr="00441900" w:rsidRDefault="00441900" w:rsidP="001759B4">
      <w:pPr>
        <w:pStyle w:val="Default"/>
        <w:jc w:val="both"/>
      </w:pPr>
      <w:r w:rsidRPr="00BE010A">
        <w:rPr>
          <w:sz w:val="28"/>
          <w:szCs w:val="28"/>
        </w:rPr>
        <w:t xml:space="preserve">15.Текущее оценивание </w:t>
      </w:r>
      <w:r w:rsidRPr="00441900">
        <w:t>– это</w:t>
      </w:r>
      <w:r w:rsidRPr="00441900">
        <w:rPr>
          <w:rFonts w:eastAsia="Times New Roman"/>
        </w:rPr>
        <w:t xml:space="preserve"> </w:t>
      </w:r>
      <w:r w:rsidRPr="00441900">
        <w:t xml:space="preserve">оценка единичных результатов учёбы, целью которой является обратная связь, дающая учащемуся представление о его успеваемости; поддержка учебной мотивации; корректировка учебных заданий. </w:t>
      </w:r>
      <w:r w:rsidRPr="00441900">
        <w:rPr>
          <w:rFonts w:eastAsia="Times New Roman"/>
        </w:rPr>
        <w:t>В </w:t>
      </w:r>
      <w:r w:rsidRPr="00441900">
        <w:rPr>
          <w:rFonts w:eastAsia="Times New Roman"/>
          <w:b/>
          <w:bCs/>
          <w:i/>
          <w:iCs/>
        </w:rPr>
        <w:t>текущем оценивании</w:t>
      </w:r>
      <w:r w:rsidRPr="00441900">
        <w:rPr>
          <w:rFonts w:eastAsia="Times New Roman"/>
        </w:rPr>
        <w:t xml:space="preserve"> используются </w:t>
      </w:r>
      <w:r w:rsidRPr="00441900">
        <w:rPr>
          <w:rFonts w:eastAsia="Times New Roman"/>
          <w:b/>
          <w:bCs/>
        </w:rPr>
        <w:t>субъективные</w:t>
      </w:r>
      <w:r w:rsidRPr="00441900">
        <w:rPr>
          <w:rFonts w:eastAsia="Times New Roman"/>
        </w:rPr>
        <w:t>, или экспертные, </w:t>
      </w:r>
      <w:r w:rsidRPr="00441900">
        <w:rPr>
          <w:rFonts w:eastAsia="Times New Roman"/>
          <w:b/>
          <w:bCs/>
        </w:rPr>
        <w:t>методы </w:t>
      </w:r>
      <w:r w:rsidRPr="00441900">
        <w:rPr>
          <w:rFonts w:eastAsia="Times New Roman"/>
        </w:rPr>
        <w:t xml:space="preserve">(наблюдения, самооценка, и самоанализ и др.) и </w:t>
      </w:r>
      <w:proofErr w:type="spellStart"/>
      <w:r w:rsidRPr="00441900">
        <w:rPr>
          <w:rFonts w:eastAsia="Times New Roman"/>
          <w:b/>
          <w:bCs/>
        </w:rPr>
        <w:t>объективизированные</w:t>
      </w:r>
      <w:proofErr w:type="spellEnd"/>
      <w:r w:rsidRPr="00441900">
        <w:rPr>
          <w:rFonts w:eastAsia="Times New Roman"/>
          <w:b/>
          <w:bCs/>
        </w:rPr>
        <w:t xml:space="preserve"> методы,</w:t>
      </w:r>
      <w:r w:rsidRPr="00441900">
        <w:rPr>
          <w:rFonts w:eastAsia="Times New Roman"/>
        </w:rPr>
        <w:t> основанные, как правило, на анализе письменных ответов и работ учащихся. Предметом оценки выступают как </w:t>
      </w:r>
      <w:r w:rsidRPr="00441900">
        <w:rPr>
          <w:rFonts w:eastAsia="Times New Roman"/>
          <w:i/>
          <w:iCs/>
        </w:rPr>
        <w:t>достигаемые образовательные результаты</w:t>
      </w:r>
      <w:r w:rsidRPr="00441900">
        <w:rPr>
          <w:rFonts w:eastAsia="Times New Roman"/>
        </w:rPr>
        <w:t>, так и </w:t>
      </w:r>
      <w:r w:rsidRPr="00441900">
        <w:rPr>
          <w:rFonts w:eastAsia="Times New Roman"/>
          <w:i/>
          <w:iCs/>
        </w:rPr>
        <w:t>процесс их достижения</w:t>
      </w:r>
      <w:r w:rsidRPr="00441900">
        <w:rPr>
          <w:rFonts w:eastAsia="Times New Roman"/>
        </w:rPr>
        <w:t xml:space="preserve">, а также мера осознанности каждым обучающимся особенностей его собственного процесса обучения. </w:t>
      </w:r>
      <w:proofErr w:type="gramStart"/>
      <w:r w:rsidRPr="00441900">
        <w:rPr>
          <w:rFonts w:eastAsia="Times New Roman"/>
        </w:rPr>
        <w:t>При этом наряду с </w:t>
      </w:r>
      <w:r w:rsidRPr="00441900">
        <w:rPr>
          <w:rFonts w:eastAsia="Times New Roman"/>
          <w:b/>
          <w:bCs/>
          <w:i/>
          <w:iCs/>
        </w:rPr>
        <w:t xml:space="preserve">интегральной оценкой </w:t>
      </w:r>
      <w:r w:rsidRPr="00441900">
        <w:rPr>
          <w:rFonts w:eastAsia="Times New Roman"/>
        </w:rPr>
        <w:t>(за всю работу в целом, проводимой, например, в форме </w:t>
      </w:r>
      <w:proofErr w:type="spellStart"/>
      <w:r w:rsidRPr="00441900">
        <w:rPr>
          <w:rFonts w:eastAsia="Times New Roman"/>
          <w:i/>
          <w:iCs/>
        </w:rPr>
        <w:t>портфолио</w:t>
      </w:r>
      <w:proofErr w:type="spellEnd"/>
      <w:r w:rsidRPr="00441900">
        <w:rPr>
          <w:rFonts w:eastAsia="Times New Roman"/>
          <w:i/>
          <w:iCs/>
        </w:rPr>
        <w:t>, презентаций, выставок</w:t>
      </w:r>
      <w:r w:rsidRPr="00441900">
        <w:rPr>
          <w:rFonts w:eastAsia="Times New Roman"/>
        </w:rPr>
        <w:t xml:space="preserve"> и т.п.) используется </w:t>
      </w:r>
      <w:r w:rsidRPr="00441900">
        <w:rPr>
          <w:rFonts w:eastAsia="Times New Roman"/>
          <w:b/>
          <w:bCs/>
          <w:i/>
          <w:iCs/>
        </w:rPr>
        <w:t>дифференцированная оценка</w:t>
      </w:r>
      <w:r w:rsidRPr="00441900">
        <w:rPr>
          <w:rFonts w:eastAsia="Times New Roman"/>
        </w:rPr>
        <w:t xml:space="preserve"> (вычленение в работе отдельных моментов, например сформированности вычислительных умений, выразительности чтения, умения слушать товарища, формулировать и задавать вопрос, выдвигать предположение и т.д.), а также </w:t>
      </w:r>
      <w:r w:rsidRPr="00441900">
        <w:rPr>
          <w:rFonts w:eastAsia="Times New Roman"/>
          <w:b/>
          <w:bCs/>
          <w:i/>
          <w:iCs/>
        </w:rPr>
        <w:t>самоанализ</w:t>
      </w:r>
      <w:r w:rsidRPr="00441900">
        <w:rPr>
          <w:rFonts w:eastAsia="Times New Roman"/>
        </w:rPr>
        <w:t> и </w:t>
      </w:r>
      <w:r w:rsidRPr="00441900">
        <w:rPr>
          <w:rFonts w:eastAsia="Times New Roman"/>
          <w:b/>
          <w:bCs/>
          <w:i/>
          <w:iCs/>
        </w:rPr>
        <w:t>самооценка</w:t>
      </w:r>
      <w:r w:rsidRPr="00441900">
        <w:rPr>
          <w:rFonts w:eastAsia="Times New Roman"/>
        </w:rPr>
        <w:t> обучающихся.</w:t>
      </w:r>
      <w:proofErr w:type="gramEnd"/>
      <w:r w:rsidRPr="00441900">
        <w:rPr>
          <w:rFonts w:eastAsia="Times New Roman"/>
        </w:rPr>
        <w:t xml:space="preserve"> Выбор формы текущего оценивания определяется этапом обучения, общими и специальными целями обучения, конкретными учебными задачами, целью получения информации.</w:t>
      </w:r>
    </w:p>
    <w:p w:rsidR="00441900" w:rsidRPr="00441900" w:rsidRDefault="00441900" w:rsidP="001759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10A">
        <w:rPr>
          <w:rFonts w:ascii="Times New Roman" w:hAnsi="Times New Roman" w:cs="Times New Roman"/>
          <w:sz w:val="28"/>
          <w:szCs w:val="28"/>
        </w:rPr>
        <w:t xml:space="preserve">16.Итоговое оценивание – </w:t>
      </w:r>
      <w:r w:rsidRPr="00441900">
        <w:rPr>
          <w:rFonts w:ascii="Times New Roman" w:hAnsi="Times New Roman" w:cs="Times New Roman"/>
          <w:b/>
          <w:sz w:val="24"/>
          <w:szCs w:val="24"/>
        </w:rPr>
        <w:t>это</w:t>
      </w:r>
      <w:r w:rsidRPr="004419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41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происходит в конце обучения в начальной школе и   может проводиться в форме:</w:t>
      </w:r>
    </w:p>
    <w:p w:rsidR="00441900" w:rsidRPr="00441900" w:rsidRDefault="00441900" w:rsidP="0017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1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накопительной оценки (обобщенного результата) целенаправленного сбора        данных итоговой демонстрации общей </w:t>
      </w:r>
      <w:proofErr w:type="spellStart"/>
      <w:r w:rsidRPr="00441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подготовки</w:t>
      </w:r>
      <w:proofErr w:type="gramStart"/>
      <w:r w:rsidRPr="00441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;к</w:t>
      </w:r>
      <w:proofErr w:type="gramEnd"/>
      <w:r w:rsidRPr="00441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омбинации</w:t>
      </w:r>
      <w:proofErr w:type="spellEnd"/>
      <w:r w:rsidRPr="00441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этих форм.</w:t>
      </w:r>
    </w:p>
    <w:p w:rsidR="00441900" w:rsidRPr="00441900" w:rsidRDefault="00441900" w:rsidP="0017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1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Итоговое оценивание наиболее целесообразно проводить в форме </w:t>
      </w:r>
      <w:r w:rsidRPr="004419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накопительной оценки</w:t>
      </w:r>
      <w:r w:rsidRPr="00441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</w:t>
      </w:r>
    </w:p>
    <w:p w:rsidR="00441900" w:rsidRPr="00441900" w:rsidRDefault="00441900" w:rsidP="0017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1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Оптимальным способом организации системы накопительной оценки является </w:t>
      </w:r>
      <w:proofErr w:type="spellStart"/>
      <w:r w:rsidRPr="004419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портфолио</w:t>
      </w:r>
      <w:proofErr w:type="spellEnd"/>
      <w:r w:rsidRPr="004419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(портфель достижений) </w:t>
      </w:r>
      <w:r w:rsidRPr="00441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учащегося, понимаемое как синтез всей накопленной за четыре года обучения информации об учебных достижениях школьника, демонстрирующее  его усилия, прогресс и достижения в различных областях.</w:t>
      </w:r>
    </w:p>
    <w:p w:rsidR="00441900" w:rsidRPr="00BE010A" w:rsidRDefault="00441900" w:rsidP="0017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10A">
        <w:rPr>
          <w:rFonts w:ascii="Times New Roman" w:hAnsi="Times New Roman" w:cs="Times New Roman"/>
          <w:sz w:val="28"/>
          <w:szCs w:val="28"/>
        </w:rPr>
        <w:t xml:space="preserve">17.Система оценки достижения требований стандарта – это </w:t>
      </w:r>
      <w:r w:rsidRPr="00BE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оценки достижения планируемых результатов освоения основной общеобразовательной программы начального общего образования должна ориентировать образовательный процесс на духовно-нравственное развитие и воспитание обучающихся, обеспечивать комплексный подход, позволяющий диагностировать предметные, </w:t>
      </w:r>
      <w:proofErr w:type="spellStart"/>
      <w:r w:rsidRPr="00BE010A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BE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(универсальные учебные действия (УУД) обучающихся: познавательные, регулятивные,</w:t>
      </w:r>
      <w:proofErr w:type="gramEnd"/>
      <w:r w:rsidRPr="00BE0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коммуникативные) начального общего образования, выявлять, как идёт личностное развитие ребёнка.</w:t>
      </w:r>
    </w:p>
    <w:p w:rsidR="00441900" w:rsidRPr="00BE010A" w:rsidRDefault="00441900" w:rsidP="001759B4">
      <w:pPr>
        <w:pStyle w:val="Default"/>
        <w:jc w:val="both"/>
        <w:rPr>
          <w:sz w:val="28"/>
          <w:szCs w:val="28"/>
        </w:rPr>
      </w:pPr>
      <w:r w:rsidRPr="00BE010A">
        <w:rPr>
          <w:sz w:val="28"/>
          <w:szCs w:val="28"/>
        </w:rPr>
        <w:t xml:space="preserve">18.Система оценки учебных достижений – это система основополагающих элементов научного знания, которая выражается через учебный материал различных курсов (систему предметных знаний), и систему формируемых действий с учебным материалом (систему предметных действий), которые направлены на применение знаний, их преобразование и получение нового знания.  </w:t>
      </w:r>
    </w:p>
    <w:p w:rsidR="00441900" w:rsidRPr="00BE010A" w:rsidRDefault="00441900" w:rsidP="0017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0A">
        <w:rPr>
          <w:rFonts w:ascii="Times New Roman" w:hAnsi="Times New Roman" w:cs="Times New Roman"/>
          <w:sz w:val="28"/>
          <w:szCs w:val="28"/>
        </w:rPr>
        <w:t xml:space="preserve">19.Качество начального образования – это комплексная характеристика образовательной деятельности и подготовки обучающихся, выражающая степень их соответствия ФГОС, образовательным стандартам федеральным государственным требованиям и потребностям физического и юридического </w:t>
      </w:r>
      <w:proofErr w:type="gramStart"/>
      <w:r w:rsidRPr="00BE010A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BE010A">
        <w:rPr>
          <w:rFonts w:ascii="Times New Roman" w:hAnsi="Times New Roman" w:cs="Times New Roman"/>
          <w:sz w:val="28"/>
          <w:szCs w:val="28"/>
        </w:rPr>
        <w:t xml:space="preserve"> в интересах которого осуществляется образовательная деятельность, в том числе степень достижения образовательных результатов образовательной программы. (Закон об образовании в РФ от 29.12.2012, № 273-ФЗ) </w:t>
      </w:r>
    </w:p>
    <w:p w:rsidR="00441900" w:rsidRPr="00BE010A" w:rsidRDefault="00441900" w:rsidP="0017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0A">
        <w:rPr>
          <w:rFonts w:ascii="Times New Roman" w:hAnsi="Times New Roman" w:cs="Times New Roman"/>
          <w:sz w:val="28"/>
          <w:szCs w:val="28"/>
        </w:rPr>
        <w:t>20.Универсальные учебные действия – в широком значении термин означает умение учиться, т. е. способность ученика к саморазвитию и самосовершенствованию путем сознательного и активного присвоения нового социального опыта.</w:t>
      </w:r>
    </w:p>
    <w:p w:rsidR="00441900" w:rsidRDefault="00441900" w:rsidP="0017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0A">
        <w:rPr>
          <w:rFonts w:ascii="Times New Roman" w:hAnsi="Times New Roman" w:cs="Times New Roman"/>
          <w:sz w:val="28"/>
          <w:szCs w:val="28"/>
        </w:rPr>
        <w:t xml:space="preserve">21. Метапредметные результаты образовательной деятельности – способы деятельности, применимые к результатам образования означает, развитие личности ребенка на основе универсальных учебных действий. </w:t>
      </w:r>
    </w:p>
    <w:p w:rsidR="00441900" w:rsidRPr="00E81E45" w:rsidRDefault="00441900" w:rsidP="001759B4">
      <w:pPr>
        <w:jc w:val="both"/>
        <w:rPr>
          <w:rFonts w:ascii="Times New Roman" w:eastAsia="Times New Roman" w:hAnsi="Times New Roman"/>
          <w:b/>
          <w:color w:val="333333"/>
        </w:rPr>
      </w:pPr>
      <w:r w:rsidRPr="00E81E45">
        <w:rPr>
          <w:rFonts w:ascii="Times New Roman" w:eastAsia="Times New Roman" w:hAnsi="Times New Roman"/>
          <w:b/>
          <w:color w:val="333333"/>
        </w:rPr>
        <w:t xml:space="preserve">МЕТАПРЕДМЕТНЫЕ РЕЗУЛЬТАТЫ ОБРАЗОВАТЕЛЬНОЙ ДЕЯТЕЛЬНОСТИ — 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E81E45">
        <w:rPr>
          <w:rFonts w:ascii="Times New Roman" w:eastAsia="Times New Roman" w:hAnsi="Times New Roman"/>
          <w:b/>
          <w:color w:val="333333"/>
        </w:rPr>
        <w:t>обучающимися</w:t>
      </w:r>
      <w:proofErr w:type="gramEnd"/>
      <w:r w:rsidRPr="00E81E45">
        <w:rPr>
          <w:rFonts w:ascii="Times New Roman" w:eastAsia="Times New Roman" w:hAnsi="Times New Roman"/>
          <w:b/>
          <w:color w:val="333333"/>
        </w:rPr>
        <w:t xml:space="preserve"> на базе одного, нескольких или всех учебных предметов. </w:t>
      </w:r>
    </w:p>
    <w:p w:rsidR="00441900" w:rsidRPr="00BE010A" w:rsidRDefault="00441900" w:rsidP="001759B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E010A">
        <w:rPr>
          <w:rFonts w:ascii="Times New Roman" w:hAnsi="Times New Roman" w:cs="Times New Roman"/>
          <w:sz w:val="28"/>
          <w:szCs w:val="28"/>
        </w:rPr>
        <w:t>22.Достижение</w:t>
      </w:r>
      <w:r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</w:t>
      </w:r>
      <w:r w:rsidRPr="00BE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положительный</w:t>
      </w:r>
      <w:r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</w:t>
      </w:r>
      <w:r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вашей</w:t>
      </w:r>
      <w:r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BE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1900" w:rsidRPr="00BE010A" w:rsidRDefault="00757D2D" w:rsidP="001759B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441900"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</w:t>
      </w:r>
      <w:proofErr w:type="gramEnd"/>
      <w:r w:rsidR="00441900"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1900"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441900"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1900"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добились</w:t>
      </w:r>
      <w:r w:rsidR="00441900"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1900"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большими усилиями</w:t>
      </w:r>
      <w:r w:rsidR="00441900"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1900"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41900"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41900" w:rsidRPr="00BE010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трудом</w:t>
      </w:r>
      <w:r w:rsidR="00441900" w:rsidRPr="00BE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1900" w:rsidRPr="00BE010A" w:rsidRDefault="00441900" w:rsidP="0017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0A">
        <w:rPr>
          <w:rFonts w:ascii="Times New Roman" w:hAnsi="Times New Roman" w:cs="Times New Roman"/>
          <w:sz w:val="28"/>
          <w:szCs w:val="28"/>
        </w:rPr>
        <w:t xml:space="preserve">23.Учебные достижения – это  результат развития личности школьника  через </w:t>
      </w:r>
      <w:r w:rsidR="00757D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010A">
        <w:rPr>
          <w:rFonts w:ascii="Times New Roman" w:hAnsi="Times New Roman" w:cs="Times New Roman"/>
          <w:sz w:val="28"/>
          <w:szCs w:val="28"/>
        </w:rPr>
        <w:t xml:space="preserve">освоение ими  различных видов деятельности, а так же  социального опыта. 24.Системно-деятельностный подход  это подход к организации процесса </w:t>
      </w:r>
      <w:r w:rsidRPr="00BE010A">
        <w:rPr>
          <w:rFonts w:ascii="Times New Roman" w:hAnsi="Times New Roman" w:cs="Times New Roman"/>
          <w:sz w:val="28"/>
          <w:szCs w:val="28"/>
        </w:rPr>
        <w:lastRenderedPageBreak/>
        <w:t>обучения, в котором на первый план выходит проблема самоопределения ученика в учебном процессе.</w:t>
      </w:r>
    </w:p>
    <w:p w:rsidR="00441900" w:rsidRPr="00BE010A" w:rsidRDefault="00757D2D" w:rsidP="001759B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900" w:rsidRPr="00BE010A">
        <w:rPr>
          <w:rFonts w:ascii="Times New Roman" w:hAnsi="Times New Roman" w:cs="Times New Roman"/>
          <w:sz w:val="28"/>
          <w:szCs w:val="28"/>
        </w:rPr>
        <w:t>25.Оценка-</w:t>
      </w:r>
      <w:r w:rsidR="00441900" w:rsidRPr="00BE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соотнесение к. л. объекта с принятым критерием, образцом, нормой,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441900" w:rsidRPr="00BE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случае процесс оценивания с развернутым пояснением.</w:t>
      </w:r>
    </w:p>
    <w:p w:rsidR="001759B4" w:rsidRDefault="00441900" w:rsidP="001759B4">
      <w:pPr>
        <w:jc w:val="both"/>
        <w:rPr>
          <w:color w:val="000000"/>
          <w:sz w:val="24"/>
          <w:szCs w:val="24"/>
          <w:shd w:val="clear" w:color="auto" w:fill="FFFFFF"/>
        </w:rPr>
      </w:pPr>
      <w:r w:rsidRPr="00BE010A">
        <w:rPr>
          <w:rFonts w:ascii="Times New Roman" w:hAnsi="Times New Roman" w:cs="Times New Roman"/>
          <w:sz w:val="28"/>
          <w:szCs w:val="28"/>
        </w:rPr>
        <w:t>26.Отметка –</w:t>
      </w:r>
      <w:r w:rsidRPr="00BE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5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то</w:t>
      </w:r>
      <w:proofErr w:type="gramEnd"/>
      <w:r w:rsidRPr="0075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же, что оценочный балл. </w:t>
      </w:r>
      <w:proofErr w:type="gramStart"/>
      <w:r w:rsidRPr="0075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Условное выражение </w:t>
      </w:r>
      <w:r w:rsidRPr="00757D2D">
        <w:rPr>
          <w:rFonts w:ascii="Times New Roman" w:hAnsi="Times New Roman" w:cs="Times New Roman"/>
          <w:color w:val="000000"/>
          <w:sz w:val="24"/>
          <w:szCs w:val="24"/>
        </w:rPr>
        <w:t>результата процесса оценивания</w:t>
      </w:r>
      <w:r w:rsidRPr="0075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(оценки знаний, навыков и умений, а также поведения учащихся (школьников).</w:t>
      </w:r>
      <w:r w:rsidRPr="00757D2D">
        <w:rPr>
          <w:rFonts w:ascii="Times New Roman" w:hAnsi="Times New Roman" w:cs="Times New Roman"/>
          <w:color w:val="000000"/>
          <w:sz w:val="24"/>
          <w:szCs w:val="24"/>
        </w:rPr>
        <w:t>, качественное выражение оценки учебных достижений учащимся.</w:t>
      </w:r>
      <w:proofErr w:type="gramEnd"/>
      <w:r w:rsidRPr="00757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Успеваемость учащихся оценивается также по результатам тестирования с использованием шкал оценок …</w:t>
      </w:r>
      <w:r w:rsidR="00757D2D" w:rsidRPr="00757D2D">
        <w:rPr>
          <w:color w:val="000000"/>
          <w:sz w:val="24"/>
          <w:szCs w:val="24"/>
          <w:shd w:val="clear" w:color="auto" w:fill="FFFFFF"/>
        </w:rPr>
        <w:t xml:space="preserve"> </w:t>
      </w:r>
      <w:r w:rsidR="00757D2D" w:rsidRPr="00757D2D">
        <w:rPr>
          <w:rFonts w:ascii="Times New Roman" w:hAnsi="Times New Roman" w:cs="Times New Roman"/>
          <w:sz w:val="24"/>
          <w:szCs w:val="24"/>
        </w:rPr>
        <w:t>Отметка</w:t>
      </w:r>
      <w:r w:rsidR="00757D2D" w:rsidRPr="00B14DDE">
        <w:rPr>
          <w:color w:val="000000"/>
          <w:shd w:val="clear" w:color="auto" w:fill="FFFFFF"/>
        </w:rPr>
        <w:t xml:space="preserve"> </w:t>
      </w:r>
      <w:r w:rsidR="00757D2D">
        <w:rPr>
          <w:color w:val="000000"/>
          <w:shd w:val="clear" w:color="auto" w:fill="FFFFFF"/>
        </w:rPr>
        <w:t xml:space="preserve">- </w:t>
      </w:r>
      <w:r w:rsidR="00757D2D" w:rsidRPr="00757D2D">
        <w:rPr>
          <w:color w:val="000000"/>
          <w:sz w:val="24"/>
          <w:szCs w:val="24"/>
          <w:shd w:val="clear" w:color="auto" w:fill="FFFFFF"/>
        </w:rPr>
        <w:t>оценочное суждение, выраженное в баллах, цифрах; условно-формальное выражение оценки.</w:t>
      </w:r>
    </w:p>
    <w:p w:rsidR="00441900" w:rsidRPr="001759B4" w:rsidRDefault="00441900" w:rsidP="001759B4">
      <w:pPr>
        <w:jc w:val="both"/>
        <w:rPr>
          <w:color w:val="000000"/>
          <w:sz w:val="24"/>
          <w:szCs w:val="24"/>
          <w:shd w:val="clear" w:color="auto" w:fill="FFFFFF"/>
        </w:rPr>
      </w:pPr>
      <w:r w:rsidRPr="00757D2D">
        <w:rPr>
          <w:rFonts w:ascii="Times New Roman" w:hAnsi="Times New Roman" w:cs="Times New Roman"/>
          <w:sz w:val="28"/>
          <w:szCs w:val="28"/>
        </w:rPr>
        <w:t>27.</w:t>
      </w:r>
      <w:r w:rsidR="00757D2D" w:rsidRPr="00757D2D">
        <w:rPr>
          <w:color w:val="000000"/>
          <w:shd w:val="clear" w:color="auto" w:fill="FFFFFF"/>
        </w:rPr>
        <w:t xml:space="preserve"> </w:t>
      </w:r>
      <w:r w:rsidR="00757D2D" w:rsidRPr="00757D2D">
        <w:rPr>
          <w:color w:val="000000"/>
          <w:sz w:val="28"/>
          <w:szCs w:val="28"/>
          <w:shd w:val="clear" w:color="auto" w:fill="FFFFFF"/>
        </w:rPr>
        <w:t>Самооценка</w:t>
      </w:r>
      <w:r w:rsidR="001759B4">
        <w:rPr>
          <w:color w:val="000000"/>
          <w:sz w:val="28"/>
          <w:szCs w:val="28"/>
          <w:shd w:val="clear" w:color="auto" w:fill="FFFFFF"/>
        </w:rPr>
        <w:t xml:space="preserve"> </w:t>
      </w:r>
      <w:r w:rsidR="00757D2D" w:rsidRPr="00757D2D">
        <w:rPr>
          <w:color w:val="000000"/>
          <w:sz w:val="28"/>
          <w:szCs w:val="28"/>
          <w:shd w:val="clear" w:color="auto" w:fill="FFFFFF"/>
        </w:rPr>
        <w:t xml:space="preserve">- </w:t>
      </w:r>
      <w:r w:rsidR="00757D2D" w:rsidRPr="00757D2D">
        <w:rPr>
          <w:b/>
          <w:color w:val="000000"/>
          <w:sz w:val="24"/>
          <w:szCs w:val="24"/>
          <w:shd w:val="clear" w:color="auto" w:fill="FFFFFF"/>
        </w:rPr>
        <w:t>внутренняя контрольно-оценочная деятельность личности</w:t>
      </w:r>
      <w:r w:rsidR="001759B4">
        <w:rPr>
          <w:color w:val="000000"/>
          <w:sz w:val="24"/>
          <w:szCs w:val="24"/>
          <w:shd w:val="clear" w:color="auto" w:fill="FFFFFF"/>
        </w:rPr>
        <w:t xml:space="preserve">. </w:t>
      </w:r>
      <w:r w:rsidRPr="00757D2D">
        <w:rPr>
          <w:rFonts w:ascii="Times New Roman" w:hAnsi="Times New Roman" w:cs="Times New Roman"/>
          <w:b/>
          <w:sz w:val="24"/>
          <w:szCs w:val="24"/>
        </w:rPr>
        <w:t>Самооценка</w:t>
      </w:r>
      <w:r w:rsidRPr="00757D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одна из форм оценочных процедур личности самой себя, своих возможностей, качеств и места среди других людей.</w:t>
      </w:r>
      <w:r w:rsidRPr="00757D2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57D2D">
        <w:rPr>
          <w:rFonts w:ascii="Times New Roman" w:hAnsi="Times New Roman" w:cs="Times New Roman"/>
          <w:color w:val="000000"/>
          <w:sz w:val="28"/>
          <w:szCs w:val="28"/>
        </w:rPr>
        <w:t xml:space="preserve">  28.</w:t>
      </w:r>
      <w:r w:rsidRPr="00757D2D">
        <w:rPr>
          <w:rFonts w:ascii="Times New Roman" w:hAnsi="Times New Roman" w:cs="Times New Roman"/>
          <w:sz w:val="28"/>
          <w:szCs w:val="28"/>
        </w:rPr>
        <w:t>Методы оценивания – система разных методов, направленных на оценку предметных, метапредметных и личностных результатов достижения.</w:t>
      </w:r>
    </w:p>
    <w:p w:rsidR="00757D2D" w:rsidRPr="00757D2D" w:rsidRDefault="00441900" w:rsidP="001759B4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BE010A">
        <w:rPr>
          <w:rFonts w:ascii="Times New Roman" w:hAnsi="Times New Roman" w:cs="Times New Roman"/>
          <w:sz w:val="28"/>
          <w:szCs w:val="28"/>
        </w:rPr>
        <w:t xml:space="preserve"> 29.Способ –</w:t>
      </w:r>
      <w:r w:rsidRPr="00BE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действий, прием, метод для осуществления, достижения чего либо</w:t>
      </w:r>
      <w:r w:rsidR="00757D2D" w:rsidRPr="0075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757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757D2D" w:rsidRPr="00757D2D">
        <w:rPr>
          <w:sz w:val="24"/>
          <w:szCs w:val="24"/>
          <w:shd w:val="clear" w:color="auto" w:fill="FFFFFF"/>
        </w:rPr>
        <w:t>действие или система действий, применяемые при исполнении какой-то  работы, при осуществлении чего-нибудь.</w:t>
      </w:r>
    </w:p>
    <w:p w:rsidR="00441900" w:rsidRPr="00BE010A" w:rsidRDefault="00441900" w:rsidP="001759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10A">
        <w:rPr>
          <w:rFonts w:ascii="Times New Roman" w:hAnsi="Times New Roman" w:cs="Times New Roman"/>
          <w:sz w:val="28"/>
          <w:szCs w:val="28"/>
        </w:rPr>
        <w:t xml:space="preserve">30.Процесс </w:t>
      </w:r>
      <w:proofErr w:type="spellStart"/>
      <w:r w:rsidRPr="00BE010A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 w:rsidRPr="00BE010A">
        <w:rPr>
          <w:rFonts w:ascii="Times New Roman" w:hAnsi="Times New Roman" w:cs="Times New Roman"/>
          <w:sz w:val="28"/>
          <w:szCs w:val="28"/>
        </w:rPr>
        <w:t xml:space="preserve"> – </w:t>
      </w:r>
      <w:r w:rsidRPr="00757D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процесс определения понятий эмпирическим образом с целью возможности их измерения и проведения повторных наблюдений, которые были бы достоверными и </w:t>
      </w:r>
      <w:proofErr w:type="spellStart"/>
      <w:r w:rsidRPr="00757D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валидными</w:t>
      </w:r>
      <w:proofErr w:type="spellEnd"/>
      <w:r w:rsidRPr="00757D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В процессе </w:t>
      </w:r>
      <w:proofErr w:type="spellStart"/>
      <w:r w:rsidRPr="00757D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операционализации</w:t>
      </w:r>
      <w:proofErr w:type="spellEnd"/>
      <w:r w:rsidRPr="00757D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относительно абстрактная теория превращается в</w:t>
      </w:r>
      <w:r w:rsidRPr="00BE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совокупность более конкретных положений. </w:t>
      </w:r>
    </w:p>
    <w:p w:rsidR="00441900" w:rsidRPr="00BE010A" w:rsidRDefault="00441900" w:rsidP="0017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0A">
        <w:rPr>
          <w:rFonts w:ascii="Times New Roman" w:hAnsi="Times New Roman" w:cs="Times New Roman"/>
          <w:sz w:val="28"/>
          <w:szCs w:val="28"/>
        </w:rPr>
        <w:t xml:space="preserve">31.Конкретизации образовательных результатов </w:t>
      </w:r>
      <w:proofErr w:type="gramStart"/>
      <w:r w:rsidRPr="00BE010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E010A">
        <w:rPr>
          <w:rFonts w:ascii="Times New Roman" w:hAnsi="Times New Roman" w:cs="Times New Roman"/>
          <w:sz w:val="28"/>
          <w:szCs w:val="28"/>
        </w:rPr>
        <w:t>то уточнение образовательных результатов, которые хотели бы получить школа, семья, государство.</w:t>
      </w:r>
    </w:p>
    <w:p w:rsidR="00757D2D" w:rsidRPr="00B14DDE" w:rsidRDefault="00441900" w:rsidP="001759B4">
      <w:pPr>
        <w:jc w:val="both"/>
        <w:rPr>
          <w:color w:val="191919"/>
          <w:shd w:val="clear" w:color="auto" w:fill="FFFFFF"/>
        </w:rPr>
      </w:pPr>
      <w:r w:rsidRPr="00BE010A">
        <w:rPr>
          <w:rFonts w:ascii="Times New Roman" w:hAnsi="Times New Roman" w:cs="Times New Roman"/>
          <w:sz w:val="28"/>
          <w:szCs w:val="28"/>
        </w:rPr>
        <w:t xml:space="preserve">32.Операционализация </w:t>
      </w:r>
      <w:r w:rsidRPr="00BE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— </w:t>
      </w:r>
      <w:r w:rsidRPr="00757D2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понятие означает обеспечить способ его измерения и квантификации (сведения к количественным параметрам), при котором оно поддается опытной проверке. </w:t>
      </w:r>
      <w:proofErr w:type="spellStart"/>
      <w:r w:rsidR="00757D2D" w:rsidRPr="00B14DDE">
        <w:rPr>
          <w:rStyle w:val="apple-converted-space"/>
          <w:b/>
          <w:color w:val="000000"/>
        </w:rPr>
        <w:t>Операционализация</w:t>
      </w:r>
      <w:proofErr w:type="spellEnd"/>
      <w:r w:rsidR="00757D2D" w:rsidRPr="00B14DDE">
        <w:rPr>
          <w:rStyle w:val="apple-converted-space"/>
          <w:color w:val="000000"/>
        </w:rPr>
        <w:t xml:space="preserve"> </w:t>
      </w:r>
      <w:proofErr w:type="gramStart"/>
      <w:r w:rsidR="00757D2D" w:rsidRPr="00B14DDE">
        <w:rPr>
          <w:rStyle w:val="apple-converted-space"/>
          <w:color w:val="000000"/>
        </w:rPr>
        <w:t>-</w:t>
      </w:r>
      <w:r w:rsidR="00757D2D" w:rsidRPr="00B14DDE">
        <w:rPr>
          <w:color w:val="000000"/>
        </w:rPr>
        <w:t>п</w:t>
      </w:r>
      <w:proofErr w:type="gramEnd"/>
      <w:r w:rsidR="00757D2D" w:rsidRPr="00B14DDE">
        <w:rPr>
          <w:color w:val="000000"/>
        </w:rPr>
        <w:t>роцесс  преобразования абстрактных понятий в конкретные термины. </w:t>
      </w:r>
      <w:r w:rsidR="00757D2D" w:rsidRPr="00B14DDE">
        <w:rPr>
          <w:rStyle w:val="vslovareru"/>
          <w:color w:val="000000"/>
          <w:bdr w:val="none" w:sz="0" w:space="0" w:color="auto" w:frame="1"/>
          <w:shd w:val="clear" w:color="auto" w:fill="FFFFFF"/>
        </w:rPr>
        <w:t>(</w:t>
      </w:r>
      <w:hyperlink r:id="rId5" w:history="1">
        <w:r w:rsidR="00757D2D" w:rsidRPr="00B14DDE">
          <w:rPr>
            <w:rStyle w:val="a6"/>
            <w:color w:val="000000"/>
            <w:bdr w:val="none" w:sz="0" w:space="0" w:color="auto" w:frame="1"/>
            <w:shd w:val="clear" w:color="auto" w:fill="FFFFFF"/>
          </w:rPr>
          <w:t>Социологический словарь</w:t>
        </w:r>
      </w:hyperlink>
      <w:r w:rsidR="00757D2D" w:rsidRPr="00B14DDE">
        <w:rPr>
          <w:color w:val="000000"/>
        </w:rPr>
        <w:t>)</w:t>
      </w:r>
      <w:r w:rsidR="00757D2D" w:rsidRPr="00B14DDE">
        <w:t>.</w:t>
      </w:r>
    </w:p>
    <w:p w:rsidR="00441900" w:rsidRPr="00757D2D" w:rsidRDefault="00441900" w:rsidP="001759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41900" w:rsidRPr="00757D2D" w:rsidRDefault="00441900" w:rsidP="001759B4">
      <w:pPr>
        <w:pStyle w:val="Style8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BE010A">
        <w:rPr>
          <w:sz w:val="28"/>
          <w:szCs w:val="28"/>
        </w:rPr>
        <w:t xml:space="preserve">33.Под планируемыми результатами освоения основной программы начального образования школы по отдельным учебным предметам  понимают, </w:t>
      </w:r>
      <w:r w:rsidRPr="00757D2D">
        <w:t xml:space="preserve">как </w:t>
      </w:r>
      <w:r w:rsidRPr="00757D2D">
        <w:rPr>
          <w:rStyle w:val="FontStyle13"/>
          <w:sz w:val="24"/>
          <w:szCs w:val="24"/>
        </w:rPr>
        <w:t xml:space="preserve">уточнение  и конкретизацию общих пониманий личностных, метапредметных и предметных результатов как с позиций организации их достижения в образовательном процессе, так и с позиций оценки этих результатов. Оценка результатов деятельности системы образования, образовательных учреждений, педагогических работников должна учитывать планируемые результаты освоения </w:t>
      </w:r>
      <w:proofErr w:type="gramStart"/>
      <w:r w:rsidRPr="00757D2D">
        <w:rPr>
          <w:rStyle w:val="FontStyle13"/>
          <w:sz w:val="24"/>
          <w:szCs w:val="24"/>
        </w:rPr>
        <w:t>обучающимися</w:t>
      </w:r>
      <w:proofErr w:type="gramEnd"/>
      <w:r w:rsidRPr="00757D2D">
        <w:rPr>
          <w:rStyle w:val="FontStyle13"/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1759B4" w:rsidRDefault="00441900" w:rsidP="001759B4">
      <w:pPr>
        <w:jc w:val="both"/>
        <w:rPr>
          <w:rFonts w:ascii="Times New Roman" w:hAnsi="Times New Roman" w:cs="Times New Roman"/>
          <w:sz w:val="28"/>
          <w:szCs w:val="28"/>
        </w:rPr>
      </w:pPr>
      <w:r w:rsidRPr="00BE010A">
        <w:rPr>
          <w:rFonts w:ascii="Times New Roman" w:hAnsi="Times New Roman" w:cs="Times New Roman"/>
          <w:sz w:val="28"/>
          <w:szCs w:val="28"/>
        </w:rPr>
        <w:t xml:space="preserve">34.Результаты, не подлежащие оценке в ходе промежуточной аттестации обучающегося в рамках контроля успешности освоения основной программы начального образования – пока еще только личностные. </w:t>
      </w:r>
    </w:p>
    <w:p w:rsidR="001759B4" w:rsidRPr="00E81E45" w:rsidRDefault="001759B4" w:rsidP="001759B4">
      <w:pPr>
        <w:jc w:val="both"/>
        <w:rPr>
          <w:rFonts w:ascii="Times New Roman" w:eastAsia="Times New Roman" w:hAnsi="Times New Roman"/>
          <w:b/>
          <w:color w:val="333333"/>
        </w:rPr>
      </w:pPr>
      <w:r w:rsidRPr="00E81E45">
        <w:rPr>
          <w:rFonts w:ascii="Times New Roman" w:eastAsia="Times New Roman" w:hAnsi="Times New Roman"/>
          <w:b/>
          <w:color w:val="333333"/>
        </w:rPr>
        <w:lastRenderedPageBreak/>
        <w:t>34.РЕЗУЛЬТАТЫ, НЕ ПОДЛЕЖАЩИЕ ОЦЕНКЕ В ХОДЕ ИТОГОВОЙ АТТЕСТАЦИИ ВЫПУСКНИКОВ В РАМКАХ КОНТРОЛЯ УСПЕШНОСТИ ОСВОЕНИЯ ОСНОВНЫХ ОБРАЗОВАТЕЛЬНЫХ ПРОГРАММ, — ценностные ориентации выпускника, отражающие его индивидуально-личностные позиции (религиозные, эстетические взгляды, политические предпочтения и др.); характеристика социальных чувств (патриотизм, толерантность, гуманизм и др.); индивидуальные психологические характеристики личности.</w:t>
      </w:r>
    </w:p>
    <w:p w:rsidR="00441900" w:rsidRDefault="00441900" w:rsidP="0017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10A">
        <w:rPr>
          <w:rFonts w:ascii="Times New Roman" w:hAnsi="Times New Roman" w:cs="Times New Roman"/>
          <w:sz w:val="28"/>
          <w:szCs w:val="28"/>
        </w:rPr>
        <w:t>35.Результаты, подлежащие оценке в ходе промежуточной аттестации обучающегося в рамках контроля успешности освоения основной программы начального образования – предметных и метапредметных.</w:t>
      </w:r>
      <w:proofErr w:type="gramEnd"/>
    </w:p>
    <w:p w:rsidR="001759B4" w:rsidRPr="00BE010A" w:rsidRDefault="001759B4" w:rsidP="0017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E45">
        <w:rPr>
          <w:rFonts w:ascii="Times New Roman" w:eastAsia="Times New Roman" w:hAnsi="Times New Roman"/>
          <w:b/>
          <w:color w:val="333333"/>
        </w:rPr>
        <w:t>35.РЕЗУЛЬТАТЫ, ПОДЛЕЖАЩИЕ ОЦЕНКЕ В ХОДЕ ИТОГОВОЙ АТТЕСТАЦИИ ВЫПУСКНИКОВ В РАМКАХ КОНТРОЛЯ УСПЕШНОСТИ ОСВОЕНИЯ ОСНОВНЫХ ОБРАЗОВАТЕЛЬНЫХ ПРОГРАММ, — способность к решению учебно-практических задач на основании: системы научных знаний и представлений о природе, обществе, человеке, знаковых и информационных системах; умений учебно-познавательной, исследовательской, практической деятельности; обобщенных способов деятельности; коммуникативных и информационных умений; умения оценивать объекты окружающей действительности с определенных позиций</w:t>
      </w:r>
      <w:proofErr w:type="gramEnd"/>
    </w:p>
    <w:p w:rsidR="00441900" w:rsidRDefault="00441900" w:rsidP="001759B4">
      <w:pPr>
        <w:pStyle w:val="Style8"/>
        <w:widowControl/>
        <w:spacing w:line="240" w:lineRule="auto"/>
        <w:ind w:firstLine="0"/>
        <w:rPr>
          <w:rStyle w:val="FontStyle13"/>
          <w:sz w:val="28"/>
          <w:szCs w:val="28"/>
        </w:rPr>
      </w:pPr>
      <w:proofErr w:type="gramStart"/>
      <w:r w:rsidRPr="00BE010A">
        <w:rPr>
          <w:sz w:val="28"/>
          <w:szCs w:val="28"/>
        </w:rPr>
        <w:t xml:space="preserve">36.Личностные результаты образовательной деятельности – </w:t>
      </w:r>
      <w:r w:rsidRPr="00BE010A">
        <w:rPr>
          <w:rStyle w:val="FontStyle13"/>
          <w:sz w:val="28"/>
          <w:szCs w:val="28"/>
        </w:rPr>
        <w:t>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  <w:proofErr w:type="gramEnd"/>
    </w:p>
    <w:p w:rsidR="001759B4" w:rsidRPr="00BE010A" w:rsidRDefault="001759B4" w:rsidP="001759B4">
      <w:pPr>
        <w:pStyle w:val="Style8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441900" w:rsidRPr="001759B4" w:rsidRDefault="00441900" w:rsidP="001759B4">
      <w:pPr>
        <w:pStyle w:val="Style8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BE010A">
        <w:rPr>
          <w:sz w:val="28"/>
          <w:szCs w:val="28"/>
        </w:rPr>
        <w:t>37.Таксономия целей обучени</w:t>
      </w:r>
      <w:proofErr w:type="gramStart"/>
      <w:r w:rsidRPr="00BE010A">
        <w:rPr>
          <w:sz w:val="28"/>
          <w:szCs w:val="28"/>
        </w:rPr>
        <w:t>я-</w:t>
      </w:r>
      <w:proofErr w:type="gramEnd"/>
      <w:r w:rsidRPr="00BE010A">
        <w:rPr>
          <w:sz w:val="28"/>
          <w:szCs w:val="28"/>
        </w:rPr>
        <w:t xml:space="preserve"> </w:t>
      </w:r>
      <w:r w:rsidRPr="001759B4">
        <w:t>построение четкой системы педагогических целей, внутри которой выделены их категории и последовательные уровни (иерархия).</w:t>
      </w:r>
    </w:p>
    <w:p w:rsidR="00441900" w:rsidRPr="00BE010A" w:rsidRDefault="00441900" w:rsidP="0017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10A">
        <w:rPr>
          <w:rFonts w:ascii="Times New Roman" w:hAnsi="Times New Roman" w:cs="Times New Roman"/>
          <w:sz w:val="28"/>
          <w:szCs w:val="28"/>
        </w:rPr>
        <w:t>38.Обратная связь –</w:t>
      </w:r>
      <w:r w:rsidRPr="00BE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BE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ответное действие, регулирующая реакция, вызванная возникшей ситуацией. Целью может являться получение дополнительной информации и </w:t>
      </w:r>
      <w:proofErr w:type="spellStart"/>
      <w:r w:rsidRPr="00BE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BE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E01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1900" w:rsidRPr="001759B4" w:rsidRDefault="00441900" w:rsidP="0017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0A">
        <w:rPr>
          <w:rFonts w:ascii="Times New Roman" w:hAnsi="Times New Roman" w:cs="Times New Roman"/>
          <w:sz w:val="28"/>
          <w:szCs w:val="28"/>
        </w:rPr>
        <w:t xml:space="preserve">39.Объективность педагогического измерения – </w:t>
      </w:r>
      <w:r w:rsidRPr="001759B4">
        <w:rPr>
          <w:rFonts w:ascii="Times New Roman" w:hAnsi="Times New Roman" w:cs="Times New Roman"/>
          <w:sz w:val="24"/>
          <w:szCs w:val="24"/>
        </w:rPr>
        <w:t xml:space="preserve">надежность </w:t>
      </w:r>
      <w:r w:rsidRPr="001759B4">
        <w:rPr>
          <w:rFonts w:ascii="Times New Roman" w:hAnsi="Times New Roman" w:cs="Times New Roman"/>
          <w:color w:val="000000"/>
          <w:sz w:val="24"/>
          <w:szCs w:val="24"/>
        </w:rPr>
        <w:t>тестовых результатов.</w:t>
      </w:r>
    </w:p>
    <w:p w:rsidR="00441900" w:rsidRPr="001759B4" w:rsidRDefault="00441900" w:rsidP="001759B4">
      <w:pPr>
        <w:jc w:val="both"/>
        <w:rPr>
          <w:sz w:val="24"/>
          <w:szCs w:val="24"/>
        </w:rPr>
      </w:pPr>
      <w:r w:rsidRPr="00BE010A">
        <w:rPr>
          <w:rFonts w:ascii="Times New Roman" w:hAnsi="Times New Roman" w:cs="Times New Roman"/>
          <w:sz w:val="28"/>
          <w:szCs w:val="28"/>
        </w:rPr>
        <w:t xml:space="preserve">40.Валидность педагогического измерения - </w:t>
      </w:r>
      <w:r w:rsidRPr="00175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 форм и методов контроля его цели.</w:t>
      </w:r>
      <w:r w:rsidRPr="001759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Валидность педагогического измерения, как средство повышения объективности контроля </w:t>
      </w:r>
      <w:proofErr w:type="spellStart"/>
      <w:r w:rsidRPr="001759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обученности</w:t>
      </w:r>
      <w:proofErr w:type="spellEnd"/>
      <w:r w:rsidRPr="001759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75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повышения </w:t>
      </w:r>
      <w:proofErr w:type="spellStart"/>
      <w:r w:rsidRPr="00175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валидности</w:t>
      </w:r>
      <w:proofErr w:type="spellEnd"/>
      <w:r w:rsidRPr="00175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педагогического контроля применяются экспертные оценки контрольного материала для приведения в соответствие требований учебной программы и концепции знаний.</w:t>
      </w:r>
    </w:p>
    <w:sectPr w:rsidR="00441900" w:rsidRPr="001759B4" w:rsidSect="004419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6BDC"/>
    <w:multiLevelType w:val="hybridMultilevel"/>
    <w:tmpl w:val="5D0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113"/>
    <w:rsid w:val="0002318F"/>
    <w:rsid w:val="000C2E50"/>
    <w:rsid w:val="001759B4"/>
    <w:rsid w:val="002A32D7"/>
    <w:rsid w:val="00437F30"/>
    <w:rsid w:val="00441900"/>
    <w:rsid w:val="0062437D"/>
    <w:rsid w:val="00656309"/>
    <w:rsid w:val="006D6955"/>
    <w:rsid w:val="00757D2D"/>
    <w:rsid w:val="00862B8C"/>
    <w:rsid w:val="008F4D48"/>
    <w:rsid w:val="00A85535"/>
    <w:rsid w:val="00D04E37"/>
    <w:rsid w:val="00D75113"/>
    <w:rsid w:val="00E13A06"/>
    <w:rsid w:val="00EB7EE6"/>
    <w:rsid w:val="00F35E88"/>
    <w:rsid w:val="00FA059D"/>
    <w:rsid w:val="00FB2186"/>
    <w:rsid w:val="00F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E50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44190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41900"/>
  </w:style>
  <w:style w:type="paragraph" w:customStyle="1" w:styleId="Default">
    <w:name w:val="Default"/>
    <w:rsid w:val="00441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441900"/>
  </w:style>
  <w:style w:type="paragraph" w:customStyle="1" w:styleId="Style8">
    <w:name w:val="Style8"/>
    <w:basedOn w:val="a"/>
    <w:uiPriority w:val="99"/>
    <w:rsid w:val="00441900"/>
    <w:pPr>
      <w:widowControl w:val="0"/>
      <w:autoSpaceDE w:val="0"/>
      <w:autoSpaceDN w:val="0"/>
      <w:adjustRightInd w:val="0"/>
      <w:spacing w:after="0" w:line="413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vslovareru">
    <w:name w:val="vslovare_ru"/>
    <w:basedOn w:val="a0"/>
    <w:rsid w:val="00757D2D"/>
  </w:style>
  <w:style w:type="character" w:styleId="a6">
    <w:name w:val="Hyperlink"/>
    <w:basedOn w:val="a0"/>
    <w:uiPriority w:val="99"/>
    <w:semiHidden/>
    <w:unhideWhenUsed/>
    <w:rsid w:val="00757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lovare.ru/slovo/sotziologicheskiij-slovar/operatzionalizatz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marina</cp:lastModifiedBy>
  <cp:revision>6</cp:revision>
  <dcterms:created xsi:type="dcterms:W3CDTF">2014-10-07T00:59:00Z</dcterms:created>
  <dcterms:modified xsi:type="dcterms:W3CDTF">2015-02-19T15:24:00Z</dcterms:modified>
</cp:coreProperties>
</file>