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3521" w:rsidRDefault="00540049" w:rsidP="00293521">
      <w:pPr>
        <w:jc w:val="center"/>
        <w:rPr>
          <w:b/>
        </w:rPr>
      </w:pPr>
      <w:r w:rsidRPr="00293521">
        <w:rPr>
          <w:b/>
        </w:rPr>
        <w:t>Описание профиля ученика</w:t>
      </w:r>
    </w:p>
    <w:p w:rsidR="00925DE2" w:rsidRPr="00225C20" w:rsidRDefault="00540049" w:rsidP="00925DE2">
      <w:r>
        <w:t>Индивидуально-личностные особенности ребёнка на среднем уровне, но выше уровня класса (кроме эмоционального благополучия). Семья не является ресурсом для ребёнка.</w:t>
      </w:r>
      <w:r w:rsidR="005356CF">
        <w:t xml:space="preserve"> </w:t>
      </w:r>
      <w:r w:rsidR="00925DE2">
        <w:t>Индивидуальные показатели</w:t>
      </w:r>
      <w:r w:rsidR="005356CF">
        <w:t xml:space="preserve"> здоровья в норме.</w:t>
      </w:r>
      <w:r w:rsidR="00925DE2" w:rsidRPr="00925DE2">
        <w:t xml:space="preserve"> </w:t>
      </w:r>
      <w:r w:rsidR="00925DE2" w:rsidRPr="00225C20">
        <w:t>Тревожность и эмоциональ</w:t>
      </w:r>
      <w:r w:rsidR="00925DE2">
        <w:t xml:space="preserve">ная стабильность в норме, </w:t>
      </w:r>
      <w:r w:rsidR="00925DE2" w:rsidRPr="00225C20">
        <w:t xml:space="preserve"> цена адаптации </w:t>
      </w:r>
      <w:r w:rsidR="00925DE2">
        <w:t>в норме.</w:t>
      </w:r>
    </w:p>
    <w:p w:rsidR="005356CF" w:rsidRDefault="005356CF">
      <w:r>
        <w:t xml:space="preserve"> Уровень развития познавательной сферы средний (кроме теста «образец и правило», который выше среднего), но выше класса по всем показателям.</w:t>
      </w:r>
    </w:p>
    <w:p w:rsidR="00540049" w:rsidRPr="009E60F9" w:rsidRDefault="00540049">
      <w:pPr>
        <w:rPr>
          <w:b/>
        </w:rPr>
      </w:pPr>
      <w:r w:rsidRPr="009E60F9">
        <w:rPr>
          <w:b/>
        </w:rPr>
        <w:t>Ресурсы:</w:t>
      </w:r>
    </w:p>
    <w:p w:rsidR="005356CF" w:rsidRDefault="005356CF" w:rsidP="009E60F9">
      <w:pPr>
        <w:pStyle w:val="a3"/>
        <w:numPr>
          <w:ilvl w:val="0"/>
          <w:numId w:val="2"/>
        </w:numPr>
      </w:pPr>
      <w:r>
        <w:t xml:space="preserve">Ребёнок умеет работать по образцу. Ему не сложно будет выполнять задания по алгоритму, по плану, по шаблону. </w:t>
      </w:r>
      <w:r w:rsidR="009E60F9">
        <w:t xml:space="preserve">Это может стать отправной точкой  для развития предметных и </w:t>
      </w:r>
      <w:proofErr w:type="spellStart"/>
      <w:r w:rsidR="009E60F9">
        <w:t>метапредметных</w:t>
      </w:r>
      <w:proofErr w:type="spellEnd"/>
      <w:r w:rsidR="009E60F9">
        <w:t xml:space="preserve"> результатов. </w:t>
      </w:r>
    </w:p>
    <w:p w:rsidR="009E60F9" w:rsidRDefault="009E60F9" w:rsidP="009E60F9">
      <w:pPr>
        <w:pStyle w:val="a3"/>
        <w:numPr>
          <w:ilvl w:val="0"/>
          <w:numId w:val="2"/>
        </w:numPr>
      </w:pPr>
      <w:r>
        <w:t>Уровень развития познавательной сферы выше уровня класса говорит о том, что ребёнок может стать помощником учителя на занятиях, его можно назначить командиром в группе, в классе.</w:t>
      </w:r>
    </w:p>
    <w:p w:rsidR="009E60F9" w:rsidRDefault="009E60F9" w:rsidP="009E60F9">
      <w:pPr>
        <w:rPr>
          <w:b/>
        </w:rPr>
      </w:pPr>
      <w:r w:rsidRPr="009E60F9">
        <w:rPr>
          <w:b/>
        </w:rPr>
        <w:t>Проблемы:</w:t>
      </w:r>
    </w:p>
    <w:p w:rsidR="009E60F9" w:rsidRDefault="009E60F9" w:rsidP="009E60F9">
      <w:pPr>
        <w:pStyle w:val="a3"/>
        <w:numPr>
          <w:ilvl w:val="0"/>
          <w:numId w:val="3"/>
        </w:numPr>
      </w:pPr>
      <w:r w:rsidRPr="00925DE2">
        <w:t xml:space="preserve">Подготовка </w:t>
      </w:r>
      <w:r w:rsidR="00925DE2">
        <w:t xml:space="preserve">к школе в семье.  </w:t>
      </w:r>
      <w:proofErr w:type="gramStart"/>
      <w:r w:rsidR="00925DE2">
        <w:t>Ребёнок</w:t>
      </w:r>
      <w:proofErr w:type="gramEnd"/>
      <w:r w:rsidR="00925DE2">
        <w:t xml:space="preserve"> скорее всего и дальше не будет получать в семье нужной помощи и поддержки. </w:t>
      </w:r>
    </w:p>
    <w:p w:rsidR="0066226D" w:rsidRDefault="00925DE2" w:rsidP="00925DE2">
      <w:r w:rsidRPr="00225C20">
        <w:rPr>
          <w:b/>
        </w:rPr>
        <w:t>Гипотеза:</w:t>
      </w:r>
      <w:r>
        <w:t xml:space="preserve"> </w:t>
      </w:r>
      <w:r w:rsidRPr="00225C20">
        <w:t xml:space="preserve"> </w:t>
      </w:r>
    </w:p>
    <w:p w:rsidR="00925DE2" w:rsidRPr="00225C20" w:rsidRDefault="0066226D" w:rsidP="00925DE2">
      <w:r>
        <w:t>Пограничный показатель эмоционального благополучия говорит о том, что у</w:t>
      </w:r>
      <w:r w:rsidR="00925DE2" w:rsidRPr="00225C20">
        <w:t>чителю следует воздерживаться от критики этого ребенка при одноклассниках. Пока что в общении со сверстниками всё нормально,</w:t>
      </w:r>
      <w:r>
        <w:t xml:space="preserve"> ребёнок с удовольствием посещает школу, </w:t>
      </w:r>
      <w:proofErr w:type="spellStart"/>
      <w:r>
        <w:t>нетревожен</w:t>
      </w:r>
      <w:proofErr w:type="spellEnd"/>
      <w:r>
        <w:t xml:space="preserve">, </w:t>
      </w:r>
      <w:r w:rsidR="00925DE2" w:rsidRPr="00225C20">
        <w:t xml:space="preserve"> но если учитель будет ругать ребенка, его престиж в среде </w:t>
      </w:r>
      <w:r>
        <w:t>одноклассников может пострадать, тревожность повысится, уровень эмоционального благополучия может снизиться.</w:t>
      </w:r>
    </w:p>
    <w:p w:rsidR="0066226D" w:rsidRDefault="00925DE2" w:rsidP="0066226D">
      <w:r w:rsidRPr="00225C20">
        <w:rPr>
          <w:b/>
          <w:bCs/>
        </w:rPr>
        <w:t>Рекомендации</w:t>
      </w:r>
      <w:r w:rsidRPr="00225C20">
        <w:t xml:space="preserve">: </w:t>
      </w:r>
    </w:p>
    <w:p w:rsidR="0066226D" w:rsidRDefault="0066226D" w:rsidP="0066226D">
      <w:r w:rsidRPr="00293521">
        <w:rPr>
          <w:b/>
          <w:i/>
        </w:rPr>
        <w:t>Классному руководителю</w:t>
      </w:r>
      <w:r>
        <w:t>: - зачислить ребёнка в группу ГПД;</w:t>
      </w:r>
    </w:p>
    <w:p w:rsidR="0066226D" w:rsidRDefault="0066226D" w:rsidP="0066226D">
      <w:r>
        <w:t>-провести родительское собрание по теме «Как помочь ребёнку учиться»;</w:t>
      </w:r>
    </w:p>
    <w:p w:rsidR="00293521" w:rsidRDefault="00293521" w:rsidP="0066226D">
      <w:r>
        <w:t>-</w:t>
      </w:r>
      <w:r w:rsidRPr="00293521">
        <w:t xml:space="preserve"> </w:t>
      </w:r>
      <w:r>
        <w:t>о</w:t>
      </w:r>
      <w:r w:rsidRPr="00225C20">
        <w:t xml:space="preserve">бсудить с родителями </w:t>
      </w:r>
      <w:r>
        <w:t xml:space="preserve">ребёнка </w:t>
      </w:r>
      <w:r w:rsidRPr="00225C20">
        <w:t>их установки по отношению к школьному обучению</w:t>
      </w:r>
      <w:proofErr w:type="gramStart"/>
      <w:r w:rsidRPr="00225C20">
        <w:t xml:space="preserve"> </w:t>
      </w:r>
      <w:r>
        <w:t>;</w:t>
      </w:r>
      <w:proofErr w:type="gramEnd"/>
    </w:p>
    <w:p w:rsidR="00293521" w:rsidRDefault="00293521" w:rsidP="0066226D">
      <w:r>
        <w:t xml:space="preserve">-назначать ребёнка </w:t>
      </w:r>
      <w:proofErr w:type="gramStart"/>
      <w:r>
        <w:t>ответственным</w:t>
      </w:r>
      <w:proofErr w:type="gramEnd"/>
      <w:r>
        <w:t xml:space="preserve"> при выполнении классных дел</w:t>
      </w:r>
    </w:p>
    <w:p w:rsidR="0066226D" w:rsidRPr="00293521" w:rsidRDefault="0066226D" w:rsidP="0066226D">
      <w:pPr>
        <w:rPr>
          <w:b/>
          <w:i/>
        </w:rPr>
      </w:pPr>
      <w:r w:rsidRPr="00293521">
        <w:rPr>
          <w:b/>
          <w:i/>
        </w:rPr>
        <w:t>Учителю</w:t>
      </w:r>
      <w:r w:rsidR="00293521" w:rsidRPr="00293521">
        <w:rPr>
          <w:b/>
          <w:i/>
        </w:rPr>
        <w:t>:</w:t>
      </w:r>
    </w:p>
    <w:p w:rsidR="00293521" w:rsidRDefault="0066226D" w:rsidP="0066226D">
      <w:r>
        <w:t>-</w:t>
      </w:r>
      <w:r w:rsidR="00925DE2" w:rsidRPr="00225C20">
        <w:t xml:space="preserve"> </w:t>
      </w:r>
      <w:r w:rsidR="00293521">
        <w:t>Использовать на занятиях поощрение «взрослой» позиции;</w:t>
      </w:r>
    </w:p>
    <w:p w:rsidR="00925DE2" w:rsidRDefault="00293521" w:rsidP="0066226D">
      <w:r>
        <w:t>-</w:t>
      </w:r>
      <w:r w:rsidR="00925DE2" w:rsidRPr="00225C20">
        <w:t xml:space="preserve"> Доверять </w:t>
      </w:r>
      <w:r>
        <w:t>ребёнку ответственную работу;</w:t>
      </w:r>
    </w:p>
    <w:p w:rsidR="00293521" w:rsidRDefault="00293521" w:rsidP="0066226D">
      <w:r>
        <w:t>-Назначать командиром группы;</w:t>
      </w:r>
    </w:p>
    <w:p w:rsidR="00293521" w:rsidRPr="00225C20" w:rsidRDefault="00293521" w:rsidP="0066226D">
      <w:r>
        <w:t>-Назначать своим помощником</w:t>
      </w:r>
    </w:p>
    <w:p w:rsidR="00925DE2" w:rsidRPr="00925DE2" w:rsidRDefault="00925DE2" w:rsidP="00925DE2">
      <w:pPr>
        <w:ind w:left="360"/>
      </w:pPr>
    </w:p>
    <w:sectPr w:rsidR="00925DE2" w:rsidRPr="0092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22A"/>
    <w:multiLevelType w:val="hybridMultilevel"/>
    <w:tmpl w:val="0A00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4129A"/>
    <w:multiLevelType w:val="hybridMultilevel"/>
    <w:tmpl w:val="BDECB7B0"/>
    <w:lvl w:ilvl="0" w:tplc="5FBAD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C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46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C8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64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B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F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61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A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BC615C"/>
    <w:multiLevelType w:val="hybridMultilevel"/>
    <w:tmpl w:val="5B5E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134A3"/>
    <w:multiLevelType w:val="hybridMultilevel"/>
    <w:tmpl w:val="8452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049"/>
    <w:rsid w:val="00293521"/>
    <w:rsid w:val="005356CF"/>
    <w:rsid w:val="00540049"/>
    <w:rsid w:val="0066226D"/>
    <w:rsid w:val="00925DE2"/>
    <w:rsid w:val="009E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2015-02-16T12:38:00Z</dcterms:created>
  <dcterms:modified xsi:type="dcterms:W3CDTF">2015-02-16T13:34:00Z</dcterms:modified>
</cp:coreProperties>
</file>