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FB" w:rsidRDefault="00DD7CFB" w:rsidP="007B06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DD7CFB">
        <w:rPr>
          <w:rFonts w:ascii="Arial" w:eastAsia="Times New Roman" w:hAnsi="Arial" w:cs="Arial"/>
          <w:sz w:val="28"/>
          <w:szCs w:val="28"/>
        </w:rPr>
        <w:t>Результаты обследования учащегося 1-го класса в начале учебного года (2014г.</w:t>
      </w:r>
      <w:proofErr w:type="gramEnd"/>
    </w:p>
    <w:p w:rsidR="007B0648" w:rsidRDefault="007B0648" w:rsidP="007B06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МКОУ «</w:t>
      </w:r>
      <w:proofErr w:type="spellStart"/>
      <w:r>
        <w:rPr>
          <w:rFonts w:ascii="Arial" w:eastAsia="Times New Roman" w:hAnsi="Arial" w:cs="Arial"/>
          <w:sz w:val="28"/>
          <w:szCs w:val="28"/>
        </w:rPr>
        <w:t>Сережская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ООШ»</w:t>
      </w:r>
    </w:p>
    <w:p w:rsidR="007B0648" w:rsidRPr="00DD7CFB" w:rsidRDefault="007B0648" w:rsidP="007B06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Потехина Е.</w:t>
      </w:r>
      <w:proofErr w:type="gramStart"/>
      <w:r>
        <w:rPr>
          <w:rFonts w:ascii="Arial" w:eastAsia="Times New Roman" w:hAnsi="Arial" w:cs="Arial"/>
          <w:sz w:val="28"/>
          <w:szCs w:val="28"/>
        </w:rPr>
        <w:t>С</w:t>
      </w:r>
      <w:proofErr w:type="gramEnd"/>
      <w:r>
        <w:rPr>
          <w:rFonts w:ascii="Arial" w:eastAsia="Times New Roman" w:hAnsi="Arial" w:cs="Arial"/>
          <w:sz w:val="28"/>
          <w:szCs w:val="28"/>
        </w:rPr>
        <w:t>,</w:t>
      </w:r>
    </w:p>
    <w:p w:rsidR="007B0648" w:rsidRDefault="00DD7CFB" w:rsidP="00DD7CFB">
      <w:pPr>
        <w:spacing w:after="0" w:line="240" w:lineRule="auto"/>
        <w:rPr>
          <w:rFonts w:ascii="Arial" w:eastAsia="Times New Roman" w:hAnsi="Arial" w:cs="Aharoni"/>
          <w:i/>
          <w:sz w:val="28"/>
          <w:szCs w:val="28"/>
        </w:rPr>
      </w:pPr>
      <w:r w:rsidRPr="007B0648">
        <w:rPr>
          <w:rFonts w:ascii="Arial" w:eastAsia="Times New Roman" w:hAnsi="Arial" w:cs="Aharoni"/>
          <w:b/>
          <w:i/>
          <w:sz w:val="28"/>
          <w:szCs w:val="28"/>
        </w:rPr>
        <w:t>Доминирует - низкий уровень подготовки ребенка в семье</w:t>
      </w:r>
      <w:r w:rsidR="007B0648" w:rsidRPr="007B0648">
        <w:rPr>
          <w:rFonts w:ascii="Arial" w:eastAsia="Times New Roman" w:hAnsi="Arial" w:cs="Aharoni"/>
          <w:i/>
          <w:sz w:val="28"/>
          <w:szCs w:val="28"/>
        </w:rPr>
        <w:t xml:space="preserve">. </w:t>
      </w:r>
    </w:p>
    <w:p w:rsidR="00DD7CFB" w:rsidRDefault="007B0648" w:rsidP="00DD7CFB">
      <w:pPr>
        <w:spacing w:after="0" w:line="240" w:lineRule="auto"/>
        <w:rPr>
          <w:rFonts w:ascii="Arial" w:eastAsia="Times New Roman" w:hAnsi="Arial" w:cs="Aharoni"/>
          <w:i/>
          <w:sz w:val="28"/>
          <w:szCs w:val="28"/>
        </w:rPr>
      </w:pPr>
      <w:r w:rsidRPr="007B0648">
        <w:rPr>
          <w:rFonts w:ascii="Arial" w:eastAsia="Times New Roman" w:hAnsi="Arial" w:cs="Aharoni"/>
          <w:i/>
          <w:sz w:val="28"/>
          <w:szCs w:val="28"/>
        </w:rPr>
        <w:t>Я бы предложила родителям следующий буклет:</w:t>
      </w:r>
    </w:p>
    <w:p w:rsidR="007B0648" w:rsidRDefault="007B0648" w:rsidP="00DD7CF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lcy;&amp;iecy;&amp;ncy;&amp;ocy;&amp;bcy;&amp;lcy;&amp;icy;&amp;ncy;&amp;fcy;&amp;ocy;&amp;rcy;&amp;mcy;.&amp;rcy;&amp;fcy;/netcat_files/1662_16057.jpeg" style="width:24.3pt;height:24.3pt"/>
        </w:pict>
      </w:r>
      <w:r>
        <w:rPr>
          <w:rFonts w:ascii="Arial" w:eastAsia="Times New Roman" w:hAnsi="Arial" w:cs="Aharoni"/>
          <w:i/>
          <w:noProof/>
          <w:sz w:val="28"/>
          <w:szCs w:val="28"/>
        </w:rPr>
        <w:drawing>
          <wp:inline distT="0" distB="0" distL="0" distR="0">
            <wp:extent cx="4956710" cy="2505694"/>
            <wp:effectExtent l="19050" t="0" r="0" b="0"/>
            <wp:docPr id="1" name="Рисунок 0" descr="1662_16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2_1605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9620" cy="251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648" w:rsidRDefault="007B0648" w:rsidP="00DD7CFB">
      <w:pPr>
        <w:spacing w:after="0" w:line="240" w:lineRule="auto"/>
      </w:pPr>
    </w:p>
    <w:p w:rsidR="00DD7CFB" w:rsidRPr="007B0648" w:rsidRDefault="00DD7CFB">
      <w:pPr>
        <w:rPr>
          <w:rFonts w:cs="Aharoni"/>
          <w:i/>
          <w:sz w:val="28"/>
          <w:szCs w:val="28"/>
        </w:rPr>
      </w:pPr>
      <w:r w:rsidRPr="007B0648">
        <w:rPr>
          <w:rFonts w:cs="Aharoni"/>
          <w:i/>
          <w:sz w:val="28"/>
          <w:szCs w:val="28"/>
        </w:rPr>
        <w:t>Для успешного учения в школе важно, чтобы дети имели дома доступные их возрасту трудовые обязанности, несли за их выполнение ответственность. Старшие дошкольники могут накрывать на стол и убирать со стола, мыть посуду, чистить свою одежду и обувь, стирать мелкие вещи, кормить рыб, птиц, поливать цветы и т.д. эти поручения должны быть постоянными. Родители не должны делать за детей то, что те забыли или не захотели выполнить. Практика показывает, что если дети до поступления в школу имели дома посильные для них обязанности, то, как правило, они научились управлять своим поведением в учебной деятельности.</w:t>
      </w:r>
      <w:r w:rsidRPr="007B0648">
        <w:rPr>
          <w:rFonts w:cs="Aharoni"/>
          <w:i/>
          <w:sz w:val="28"/>
          <w:szCs w:val="28"/>
        </w:rPr>
        <w:br/>
        <w:t>     Важная задача, стоящая перед родителями – это формирование у детей умения доводить начатое дело до конца, преодолевать трудности. Для этого необходимы соответствующие условия. Ребёнка ничто не должно отвлекать. Многое зависит от настроя детей на предстоящее дело и от того, как они подготовили своё рабочее место. Например, если ребёнок сел рисовать, ноне приготовил заранее всё необходимое, то он вынужден будет поминутно отвлекаться. В результате ребёнок теряет интерес к замыслу, затрачивает время впустую, а то и оставляет дело незавершённым.</w:t>
      </w:r>
      <w:r w:rsidRPr="007B0648">
        <w:rPr>
          <w:rFonts w:cs="Aharoni"/>
          <w:i/>
          <w:sz w:val="28"/>
          <w:szCs w:val="28"/>
        </w:rPr>
        <w:br/>
        <w:t xml:space="preserve">       Особое внимание обращать на режим дня детей. Если он не установлен или плохо выполняется, надо обязательно добиваться его </w:t>
      </w:r>
      <w:r w:rsidRPr="007B0648">
        <w:rPr>
          <w:rFonts w:cs="Aharoni"/>
          <w:i/>
          <w:sz w:val="28"/>
          <w:szCs w:val="28"/>
        </w:rPr>
        <w:lastRenderedPageBreak/>
        <w:t xml:space="preserve">выполнения. Режим нужен не только для укрепления здоровья школьников: твёрдый распорядок организует деятельность детей, приучает их к  порядку, воспитывает необходимое маленькому  школьнику чувство времени. Важно так организовать жизнь детей в семье, чтобы они были целесообразно деятельными, не проводили своё время в праздности, которая порождает  лень. Забавляющая и не требующая усилий, стараний деятельность приносит мало пользы. « Хочу – не хочу», « Надоело заниматься, брошу, буду играть», </w:t>
      </w:r>
      <w:r w:rsidRPr="007B0648">
        <w:rPr>
          <w:rFonts w:cs="Aharoni"/>
          <w:i/>
          <w:sz w:val="28"/>
          <w:szCs w:val="28"/>
        </w:rPr>
        <w:br/>
        <w:t xml:space="preserve">« Не получается  - ну и пусть» - таковы мотивы деятельности детей. Родители часто не придают этому значения, чем </w:t>
      </w:r>
      <w:proofErr w:type="gramStart"/>
      <w:r w:rsidRPr="007B0648">
        <w:rPr>
          <w:rFonts w:cs="Aharoni"/>
          <w:i/>
          <w:sz w:val="28"/>
          <w:szCs w:val="28"/>
        </w:rPr>
        <w:t>занят</w:t>
      </w:r>
      <w:proofErr w:type="gramEnd"/>
      <w:r w:rsidRPr="007B0648">
        <w:rPr>
          <w:rFonts w:cs="Aharoni"/>
          <w:i/>
          <w:sz w:val="28"/>
          <w:szCs w:val="28"/>
        </w:rPr>
        <w:t xml:space="preserve"> – неважно, лишь бы не шалил и не мешал. В результате у детей не сформировано серьёзное, ответственное отношение к учебным обязанностям.</w:t>
      </w:r>
      <w:r w:rsidRPr="007B0648">
        <w:rPr>
          <w:rFonts w:cs="Aharoni"/>
          <w:i/>
          <w:sz w:val="28"/>
          <w:szCs w:val="28"/>
        </w:rPr>
        <w:br/>
        <w:t xml:space="preserve">     Первые шаги в школьной жизни всегда трудны, но родители могут облегчить их, если позаботятся о воспитании у детей нравственно – волевых качеств. </w:t>
      </w:r>
      <w:r w:rsidRPr="007B0648">
        <w:rPr>
          <w:rFonts w:cs="Aharoni"/>
          <w:i/>
          <w:sz w:val="28"/>
          <w:szCs w:val="28"/>
        </w:rPr>
        <w:br/>
        <w:t>     Понаблюдайте за своим ребёнком и отметьте, достаточно ли воспитаны у него данные качества: организованность, ответственность,  самостоятельность, дисциплинированность, настойчивость. Ведь формирование нравственно – волевой сферы ребёнка – важнейшее условие всестороннего воспитания его  личности.</w:t>
      </w:r>
    </w:p>
    <w:sectPr w:rsidR="00DD7CFB" w:rsidRPr="007B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7CFB"/>
    <w:rsid w:val="007B0648"/>
    <w:rsid w:val="00DD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D7CFB"/>
    <w:pPr>
      <w:widowControl w:val="0"/>
      <w:autoSpaceDE w:val="0"/>
      <w:autoSpaceDN w:val="0"/>
      <w:adjustRightInd w:val="0"/>
      <w:spacing w:after="0" w:line="413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D7CFB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DD7CFB"/>
  </w:style>
  <w:style w:type="paragraph" w:styleId="a3">
    <w:name w:val="Balloon Text"/>
    <w:basedOn w:val="a"/>
    <w:link w:val="a4"/>
    <w:uiPriority w:val="99"/>
    <w:semiHidden/>
    <w:unhideWhenUsed/>
    <w:rsid w:val="007B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RISHENG FEATURES</dc:creator>
  <cp:keywords/>
  <dc:description/>
  <cp:lastModifiedBy>RISHENG FEATURES</cp:lastModifiedBy>
  <cp:revision>3</cp:revision>
  <dcterms:created xsi:type="dcterms:W3CDTF">2015-02-13T06:16:00Z</dcterms:created>
  <dcterms:modified xsi:type="dcterms:W3CDTF">2015-02-13T06:35:00Z</dcterms:modified>
</cp:coreProperties>
</file>